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8D3" w:rsidRPr="001C3868" w:rsidRDefault="003A68D3" w:rsidP="003A68D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1C3868">
        <w:rPr>
          <w:rFonts w:ascii="Times New Roman" w:eastAsia="Times New Roman" w:hAnsi="Times New Roman"/>
          <w:bCs/>
          <w:sz w:val="24"/>
          <w:szCs w:val="24"/>
          <w:lang w:eastAsia="pl-PL"/>
        </w:rPr>
        <w:t>PROJEKT</w:t>
      </w:r>
    </w:p>
    <w:p w:rsidR="003A68D3" w:rsidRPr="001C3868" w:rsidRDefault="003A68D3" w:rsidP="003A68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1C386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UCHWAŁA NR </w:t>
      </w:r>
    </w:p>
    <w:p w:rsidR="003A68D3" w:rsidRPr="001C3868" w:rsidRDefault="003A68D3" w:rsidP="003A68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1C3868">
        <w:rPr>
          <w:rFonts w:ascii="Times New Roman" w:eastAsia="Times New Roman" w:hAnsi="Times New Roman"/>
          <w:sz w:val="24"/>
          <w:szCs w:val="24"/>
          <w:lang w:eastAsia="pl-PL"/>
        </w:rPr>
        <w:t>RADY MIEJSKIEJ W BARLINKU</w:t>
      </w:r>
    </w:p>
    <w:p w:rsidR="003A68D3" w:rsidRPr="001C3868" w:rsidRDefault="003A68D3" w:rsidP="003A68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1C3868">
        <w:rPr>
          <w:rFonts w:ascii="Times New Roman" w:eastAsia="Times New Roman" w:hAnsi="Times New Roman"/>
          <w:sz w:val="24"/>
          <w:szCs w:val="24"/>
          <w:lang w:eastAsia="pl-PL"/>
        </w:rPr>
        <w:t xml:space="preserve">z dnia </w:t>
      </w:r>
    </w:p>
    <w:p w:rsidR="003A68D3" w:rsidRPr="001C3868" w:rsidRDefault="003A68D3" w:rsidP="003A68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3A68D3" w:rsidRPr="004709CD" w:rsidRDefault="003A68D3" w:rsidP="003A68D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4709CD">
        <w:rPr>
          <w:rFonts w:ascii="Times New Roman" w:hAnsi="Times New Roman"/>
          <w:b/>
          <w:sz w:val="24"/>
        </w:rPr>
        <w:t>w sprawie ustalenia trybu udzielania i rozliczania dotacji dla niepublicznych szkół, przedszkoli oraz innych form wychowania przedszkolnego, a także trybu i zakresu kontroli prawidłowości ich pobrania i wykorzystania</w:t>
      </w:r>
    </w:p>
    <w:p w:rsidR="003A68D3" w:rsidRPr="00C02A36" w:rsidRDefault="003A68D3" w:rsidP="003A68D3">
      <w:pPr>
        <w:spacing w:after="0" w:line="240" w:lineRule="auto"/>
        <w:jc w:val="center"/>
        <w:rPr>
          <w:rFonts w:ascii="Times New Roman" w:hAnsi="Times New Roman"/>
        </w:rPr>
      </w:pPr>
    </w:p>
    <w:p w:rsidR="003A68D3" w:rsidRDefault="003A68D3" w:rsidP="004709C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772C7">
        <w:rPr>
          <w:rFonts w:ascii="Times New Roman" w:eastAsia="Times New Roman" w:hAnsi="Times New Roman"/>
          <w:sz w:val="24"/>
          <w:szCs w:val="24"/>
          <w:lang w:eastAsia="pl-PL"/>
        </w:rPr>
        <w:t>Na podstawie art.</w:t>
      </w:r>
      <w:r w:rsidR="0096419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772C7">
        <w:rPr>
          <w:rFonts w:ascii="Times New Roman" w:eastAsia="Times New Roman" w:hAnsi="Times New Roman"/>
          <w:sz w:val="24"/>
          <w:szCs w:val="24"/>
          <w:lang w:eastAsia="pl-PL"/>
        </w:rPr>
        <w:t>18 ust. 2 pkt.</w:t>
      </w:r>
      <w:r w:rsidR="0096419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772C7">
        <w:rPr>
          <w:rFonts w:ascii="Times New Roman" w:eastAsia="Times New Roman" w:hAnsi="Times New Roman"/>
          <w:sz w:val="24"/>
          <w:szCs w:val="24"/>
          <w:lang w:eastAsia="pl-PL"/>
        </w:rPr>
        <w:t xml:space="preserve">15 ustawy z dnia 8 marca 1990 r. o samorządzie gminnym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C3868">
        <w:rPr>
          <w:rFonts w:ascii="Times New Roman" w:eastAsia="Times New Roman" w:hAnsi="Times New Roman"/>
          <w:sz w:val="24"/>
          <w:szCs w:val="24"/>
          <w:lang w:eastAsia="pl-PL"/>
        </w:rPr>
        <w:t>(</w:t>
      </w:r>
      <w:r w:rsidRPr="00F772C7">
        <w:rPr>
          <w:rFonts w:ascii="Times New Roman" w:eastAsia="Times New Roman" w:hAnsi="Times New Roman"/>
          <w:sz w:val="24"/>
          <w:szCs w:val="24"/>
          <w:lang w:eastAsia="pl-PL"/>
        </w:rPr>
        <w:t>Dz. U. z 20</w:t>
      </w:r>
      <w:r w:rsidR="001B4BFE">
        <w:rPr>
          <w:rFonts w:ascii="Times New Roman" w:eastAsia="Times New Roman" w:hAnsi="Times New Roman"/>
          <w:sz w:val="24"/>
          <w:szCs w:val="24"/>
          <w:lang w:eastAsia="pl-PL"/>
        </w:rPr>
        <w:t>15</w:t>
      </w:r>
      <w:r w:rsidRPr="00F772C7"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  <w:r w:rsidR="001B4BFE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F772C7">
        <w:rPr>
          <w:rFonts w:ascii="Times New Roman" w:eastAsia="Times New Roman" w:hAnsi="Times New Roman"/>
          <w:sz w:val="24"/>
          <w:szCs w:val="24"/>
          <w:lang w:eastAsia="pl-PL"/>
        </w:rPr>
        <w:t xml:space="preserve"> poz. 15</w:t>
      </w:r>
      <w:r w:rsidR="001B4BFE">
        <w:rPr>
          <w:rFonts w:ascii="Times New Roman" w:eastAsia="Times New Roman" w:hAnsi="Times New Roman"/>
          <w:sz w:val="24"/>
          <w:szCs w:val="24"/>
          <w:lang w:eastAsia="pl-PL"/>
        </w:rPr>
        <w:t>15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Pr="00F772C7">
        <w:rPr>
          <w:rFonts w:ascii="Times New Roman" w:eastAsia="Times New Roman" w:hAnsi="Times New Roman"/>
          <w:sz w:val="24"/>
          <w:szCs w:val="24"/>
          <w:lang w:eastAsia="pl-PL"/>
        </w:rPr>
        <w:t xml:space="preserve"> oraz art. 90 ust. 4 ustawy z dnia 07 września 1991 r. o systemie oświaty (Dz. U. z 2004 r. Nr 256 poz. 2572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ze zm.</w:t>
      </w:r>
      <w:r w:rsidRPr="00F772C7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F772C7">
        <w:rPr>
          <w:rFonts w:ascii="Times New Roman" w:eastAsia="Times New Roman" w:hAnsi="Times New Roman"/>
          <w:sz w:val="24"/>
          <w:szCs w:val="24"/>
          <w:lang w:eastAsia="pl-PL"/>
        </w:rPr>
        <w:t xml:space="preserve"> uchwala się co następuje: </w:t>
      </w:r>
    </w:p>
    <w:p w:rsidR="003A68D3" w:rsidRDefault="003A68D3" w:rsidP="003A68D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3A68D3" w:rsidRDefault="003A68D3" w:rsidP="004709C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772C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 1.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043B9F">
        <w:rPr>
          <w:rFonts w:ascii="Times New Roman" w:eastAsia="Times New Roman" w:hAnsi="Times New Roman"/>
          <w:bCs/>
          <w:sz w:val="24"/>
          <w:szCs w:val="24"/>
          <w:lang w:eastAsia="pl-PL"/>
        </w:rPr>
        <w:t>Ustala się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043B9F">
        <w:rPr>
          <w:rFonts w:ascii="Times New Roman" w:eastAsia="Times New Roman" w:hAnsi="Times New Roman"/>
          <w:bCs/>
          <w:sz w:val="24"/>
          <w:szCs w:val="24"/>
          <w:lang w:eastAsia="pl-PL"/>
        </w:rPr>
        <w:t>tryb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udzielania, rozliczani</w:t>
      </w:r>
      <w:r w:rsidR="0062329F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i kontroli dotacji z budżetu Gminy Barlinek niepublicznym szkołom, przedszkolom oraz innym formom wychowania przedszkolnego, których siedziba znajduje się na terenie Gminy Barlinek. </w:t>
      </w:r>
    </w:p>
    <w:p w:rsidR="003A68D3" w:rsidRDefault="003A68D3" w:rsidP="004709C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43B9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2. </w:t>
      </w:r>
      <w:r w:rsidRPr="003D6051">
        <w:rPr>
          <w:rFonts w:ascii="Times New Roman" w:eastAsia="Times New Roman" w:hAnsi="Times New Roman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Podmioty prowadzące niepubliczne szkoły o uprawnieniach szkół publicznych, </w:t>
      </w:r>
      <w:r w:rsidR="002F69E1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 których realizowany jest obowiązek szkolny lub obowiązek nauki, otrzymują dotacje na każdego ucznia w wysokości nie niższej niż kwota przewidziana na jednego ucznia danego typu i rodzaju szkoły w części oświatowej subwencji ogólnej otrzymywanej przez Gminę Barlinek.</w:t>
      </w:r>
    </w:p>
    <w:p w:rsidR="003A68D3" w:rsidRDefault="003A68D3" w:rsidP="001C38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2. Podmioty prowadzące niepubliczne przedszkola otrzymują dotacje na każdego ucznia </w:t>
      </w:r>
      <w:r w:rsidR="002F69E1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 wysokości nie niższej niż 75% wydatków bieżących ponoszonych w przedszkolach publicznych w Gminie Barlinek w przeliczeniu na jednego ucznia, pomniejszonych o opłaty za korzystanie z wychowania przedszkolnego oraz za wyżywienie.</w:t>
      </w:r>
    </w:p>
    <w:p w:rsidR="003A68D3" w:rsidRDefault="003A68D3" w:rsidP="001C38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3. Podmioty prowadzące niepubliczne inne formy wychowania przedszkolnego otrzymują na każdego ucznia dotację w wysokości nie niższej niż 40% wydatków bieżących ponoszonych w przedszkolach publicznych w Gminie Barlinek w przeliczeniu na jednego ucznia, pomniejszonych o opłaty za korzystanie z wychowania przedszkolnego oraz za wyżywienie. </w:t>
      </w:r>
    </w:p>
    <w:p w:rsidR="003A68D3" w:rsidRDefault="003A68D3" w:rsidP="001C38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4. Podmioty prowadzące niepubliczne przedszkola i inne formy wychowania przedszkolnego otrzymują dotacje na ucznia niepełnosprawnego w wysokości kwoty przewidzianej na niepełnosprawnego ucznia przedszkola w części oświatowej subwencji ogólnej o</w:t>
      </w:r>
      <w:r w:rsidR="00057D73">
        <w:rPr>
          <w:rFonts w:ascii="Times New Roman" w:eastAsia="Times New Roman" w:hAnsi="Times New Roman"/>
          <w:sz w:val="24"/>
          <w:szCs w:val="24"/>
          <w:lang w:eastAsia="pl-PL"/>
        </w:rPr>
        <w:t>trzymanej przez Gminę Barlinek.</w:t>
      </w:r>
    </w:p>
    <w:p w:rsidR="003A68D3" w:rsidRDefault="003A68D3" w:rsidP="004709C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D6051">
        <w:rPr>
          <w:rFonts w:ascii="Times New Roman" w:eastAsia="Times New Roman" w:hAnsi="Times New Roman"/>
          <w:b/>
          <w:sz w:val="24"/>
          <w:szCs w:val="24"/>
          <w:lang w:eastAsia="pl-PL"/>
        </w:rPr>
        <w:t>§ 3.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1. Dotacja udzielana jest na wniosek podmiotu prowadzącego szkołę, przedszkole </w:t>
      </w:r>
      <w:r w:rsidR="009B2428">
        <w:rPr>
          <w:rFonts w:ascii="Times New Roman" w:eastAsia="Times New Roman" w:hAnsi="Times New Roman"/>
          <w:sz w:val="24"/>
          <w:szCs w:val="24"/>
          <w:lang w:eastAsia="pl-PL"/>
        </w:rPr>
        <w:t>lub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inną formę wychowania przedszkolnego</w:t>
      </w:r>
      <w:r w:rsidR="0029097B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3A68D3" w:rsidRDefault="003A68D3" w:rsidP="001C38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2. Wniosek składa się do Burmistrza Barlinka w terminie do 30 września roku poprzedzającego rok udzielenia dotacji, </w:t>
      </w:r>
      <w:r w:rsidRPr="00F772C7">
        <w:rPr>
          <w:rFonts w:ascii="Times New Roman" w:eastAsia="Times New Roman" w:hAnsi="Times New Roman"/>
          <w:sz w:val="24"/>
          <w:szCs w:val="24"/>
          <w:lang w:eastAsia="pl-PL"/>
        </w:rPr>
        <w:t>na druku stanowiącym załącznik nr 1 do uchwały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3A68D3" w:rsidRDefault="003A68D3" w:rsidP="001C38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3. Podmiot</w:t>
      </w:r>
      <w:r w:rsidR="0029097B">
        <w:rPr>
          <w:rFonts w:ascii="Times New Roman" w:eastAsia="Times New Roman" w:hAnsi="Times New Roman"/>
          <w:sz w:val="24"/>
          <w:szCs w:val="24"/>
          <w:lang w:eastAsia="pl-PL"/>
        </w:rPr>
        <w:t>y prowadzące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niepubliczne szkoły, przedszkola </w:t>
      </w:r>
      <w:r w:rsidR="008F1616">
        <w:rPr>
          <w:rFonts w:ascii="Times New Roman" w:eastAsia="Times New Roman" w:hAnsi="Times New Roman"/>
          <w:sz w:val="24"/>
          <w:szCs w:val="24"/>
          <w:lang w:eastAsia="pl-PL"/>
        </w:rPr>
        <w:t>lub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inne formy wychowania przedszkolnego zgłasza</w:t>
      </w:r>
      <w:r w:rsidR="008F1616">
        <w:rPr>
          <w:rFonts w:ascii="Times New Roman" w:eastAsia="Times New Roman" w:hAnsi="Times New Roman"/>
          <w:sz w:val="24"/>
          <w:szCs w:val="24"/>
          <w:lang w:eastAsia="pl-PL"/>
        </w:rPr>
        <w:t>ją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wszelkie zmiany danych zawarte we wniosku, w terminie 7 dni od daty ich wystąpienia. </w:t>
      </w:r>
    </w:p>
    <w:p w:rsidR="003A68D3" w:rsidRDefault="003A68D3" w:rsidP="004709C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D6051">
        <w:rPr>
          <w:rFonts w:ascii="Times New Roman" w:eastAsia="Times New Roman" w:hAnsi="Times New Roman"/>
          <w:b/>
          <w:sz w:val="24"/>
          <w:szCs w:val="24"/>
          <w:lang w:eastAsia="pl-PL"/>
        </w:rPr>
        <w:t>§ 4.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1. Podmiot</w:t>
      </w:r>
      <w:r w:rsidR="0029097B">
        <w:rPr>
          <w:rFonts w:ascii="Times New Roman" w:eastAsia="Times New Roman" w:hAnsi="Times New Roman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prowadząc</w:t>
      </w:r>
      <w:r w:rsidR="0029097B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niepubliczne szkoły, przedszkola oraz inne formy wychowania przedszkolnego składa</w:t>
      </w:r>
      <w:r w:rsidR="008928EF">
        <w:rPr>
          <w:rFonts w:ascii="Times New Roman" w:eastAsia="Times New Roman" w:hAnsi="Times New Roman"/>
          <w:sz w:val="24"/>
          <w:szCs w:val="24"/>
          <w:lang w:eastAsia="pl-PL"/>
        </w:rPr>
        <w:t>ją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do 15 dnia każdego miesiąca informację o aktualnej liczbie uczniów,</w:t>
      </w:r>
      <w:r w:rsidR="0029097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 tym że za miesiąc grudzień do 10 grudnia, </w:t>
      </w:r>
      <w:r w:rsidRPr="00F772C7">
        <w:rPr>
          <w:rFonts w:ascii="Times New Roman" w:eastAsia="Times New Roman" w:hAnsi="Times New Roman"/>
          <w:sz w:val="24"/>
          <w:szCs w:val="24"/>
          <w:lang w:eastAsia="pl-PL"/>
        </w:rPr>
        <w:t xml:space="preserve">na druku stanowiącym załącznik nr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Pr="00F772C7">
        <w:rPr>
          <w:rFonts w:ascii="Times New Roman" w:eastAsia="Times New Roman" w:hAnsi="Times New Roman"/>
          <w:sz w:val="24"/>
          <w:szCs w:val="24"/>
          <w:lang w:eastAsia="pl-PL"/>
        </w:rPr>
        <w:t xml:space="preserve"> do uchwały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:rsidR="003A68D3" w:rsidRDefault="003A68D3" w:rsidP="001C38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2. Dotacja przekazywana jest w 12 częściach w terminie do ostatniego dnia każdego miesiąca na wskazany we wniosku rachunek bankowy niepublicznej szkoły, przedszkola </w:t>
      </w:r>
      <w:r w:rsidR="00E87CCF">
        <w:rPr>
          <w:rFonts w:ascii="Times New Roman" w:eastAsia="Times New Roman" w:hAnsi="Times New Roman"/>
          <w:sz w:val="24"/>
          <w:szCs w:val="24"/>
          <w:lang w:eastAsia="pl-PL"/>
        </w:rPr>
        <w:t>lub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innej formy wychowania przedszkolnego, z tym że część </w:t>
      </w:r>
      <w:r w:rsidR="00F132DA">
        <w:rPr>
          <w:rFonts w:ascii="Times New Roman" w:eastAsia="Times New Roman" w:hAnsi="Times New Roman"/>
          <w:sz w:val="24"/>
          <w:szCs w:val="24"/>
          <w:lang w:eastAsia="pl-PL"/>
        </w:rPr>
        <w:t xml:space="preserve">za grudzień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przekazywana jest w terminie do 15 grudnia. </w:t>
      </w:r>
    </w:p>
    <w:p w:rsidR="003A68D3" w:rsidRDefault="003A68D3" w:rsidP="001C38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3. Podmiot</w:t>
      </w:r>
      <w:r w:rsidR="0029097B">
        <w:rPr>
          <w:rFonts w:ascii="Times New Roman" w:eastAsia="Times New Roman" w:hAnsi="Times New Roman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prowadząc</w:t>
      </w:r>
      <w:r w:rsidR="008928EF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niepubliczne szkoły, przedszkola </w:t>
      </w:r>
      <w:r w:rsidR="00E87CCF">
        <w:rPr>
          <w:rFonts w:ascii="Times New Roman" w:eastAsia="Times New Roman" w:hAnsi="Times New Roman"/>
          <w:sz w:val="24"/>
          <w:szCs w:val="24"/>
          <w:lang w:eastAsia="pl-PL"/>
        </w:rPr>
        <w:t>lub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inne formy wychowania przedszkolnego składa</w:t>
      </w:r>
      <w:r w:rsidR="008928EF">
        <w:rPr>
          <w:rFonts w:ascii="Times New Roman" w:eastAsia="Times New Roman" w:hAnsi="Times New Roman"/>
          <w:sz w:val="24"/>
          <w:szCs w:val="24"/>
          <w:lang w:eastAsia="pl-PL"/>
        </w:rPr>
        <w:t>ją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do 15 dnia każdego miesiąca informację o aktualnej liczbie uczniów będących mieszkańcami innych gmin, </w:t>
      </w:r>
      <w:r w:rsidRPr="00F772C7">
        <w:rPr>
          <w:rFonts w:ascii="Times New Roman" w:eastAsia="Times New Roman" w:hAnsi="Times New Roman"/>
          <w:sz w:val="24"/>
          <w:szCs w:val="24"/>
          <w:lang w:eastAsia="pl-PL"/>
        </w:rPr>
        <w:t xml:space="preserve">na druku stanowiącym załącznik nr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Pr="00F772C7">
        <w:rPr>
          <w:rFonts w:ascii="Times New Roman" w:eastAsia="Times New Roman" w:hAnsi="Times New Roman"/>
          <w:sz w:val="24"/>
          <w:szCs w:val="24"/>
          <w:lang w:eastAsia="pl-PL"/>
        </w:rPr>
        <w:t xml:space="preserve"> do uchwały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:rsidR="00917AC6" w:rsidRDefault="00917AC6" w:rsidP="001C38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4. Podmiot</w:t>
      </w:r>
      <w:r w:rsidR="0029097B">
        <w:rPr>
          <w:rFonts w:ascii="Times New Roman" w:eastAsia="Times New Roman" w:hAnsi="Times New Roman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prowadząc</w:t>
      </w:r>
      <w:r w:rsidR="0029097B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niepubliczne szkoły, przedszkola </w:t>
      </w:r>
      <w:r w:rsidR="00E87CCF">
        <w:rPr>
          <w:rFonts w:ascii="Times New Roman" w:eastAsia="Times New Roman" w:hAnsi="Times New Roman"/>
          <w:sz w:val="24"/>
          <w:szCs w:val="24"/>
          <w:lang w:eastAsia="pl-PL"/>
        </w:rPr>
        <w:t>lub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inne formy wych</w:t>
      </w:r>
      <w:r w:rsidR="008928EF">
        <w:rPr>
          <w:rFonts w:ascii="Times New Roman" w:eastAsia="Times New Roman" w:hAnsi="Times New Roman"/>
          <w:sz w:val="24"/>
          <w:szCs w:val="24"/>
          <w:lang w:eastAsia="pl-PL"/>
        </w:rPr>
        <w:t>owania przedszkolnego przekazują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kwartalną informację o rozliczeniu dotacji w terminie do 20 dnia miesiąca następującego po danym kwartale, z tym że rozliczenie za </w:t>
      </w:r>
      <w:r w:rsidR="00191648">
        <w:rPr>
          <w:rFonts w:ascii="Times New Roman" w:eastAsia="Times New Roman" w:hAnsi="Times New Roman"/>
          <w:sz w:val="24"/>
          <w:szCs w:val="24"/>
          <w:lang w:eastAsia="pl-PL"/>
        </w:rPr>
        <w:t>czwarty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kwartał w terminie do </w:t>
      </w:r>
      <w:r w:rsidRPr="009C1857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15 stycznia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roku następnego, </w:t>
      </w:r>
      <w:r w:rsidRPr="00F772C7">
        <w:rPr>
          <w:rFonts w:ascii="Times New Roman" w:eastAsia="Times New Roman" w:hAnsi="Times New Roman"/>
          <w:sz w:val="24"/>
          <w:szCs w:val="24"/>
          <w:lang w:eastAsia="pl-PL"/>
        </w:rPr>
        <w:t xml:space="preserve">na druku stanowiącym załącznik nr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Pr="00F772C7">
        <w:rPr>
          <w:rFonts w:ascii="Times New Roman" w:eastAsia="Times New Roman" w:hAnsi="Times New Roman"/>
          <w:sz w:val="24"/>
          <w:szCs w:val="24"/>
          <w:lang w:eastAsia="pl-PL"/>
        </w:rPr>
        <w:t xml:space="preserve"> do uchwały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3D6051" w:rsidRDefault="00002C42" w:rsidP="004709C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E6EC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8E6ECB" w:rsidRPr="008E6ECB">
        <w:rPr>
          <w:rFonts w:ascii="Times New Roman" w:eastAsia="Times New Roman" w:hAnsi="Times New Roman"/>
          <w:b/>
          <w:sz w:val="24"/>
          <w:szCs w:val="24"/>
          <w:lang w:eastAsia="pl-PL"/>
        </w:rPr>
        <w:t>5.</w:t>
      </w:r>
      <w:r w:rsidR="008E6ECB">
        <w:rPr>
          <w:rFonts w:ascii="Times New Roman" w:eastAsia="Times New Roman" w:hAnsi="Times New Roman"/>
          <w:sz w:val="24"/>
          <w:szCs w:val="24"/>
          <w:lang w:eastAsia="pl-PL"/>
        </w:rPr>
        <w:t xml:space="preserve"> 1. Dotacja otrzymana z budżetu Gminy Barlinek może być wykorzystana wyłącznie na pokrycie wydatków, o których mowa w art. 90 ust. 3d ustawy o systemie oświaty.</w:t>
      </w:r>
    </w:p>
    <w:p w:rsidR="008E6ECB" w:rsidRDefault="008E6ECB" w:rsidP="001C38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2. Środki przekazane podmiotowi w ramach </w:t>
      </w:r>
      <w:r w:rsidR="00574CA4">
        <w:rPr>
          <w:rFonts w:ascii="Times New Roman" w:eastAsia="Times New Roman" w:hAnsi="Times New Roman"/>
          <w:sz w:val="24"/>
          <w:szCs w:val="24"/>
          <w:lang w:eastAsia="pl-PL"/>
        </w:rPr>
        <w:t xml:space="preserve">dotacji w części niewykorzystanej do końca roku, a także wykorzystane niezgodnie z przeznaczeniem oraz pobrane nienależnie lub </w:t>
      </w:r>
      <w:r w:rsidR="002F69E1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</w:t>
      </w:r>
      <w:r w:rsidR="00574CA4">
        <w:rPr>
          <w:rFonts w:ascii="Times New Roman" w:eastAsia="Times New Roman" w:hAnsi="Times New Roman"/>
          <w:sz w:val="24"/>
          <w:szCs w:val="24"/>
          <w:lang w:eastAsia="pl-PL"/>
        </w:rPr>
        <w:t xml:space="preserve">w nadmiernej wysokości, podlegają zwrotowi do budżetu Gminy </w:t>
      </w:r>
      <w:r w:rsidR="00191648">
        <w:rPr>
          <w:rFonts w:ascii="Times New Roman" w:eastAsia="Times New Roman" w:hAnsi="Times New Roman"/>
          <w:sz w:val="24"/>
          <w:szCs w:val="24"/>
          <w:lang w:eastAsia="pl-PL"/>
        </w:rPr>
        <w:t>Barlinek</w:t>
      </w:r>
      <w:r w:rsidR="00574CA4">
        <w:rPr>
          <w:rFonts w:ascii="Times New Roman" w:eastAsia="Times New Roman" w:hAnsi="Times New Roman"/>
          <w:sz w:val="24"/>
          <w:szCs w:val="24"/>
          <w:lang w:eastAsia="pl-PL"/>
        </w:rPr>
        <w:t xml:space="preserve"> w terminach i na zasadach określonych przepisami ustawy z dnia 2</w:t>
      </w:r>
      <w:r w:rsidR="008A00AA"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="00574CA4">
        <w:rPr>
          <w:rFonts w:ascii="Times New Roman" w:eastAsia="Times New Roman" w:hAnsi="Times New Roman"/>
          <w:sz w:val="24"/>
          <w:szCs w:val="24"/>
          <w:lang w:eastAsia="pl-PL"/>
        </w:rPr>
        <w:t xml:space="preserve"> sierpnia 2009 r. o finansach publicznych (Dz. U. z 2013 r., poz. 885 ze zm.).</w:t>
      </w:r>
    </w:p>
    <w:p w:rsidR="00574CA4" w:rsidRDefault="00917AC6" w:rsidP="004709C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73541">
        <w:rPr>
          <w:rFonts w:ascii="Times New Roman" w:eastAsia="Times New Roman" w:hAnsi="Times New Roman"/>
          <w:b/>
          <w:sz w:val="24"/>
          <w:szCs w:val="24"/>
          <w:lang w:eastAsia="pl-PL"/>
        </w:rPr>
        <w:t>§ 6.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25DB9">
        <w:rPr>
          <w:rFonts w:ascii="Times New Roman" w:eastAsia="Times New Roman" w:hAnsi="Times New Roman"/>
          <w:sz w:val="24"/>
          <w:szCs w:val="24"/>
          <w:lang w:eastAsia="pl-PL"/>
        </w:rPr>
        <w:t xml:space="preserve">1.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Gminie Barlinek przysługuje prawo kontroli </w:t>
      </w:r>
      <w:r w:rsidR="00A25DB9">
        <w:rPr>
          <w:rFonts w:ascii="Times New Roman" w:eastAsia="Times New Roman" w:hAnsi="Times New Roman"/>
          <w:sz w:val="24"/>
          <w:szCs w:val="24"/>
          <w:lang w:eastAsia="pl-PL"/>
        </w:rPr>
        <w:t xml:space="preserve">prawidłowości pobrania i wykorzystania dotacji przyznanych niepublicznym szkołom, przedszkolom </w:t>
      </w:r>
      <w:r w:rsidR="00E87CCF">
        <w:rPr>
          <w:rFonts w:ascii="Times New Roman" w:eastAsia="Times New Roman" w:hAnsi="Times New Roman"/>
          <w:sz w:val="24"/>
          <w:szCs w:val="24"/>
          <w:lang w:eastAsia="pl-PL"/>
        </w:rPr>
        <w:t>lub</w:t>
      </w:r>
      <w:r w:rsidR="00A25DB9">
        <w:rPr>
          <w:rFonts w:ascii="Times New Roman" w:eastAsia="Times New Roman" w:hAnsi="Times New Roman"/>
          <w:sz w:val="24"/>
          <w:szCs w:val="24"/>
          <w:lang w:eastAsia="pl-PL"/>
        </w:rPr>
        <w:t xml:space="preserve"> innym f</w:t>
      </w:r>
      <w:r w:rsidR="00873541">
        <w:rPr>
          <w:rFonts w:ascii="Times New Roman" w:eastAsia="Times New Roman" w:hAnsi="Times New Roman"/>
          <w:sz w:val="24"/>
          <w:szCs w:val="24"/>
          <w:lang w:eastAsia="pl-PL"/>
        </w:rPr>
        <w:t>ormom wychowania przedszkolnego, poprzez prawo wstępu do jednostki oraz wglądu do prowadzonej przez nią dokumentacji organizacyjnej, finansowej i dokumentacji przebiegu nauczania.</w:t>
      </w:r>
    </w:p>
    <w:p w:rsidR="00A25DB9" w:rsidRDefault="00A25DB9" w:rsidP="001C38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2. Kontrolę przeprowadzają osoby upoważnione na podstawie imiennego upoważnienia Burmistrza Barlinka. </w:t>
      </w:r>
    </w:p>
    <w:p w:rsidR="00A25DB9" w:rsidRDefault="00A25DB9" w:rsidP="001C38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3. O terminie i zakresie kontroli organ dotujący powiadamia jednostkę kontrolowaną nie później niż na 7 dni przed przeprowadzeniem kontroli. </w:t>
      </w:r>
    </w:p>
    <w:p w:rsidR="003A68D3" w:rsidRDefault="00A25DB9" w:rsidP="001C38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4. </w:t>
      </w:r>
      <w:r w:rsidR="004709CD">
        <w:rPr>
          <w:rFonts w:ascii="Times New Roman" w:eastAsia="Times New Roman" w:hAnsi="Times New Roman"/>
          <w:sz w:val="24"/>
          <w:szCs w:val="24"/>
          <w:lang w:eastAsia="pl-PL"/>
        </w:rPr>
        <w:t>Z czynności kontrolnych sporządza się protokół.</w:t>
      </w:r>
    </w:p>
    <w:p w:rsidR="004709CD" w:rsidRDefault="004709CD" w:rsidP="004709C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7</w:t>
      </w:r>
      <w:r w:rsidRPr="004709CD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Wykonanie uchwały powierza się Burmistrzowi Barlinka.</w:t>
      </w:r>
    </w:p>
    <w:p w:rsidR="00E44746" w:rsidRPr="00E44746" w:rsidRDefault="00E44746" w:rsidP="004709C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09CD">
        <w:rPr>
          <w:rFonts w:ascii="Times New Roman" w:eastAsia="Times New Roman" w:hAnsi="Times New Roman"/>
          <w:b/>
          <w:sz w:val="24"/>
          <w:szCs w:val="24"/>
          <w:lang w:eastAsia="pl-PL"/>
        </w:rPr>
        <w:t>§ 8.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Traci moc uchwała Nr XLVII/716/2009 Rady Miejskiej w Barlinku z dnia 29 października 2009 r. w sprawie trybu udzielania i rozliczania dotacji dla przedszkoli, szkół i placówek oświatowych prowadzonych na terenie Gminy Barlinek przez podmioty nie należące do sektora finansów publicznych oraz trybu i zakresu kontroli prawidłowości jej wykorzystania</w:t>
      </w:r>
      <w:r w:rsidR="00A63A23">
        <w:rPr>
          <w:rFonts w:ascii="Times New Roman" w:eastAsia="Times New Roman" w:hAnsi="Times New Roman"/>
          <w:sz w:val="24"/>
          <w:szCs w:val="24"/>
          <w:lang w:eastAsia="pl-PL"/>
        </w:rPr>
        <w:t xml:space="preserve"> (Dz. Urz. Woj. Zachodniopomorskiego z 2009 r. Nr 87, poz. 2363)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4709CD" w:rsidRDefault="004709CD" w:rsidP="004709C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09C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E44746">
        <w:rPr>
          <w:rFonts w:ascii="Times New Roman" w:eastAsia="Times New Roman" w:hAnsi="Times New Roman"/>
          <w:b/>
          <w:sz w:val="24"/>
          <w:szCs w:val="24"/>
          <w:lang w:eastAsia="pl-PL"/>
        </w:rPr>
        <w:t>9</w:t>
      </w:r>
      <w:r w:rsidRPr="004709C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. </w:t>
      </w:r>
      <w:r w:rsidR="00191648">
        <w:rPr>
          <w:rFonts w:ascii="Times New Roman" w:eastAsia="Times New Roman" w:hAnsi="Times New Roman"/>
          <w:sz w:val="24"/>
          <w:szCs w:val="24"/>
          <w:lang w:eastAsia="pl-PL"/>
        </w:rPr>
        <w:t>Uchwała wchodzi w ż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ycie po upływie 14 dni od dnia ogłoszenia w Dzienniku Urzędowym Województwa Zachodniopomorskiego. </w:t>
      </w:r>
    </w:p>
    <w:p w:rsidR="003A68D3" w:rsidRDefault="003A68D3" w:rsidP="001C38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3A68D3" w:rsidRDefault="003A68D3" w:rsidP="001C386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43B9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:rsidR="0035599A" w:rsidRDefault="0035599A" w:rsidP="0035599A">
      <w:pPr>
        <w:tabs>
          <w:tab w:val="left" w:pos="6804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35599A" w:rsidRDefault="0035599A" w:rsidP="0035599A">
      <w:pPr>
        <w:tabs>
          <w:tab w:val="left" w:pos="6804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35599A" w:rsidRDefault="0035599A" w:rsidP="0035599A">
      <w:pPr>
        <w:tabs>
          <w:tab w:val="left" w:pos="6804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35599A" w:rsidRDefault="0035599A" w:rsidP="0035599A">
      <w:pPr>
        <w:tabs>
          <w:tab w:val="left" w:pos="6804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35599A" w:rsidRDefault="0035599A" w:rsidP="0035599A">
      <w:pPr>
        <w:tabs>
          <w:tab w:val="left" w:pos="6804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35599A" w:rsidRDefault="0035599A" w:rsidP="0035599A">
      <w:pPr>
        <w:tabs>
          <w:tab w:val="left" w:pos="6804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35599A" w:rsidRDefault="0035599A" w:rsidP="0035599A">
      <w:pPr>
        <w:tabs>
          <w:tab w:val="left" w:pos="6804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35599A" w:rsidRDefault="0035599A" w:rsidP="0035599A">
      <w:pPr>
        <w:tabs>
          <w:tab w:val="left" w:pos="6804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35599A" w:rsidRDefault="0035599A" w:rsidP="0035599A">
      <w:pPr>
        <w:tabs>
          <w:tab w:val="left" w:pos="6804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35599A" w:rsidRDefault="0035599A" w:rsidP="0035599A">
      <w:pPr>
        <w:tabs>
          <w:tab w:val="left" w:pos="6804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35599A" w:rsidRDefault="0035599A" w:rsidP="0035599A">
      <w:pPr>
        <w:tabs>
          <w:tab w:val="left" w:pos="6804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35599A" w:rsidRDefault="0035599A" w:rsidP="0035599A">
      <w:pPr>
        <w:tabs>
          <w:tab w:val="left" w:pos="6804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35599A" w:rsidRDefault="0035599A" w:rsidP="0035599A">
      <w:pPr>
        <w:tabs>
          <w:tab w:val="left" w:pos="6804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35599A" w:rsidRDefault="0035599A" w:rsidP="00B32EFA">
      <w:pPr>
        <w:tabs>
          <w:tab w:val="left" w:pos="6804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>Uzasadnienie</w:t>
      </w:r>
    </w:p>
    <w:p w:rsidR="0035599A" w:rsidRDefault="0035599A" w:rsidP="0035599A">
      <w:pPr>
        <w:tabs>
          <w:tab w:val="left" w:pos="6804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B32EFA" w:rsidRPr="00B32EFA" w:rsidRDefault="0035599A" w:rsidP="00B32EF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32EFA">
        <w:rPr>
          <w:rFonts w:ascii="Times New Roman" w:hAnsi="Times New Roman"/>
          <w:sz w:val="24"/>
          <w:szCs w:val="24"/>
        </w:rPr>
        <w:t xml:space="preserve">Zgodnie z art. 90 ust. 4 ustawy o systemie oświaty ustalenie trybu udzielania i rozliczania dotacji </w:t>
      </w:r>
      <w:r w:rsidR="00B32EFA" w:rsidRPr="00B32EFA">
        <w:rPr>
          <w:rFonts w:ascii="Times New Roman" w:hAnsi="Times New Roman"/>
          <w:sz w:val="24"/>
          <w:szCs w:val="24"/>
        </w:rPr>
        <w:t xml:space="preserve">niepublicznym szkołom, przedszkolom lub innym formom wychowania przedszkolnego </w:t>
      </w:r>
      <w:r w:rsidRPr="00B32EFA">
        <w:rPr>
          <w:rFonts w:ascii="Times New Roman" w:hAnsi="Times New Roman"/>
          <w:sz w:val="24"/>
          <w:szCs w:val="24"/>
        </w:rPr>
        <w:t xml:space="preserve">oraz trybu </w:t>
      </w:r>
      <w:r w:rsidR="00B32EFA" w:rsidRPr="00B32EFA">
        <w:rPr>
          <w:rFonts w:ascii="Times New Roman" w:hAnsi="Times New Roman"/>
          <w:sz w:val="24"/>
          <w:szCs w:val="24"/>
        </w:rPr>
        <w:t xml:space="preserve">i zakresu kontroli prawidłowości ich pobierania </w:t>
      </w:r>
      <w:r w:rsidR="008928EF">
        <w:rPr>
          <w:rFonts w:ascii="Times New Roman" w:hAnsi="Times New Roman"/>
          <w:sz w:val="24"/>
          <w:szCs w:val="24"/>
        </w:rPr>
        <w:t xml:space="preserve">                                         i </w:t>
      </w:r>
      <w:r w:rsidR="00B32EFA" w:rsidRPr="00B32EFA">
        <w:rPr>
          <w:rFonts w:ascii="Times New Roman" w:hAnsi="Times New Roman"/>
          <w:sz w:val="24"/>
          <w:szCs w:val="24"/>
        </w:rPr>
        <w:t>wykorzystywania, uwzględniając w szczególności podstawę obliczania dotacji, zakres danych</w:t>
      </w:r>
      <w:r w:rsidR="008928EF">
        <w:rPr>
          <w:rFonts w:ascii="Times New Roman" w:hAnsi="Times New Roman"/>
          <w:sz w:val="24"/>
          <w:szCs w:val="24"/>
        </w:rPr>
        <w:t>,</w:t>
      </w:r>
      <w:r w:rsidR="00B32EFA" w:rsidRPr="00B32EFA">
        <w:rPr>
          <w:rFonts w:ascii="Times New Roman" w:hAnsi="Times New Roman"/>
          <w:sz w:val="24"/>
          <w:szCs w:val="24"/>
        </w:rPr>
        <w:t xml:space="preserve"> </w:t>
      </w:r>
      <w:r w:rsidR="008928EF">
        <w:rPr>
          <w:rFonts w:ascii="Times New Roman" w:hAnsi="Times New Roman"/>
          <w:sz w:val="24"/>
          <w:szCs w:val="24"/>
        </w:rPr>
        <w:t>k</w:t>
      </w:r>
      <w:r w:rsidR="00B32EFA" w:rsidRPr="00B32EFA">
        <w:rPr>
          <w:rFonts w:ascii="Times New Roman" w:hAnsi="Times New Roman"/>
          <w:sz w:val="24"/>
          <w:szCs w:val="24"/>
        </w:rPr>
        <w:t>tóre powinny być zawarte we wniosku o udzielenie dotacji i w rozliczeniu</w:t>
      </w:r>
      <w:r w:rsidR="008928EF">
        <w:rPr>
          <w:rFonts w:ascii="Times New Roman" w:hAnsi="Times New Roman"/>
          <w:sz w:val="24"/>
          <w:szCs w:val="24"/>
        </w:rPr>
        <w:t xml:space="preserve"> jej wykorzystania, oraz termin </w:t>
      </w:r>
      <w:r w:rsidR="00B32EFA" w:rsidRPr="00B32EFA">
        <w:rPr>
          <w:rFonts w:ascii="Times New Roman" w:hAnsi="Times New Roman"/>
          <w:sz w:val="24"/>
          <w:szCs w:val="24"/>
        </w:rPr>
        <w:t>i sposób rozliczenia dotacji należy do organu stanowiącego jednostki samorządu terytorialnego.</w:t>
      </w:r>
    </w:p>
    <w:p w:rsidR="00B32EFA" w:rsidRPr="00B32EFA" w:rsidRDefault="0035599A" w:rsidP="00B32EF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32EFA">
        <w:rPr>
          <w:rFonts w:ascii="Times New Roman" w:hAnsi="Times New Roman"/>
          <w:sz w:val="24"/>
          <w:szCs w:val="24"/>
        </w:rPr>
        <w:t>W związku z nowelizacją ustawy, zgodnie z art. 34 ustawy z dnia 20</w:t>
      </w:r>
      <w:r w:rsidR="00B32EFA" w:rsidRPr="00B32EFA">
        <w:rPr>
          <w:rFonts w:ascii="Times New Roman" w:hAnsi="Times New Roman"/>
          <w:sz w:val="24"/>
          <w:szCs w:val="24"/>
        </w:rPr>
        <w:t xml:space="preserve"> lutego </w:t>
      </w:r>
      <w:r w:rsidRPr="00B32EFA">
        <w:rPr>
          <w:rFonts w:ascii="Times New Roman" w:hAnsi="Times New Roman"/>
          <w:sz w:val="24"/>
          <w:szCs w:val="24"/>
        </w:rPr>
        <w:t>2015</w:t>
      </w:r>
      <w:r w:rsidR="000907FC">
        <w:rPr>
          <w:rFonts w:ascii="Times New Roman" w:hAnsi="Times New Roman"/>
          <w:sz w:val="24"/>
          <w:szCs w:val="24"/>
        </w:rPr>
        <w:t xml:space="preserve"> </w:t>
      </w:r>
      <w:r w:rsidRPr="00B32EFA">
        <w:rPr>
          <w:rFonts w:ascii="Times New Roman" w:hAnsi="Times New Roman"/>
          <w:sz w:val="24"/>
          <w:szCs w:val="24"/>
        </w:rPr>
        <w:t xml:space="preserve">r. </w:t>
      </w:r>
      <w:r w:rsidR="008928EF">
        <w:rPr>
          <w:rFonts w:ascii="Times New Roman" w:hAnsi="Times New Roman"/>
          <w:sz w:val="24"/>
          <w:szCs w:val="24"/>
        </w:rPr>
        <w:t xml:space="preserve">               </w:t>
      </w:r>
      <w:r w:rsidR="00B32EFA" w:rsidRPr="00B32EFA">
        <w:rPr>
          <w:rFonts w:ascii="Times New Roman" w:hAnsi="Times New Roman"/>
          <w:sz w:val="24"/>
          <w:szCs w:val="24"/>
        </w:rPr>
        <w:t xml:space="preserve">o zmianie ustawy o systemie oświaty oraz niektórych innych ustaw </w:t>
      </w:r>
      <w:r w:rsidRPr="00B32EFA">
        <w:rPr>
          <w:rFonts w:ascii="Times New Roman" w:hAnsi="Times New Roman"/>
          <w:sz w:val="24"/>
          <w:szCs w:val="24"/>
        </w:rPr>
        <w:t>(Dz. U. z 2015 r.</w:t>
      </w:r>
      <w:r w:rsidR="00B32EFA" w:rsidRPr="00B32EFA">
        <w:rPr>
          <w:rFonts w:ascii="Times New Roman" w:hAnsi="Times New Roman"/>
          <w:sz w:val="24"/>
          <w:szCs w:val="24"/>
        </w:rPr>
        <w:t>,</w:t>
      </w:r>
      <w:r w:rsidRPr="00B32EFA">
        <w:rPr>
          <w:rFonts w:ascii="Times New Roman" w:hAnsi="Times New Roman"/>
          <w:sz w:val="24"/>
          <w:szCs w:val="24"/>
        </w:rPr>
        <w:t xml:space="preserve"> poz. 357), uchwały organów stanowiących jednostki samorządu terytorial</w:t>
      </w:r>
      <w:r w:rsidR="00B32EFA" w:rsidRPr="00B32EFA">
        <w:rPr>
          <w:rFonts w:ascii="Times New Roman" w:hAnsi="Times New Roman"/>
          <w:sz w:val="24"/>
          <w:szCs w:val="24"/>
        </w:rPr>
        <w:t xml:space="preserve">nego, podjęte na podstawie </w:t>
      </w:r>
      <w:r w:rsidRPr="00B32EFA">
        <w:rPr>
          <w:rFonts w:ascii="Times New Roman" w:hAnsi="Times New Roman"/>
          <w:sz w:val="24"/>
          <w:szCs w:val="24"/>
        </w:rPr>
        <w:t>art. 90 ust. 4 ustawy o systemie oświaty w brzmieniu obowiązującym przed dniem 31.03.2015 roku utracą moc po dniu 31.12.2015 r.</w:t>
      </w:r>
    </w:p>
    <w:p w:rsidR="0035599A" w:rsidRPr="00B32EFA" w:rsidRDefault="0035599A" w:rsidP="00B32EF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32EFA">
        <w:rPr>
          <w:rFonts w:ascii="Times New Roman" w:hAnsi="Times New Roman"/>
          <w:sz w:val="24"/>
          <w:szCs w:val="24"/>
        </w:rPr>
        <w:t xml:space="preserve">Z powyższego wynika, iż </w:t>
      </w:r>
      <w:r w:rsidR="00B32EFA" w:rsidRPr="00B32EFA">
        <w:rPr>
          <w:rFonts w:ascii="Times New Roman" w:hAnsi="Times New Roman"/>
          <w:sz w:val="24"/>
          <w:szCs w:val="24"/>
        </w:rPr>
        <w:t>podjęcie</w:t>
      </w:r>
      <w:r w:rsidRPr="00B32EFA">
        <w:rPr>
          <w:rFonts w:ascii="Times New Roman" w:hAnsi="Times New Roman"/>
          <w:sz w:val="24"/>
          <w:szCs w:val="24"/>
        </w:rPr>
        <w:t xml:space="preserve"> uchwały jest zasadn</w:t>
      </w:r>
      <w:r w:rsidR="00B32EFA" w:rsidRPr="00B32EFA">
        <w:rPr>
          <w:rFonts w:ascii="Times New Roman" w:hAnsi="Times New Roman"/>
          <w:sz w:val="24"/>
          <w:szCs w:val="24"/>
        </w:rPr>
        <w:t>e</w:t>
      </w:r>
      <w:r w:rsidRPr="00B32EFA">
        <w:rPr>
          <w:rFonts w:ascii="Times New Roman" w:hAnsi="Times New Roman"/>
          <w:sz w:val="24"/>
          <w:szCs w:val="24"/>
        </w:rPr>
        <w:t>.</w:t>
      </w:r>
    </w:p>
    <w:p w:rsidR="0035599A" w:rsidRDefault="0035599A" w:rsidP="0035599A">
      <w:pPr>
        <w:tabs>
          <w:tab w:val="left" w:pos="6804"/>
        </w:tabs>
        <w:spacing w:after="0"/>
        <w:rPr>
          <w:color w:val="222200"/>
          <w:sz w:val="20"/>
          <w:szCs w:val="20"/>
        </w:rPr>
      </w:pPr>
    </w:p>
    <w:p w:rsidR="00790707" w:rsidRPr="003A68D3" w:rsidRDefault="00790707" w:rsidP="003A68D3"/>
    <w:sectPr w:rsidR="00790707" w:rsidRPr="003A68D3" w:rsidSect="00D667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0421F"/>
    <w:multiLevelType w:val="hybridMultilevel"/>
    <w:tmpl w:val="A268DF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584B1F"/>
    <w:rsid w:val="00002C42"/>
    <w:rsid w:val="00017AD7"/>
    <w:rsid w:val="00032FAF"/>
    <w:rsid w:val="00057D73"/>
    <w:rsid w:val="000907FC"/>
    <w:rsid w:val="001730F3"/>
    <w:rsid w:val="00174C26"/>
    <w:rsid w:val="00191648"/>
    <w:rsid w:val="001B2B55"/>
    <w:rsid w:val="001B4BFE"/>
    <w:rsid w:val="001C3868"/>
    <w:rsid w:val="0029097B"/>
    <w:rsid w:val="002D1EF2"/>
    <w:rsid w:val="002F69E1"/>
    <w:rsid w:val="0035599A"/>
    <w:rsid w:val="003A68D3"/>
    <w:rsid w:val="003D1D99"/>
    <w:rsid w:val="003D6051"/>
    <w:rsid w:val="0046143C"/>
    <w:rsid w:val="004709CD"/>
    <w:rsid w:val="00546F37"/>
    <w:rsid w:val="00574CA4"/>
    <w:rsid w:val="00584B1F"/>
    <w:rsid w:val="0060205E"/>
    <w:rsid w:val="0062329F"/>
    <w:rsid w:val="00682021"/>
    <w:rsid w:val="007601D7"/>
    <w:rsid w:val="00775B02"/>
    <w:rsid w:val="00790707"/>
    <w:rsid w:val="008151D7"/>
    <w:rsid w:val="00873541"/>
    <w:rsid w:val="00876E8B"/>
    <w:rsid w:val="0089067C"/>
    <w:rsid w:val="008928EF"/>
    <w:rsid w:val="008A00AA"/>
    <w:rsid w:val="008E6ECB"/>
    <w:rsid w:val="008F1616"/>
    <w:rsid w:val="00917AC6"/>
    <w:rsid w:val="0096419C"/>
    <w:rsid w:val="009B2428"/>
    <w:rsid w:val="009C1857"/>
    <w:rsid w:val="00A25DB9"/>
    <w:rsid w:val="00A63A23"/>
    <w:rsid w:val="00B32EFA"/>
    <w:rsid w:val="00D667A5"/>
    <w:rsid w:val="00E13B14"/>
    <w:rsid w:val="00E44746"/>
    <w:rsid w:val="00E44CF2"/>
    <w:rsid w:val="00E87CCF"/>
    <w:rsid w:val="00F07659"/>
    <w:rsid w:val="00F132DA"/>
    <w:rsid w:val="00F21F51"/>
    <w:rsid w:val="00F76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8D3"/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940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6573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Manczak</dc:creator>
  <cp:keywords/>
  <dc:description/>
  <cp:lastModifiedBy>Manczak</cp:lastModifiedBy>
  <cp:revision>22</cp:revision>
  <cp:lastPrinted>2015-11-10T06:22:00Z</cp:lastPrinted>
  <dcterms:created xsi:type="dcterms:W3CDTF">2015-11-06T12:46:00Z</dcterms:created>
  <dcterms:modified xsi:type="dcterms:W3CDTF">2015-11-10T06:29:00Z</dcterms:modified>
</cp:coreProperties>
</file>