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F3E" w:rsidRDefault="00783F3E" w:rsidP="00783F3E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>ZARZĄDZENIE NR 38/2016</w:t>
      </w:r>
    </w:p>
    <w:p w:rsidR="00783F3E" w:rsidRDefault="00783F3E" w:rsidP="00783F3E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>Burmistrza Barlinka</w:t>
      </w:r>
    </w:p>
    <w:p w:rsidR="00783F3E" w:rsidRDefault="00783F3E" w:rsidP="00783F3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 dnia 29 lutego 2016 r.</w:t>
      </w:r>
    </w:p>
    <w:p w:rsidR="00783F3E" w:rsidRDefault="00783F3E" w:rsidP="00783F3E">
      <w:pPr>
        <w:rPr>
          <w:sz w:val="24"/>
          <w:szCs w:val="24"/>
        </w:rPr>
      </w:pPr>
    </w:p>
    <w:p w:rsidR="00783F3E" w:rsidRDefault="00783F3E" w:rsidP="00783F3E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 sprawie rozstrzygnięcia otwartego konkursu ofert na realizację w 2016 roku zadań publicznych w zakresie wspierania i upowszechniania kultury fizycznej.</w:t>
      </w:r>
    </w:p>
    <w:p w:rsidR="00783F3E" w:rsidRDefault="00783F3E" w:rsidP="00783F3E">
      <w:pPr>
        <w:ind w:firstLine="284"/>
        <w:jc w:val="both"/>
        <w:rPr>
          <w:sz w:val="24"/>
          <w:szCs w:val="24"/>
        </w:rPr>
      </w:pPr>
    </w:p>
    <w:p w:rsidR="00783F3E" w:rsidRDefault="00783F3E" w:rsidP="00783F3E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Na podstawie art. 11 ust. 2, art. 15 ust. 2h, art. 17 i art. 18a ustawy o działalności pożytku publicznego i o wolontariacie (Dz. U. z 2014 r. poz. 1118 ze zm.) oraz w związku                                  z uchwałą Nr </w:t>
      </w:r>
      <w:r>
        <w:rPr>
          <w:bCs/>
          <w:sz w:val="24"/>
          <w:szCs w:val="24"/>
        </w:rPr>
        <w:t>XIV/214/2015</w:t>
      </w:r>
      <w:r>
        <w:rPr>
          <w:sz w:val="24"/>
          <w:szCs w:val="24"/>
        </w:rPr>
        <w:t xml:space="preserve"> Rady Miejskiej w Barlinku </w:t>
      </w:r>
      <w:r>
        <w:rPr>
          <w:bCs/>
          <w:sz w:val="24"/>
          <w:szCs w:val="24"/>
        </w:rPr>
        <w:t xml:space="preserve">z dnia 26 listopada 2015 r. </w:t>
      </w:r>
      <w:r>
        <w:rPr>
          <w:sz w:val="24"/>
          <w:szCs w:val="24"/>
        </w:rPr>
        <w:t>w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sprawie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programu współpracy Gminy Barlinek z organizacjami pozarządowymi oraz podmiotami prowadzącymi działalność pożytku publicznego na rok 2016</w:t>
      </w:r>
      <w:r>
        <w:rPr>
          <w:b/>
          <w:bCs/>
          <w:sz w:val="24"/>
          <w:szCs w:val="24"/>
        </w:rPr>
        <w:t xml:space="preserve">, </w:t>
      </w:r>
      <w:r>
        <w:rPr>
          <w:sz w:val="24"/>
          <w:szCs w:val="24"/>
        </w:rPr>
        <w:t>zarządzam, co następuje:</w:t>
      </w:r>
    </w:p>
    <w:p w:rsidR="00783F3E" w:rsidRDefault="00783F3E" w:rsidP="00783F3E">
      <w:pPr>
        <w:pStyle w:val="Nagwek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783F3E" w:rsidRDefault="00783F3E" w:rsidP="00783F3E">
      <w:pPr>
        <w:pStyle w:val="Tekstpodstawowywcity3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§ 1. 1. Rozstrzygam otwarty konkurs ofert ogłoszony zarządzeniem Nr 21/2016 Burmistrza Barlinka z dnia 29 stycznia 2016 r. na realizację w 2016 roku zadań publicznych  w zakresie wspierania i upowszechniania kultury fizycznej.</w:t>
      </w:r>
    </w:p>
    <w:p w:rsidR="00783F3E" w:rsidRDefault="00783F3E" w:rsidP="00783F3E">
      <w:pPr>
        <w:pStyle w:val="Akapitzlist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realizacji zadania oznaczonego numerem BOK/2016/3.1. pod nazwą: „Organizowanie szkolenia sportowego oraz organizowanie lub uczestniczenie                                          we współzawodnictwie sportowym lub organizowanie imprez sportowych w zakresie piłki nożnej w szczególności na terenie miasta” wybieram </w:t>
      </w:r>
      <w:r>
        <w:rPr>
          <w:b/>
          <w:sz w:val="24"/>
          <w:szCs w:val="24"/>
        </w:rPr>
        <w:t>Stowarzyszenie Centrum Rozwoju Sportu w Barlinku</w:t>
      </w:r>
      <w:r>
        <w:rPr>
          <w:sz w:val="24"/>
          <w:szCs w:val="24"/>
        </w:rPr>
        <w:t xml:space="preserve"> i przeznaczam na realizację zadania pod tym samym tytułem dotację                          w wysokości </w:t>
      </w:r>
      <w:r>
        <w:rPr>
          <w:b/>
          <w:sz w:val="24"/>
          <w:szCs w:val="24"/>
        </w:rPr>
        <w:t>24.850,00 zł.</w:t>
      </w:r>
      <w:r>
        <w:rPr>
          <w:sz w:val="24"/>
          <w:szCs w:val="24"/>
        </w:rPr>
        <w:t xml:space="preserve"> </w:t>
      </w:r>
    </w:p>
    <w:p w:rsidR="00783F3E" w:rsidRDefault="00783F3E" w:rsidP="00783F3E">
      <w:pPr>
        <w:pStyle w:val="Akapitzlist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realizacji zadania oznaczonego numerem BOK/2016/3.6. pod nazwą: „Organizowanie szkolenia sportowego oraz organizowanie lub uczestniczenie                                         we współzawodnictwie sportowym lub organizowanie imprez sportowych w zakresie piłki nożnej w szczególności na terenie wiejskim w m. </w:t>
      </w:r>
      <w:proofErr w:type="spellStart"/>
      <w:r>
        <w:rPr>
          <w:sz w:val="24"/>
          <w:szCs w:val="24"/>
        </w:rPr>
        <w:t>Płonno</w:t>
      </w:r>
      <w:proofErr w:type="spellEnd"/>
      <w:r>
        <w:rPr>
          <w:sz w:val="24"/>
          <w:szCs w:val="24"/>
        </w:rPr>
        <w:t xml:space="preserve">” wybieram Stowarzyszenie </w:t>
      </w:r>
      <w:r>
        <w:rPr>
          <w:b/>
          <w:sz w:val="24"/>
          <w:szCs w:val="24"/>
        </w:rPr>
        <w:t xml:space="preserve">Klub Sportowy „Grom” </w:t>
      </w:r>
      <w:proofErr w:type="spellStart"/>
      <w:r>
        <w:rPr>
          <w:b/>
          <w:sz w:val="24"/>
          <w:szCs w:val="24"/>
        </w:rPr>
        <w:t>Płonno</w:t>
      </w:r>
      <w:proofErr w:type="spellEnd"/>
      <w:r>
        <w:rPr>
          <w:sz w:val="24"/>
          <w:szCs w:val="24"/>
        </w:rPr>
        <w:t xml:space="preserve"> i przeznaczam na realizację zadania pod tym samym tytułem dotację w wysokości </w:t>
      </w:r>
      <w:r>
        <w:rPr>
          <w:b/>
          <w:sz w:val="24"/>
          <w:szCs w:val="24"/>
        </w:rPr>
        <w:t>9.000,00 zł.</w:t>
      </w:r>
      <w:r>
        <w:rPr>
          <w:sz w:val="24"/>
          <w:szCs w:val="24"/>
        </w:rPr>
        <w:t xml:space="preserve"> </w:t>
      </w:r>
    </w:p>
    <w:p w:rsidR="00783F3E" w:rsidRDefault="00783F3E" w:rsidP="00783F3E">
      <w:pPr>
        <w:pStyle w:val="Akapitzlist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realizacji zadania oznaczonego numerem BOK/2016/3.7. pod nazwą: „Organizowanie imprez sportowych w zakresie piłki nożnej w szczególności na terenie miasta” wybieram </w:t>
      </w:r>
      <w:r>
        <w:rPr>
          <w:b/>
          <w:sz w:val="24"/>
          <w:szCs w:val="24"/>
        </w:rPr>
        <w:t xml:space="preserve">Stowarzyszenie </w:t>
      </w:r>
      <w:proofErr w:type="spellStart"/>
      <w:r>
        <w:rPr>
          <w:b/>
          <w:sz w:val="24"/>
          <w:szCs w:val="24"/>
        </w:rPr>
        <w:t>Aperto</w:t>
      </w:r>
      <w:proofErr w:type="spellEnd"/>
      <w:r>
        <w:rPr>
          <w:b/>
          <w:sz w:val="24"/>
          <w:szCs w:val="24"/>
        </w:rPr>
        <w:t xml:space="preserve"> Porto</w:t>
      </w:r>
      <w:r>
        <w:rPr>
          <w:sz w:val="24"/>
          <w:szCs w:val="24"/>
        </w:rPr>
        <w:t xml:space="preserve"> z siedzibą w Osinie i przeznaczam na realizację zadania pod tym samym tytułem dotację w wysokości </w:t>
      </w:r>
      <w:r>
        <w:rPr>
          <w:b/>
          <w:sz w:val="24"/>
          <w:szCs w:val="24"/>
        </w:rPr>
        <w:t>1.200,00 zł.</w:t>
      </w:r>
      <w:r>
        <w:rPr>
          <w:sz w:val="24"/>
          <w:szCs w:val="24"/>
        </w:rPr>
        <w:t xml:space="preserve"> </w:t>
      </w:r>
    </w:p>
    <w:p w:rsidR="00783F3E" w:rsidRDefault="00783F3E" w:rsidP="00783F3E">
      <w:pPr>
        <w:pStyle w:val="Akapitzlist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Do realizacji zadania oznaczonego numerem BOK/2016/3.8. pod nazwą: „</w:t>
      </w:r>
      <w:r>
        <w:rPr>
          <w:bCs/>
          <w:sz w:val="24"/>
          <w:szCs w:val="24"/>
        </w:rPr>
        <w:t>Organizowanie szkolenia sportowego oraz organizowanie lub uczestniczenie                                             we współzawodnictwie sportowym lub organizowanie imprez sportowych w zakresie sztuk walki</w:t>
      </w:r>
      <w:r>
        <w:rPr>
          <w:sz w:val="24"/>
          <w:szCs w:val="24"/>
        </w:rPr>
        <w:t xml:space="preserve">” wybieram </w:t>
      </w:r>
      <w:r>
        <w:rPr>
          <w:b/>
          <w:sz w:val="24"/>
          <w:szCs w:val="24"/>
        </w:rPr>
        <w:t>Stowarzyszenie Centrum Rozwoju Sportu w Barlinku</w:t>
      </w:r>
      <w:r>
        <w:rPr>
          <w:sz w:val="24"/>
          <w:szCs w:val="24"/>
        </w:rPr>
        <w:t xml:space="preserve"> i przeznaczam                    na realizację zadania pod tym samym tytułem dotację w wysokości </w:t>
      </w:r>
      <w:r>
        <w:rPr>
          <w:b/>
          <w:sz w:val="24"/>
          <w:szCs w:val="24"/>
        </w:rPr>
        <w:t xml:space="preserve">3.500,00 zł. </w:t>
      </w:r>
    </w:p>
    <w:p w:rsidR="00783F3E" w:rsidRDefault="00783F3E" w:rsidP="00783F3E">
      <w:pPr>
        <w:tabs>
          <w:tab w:val="left" w:pos="40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783F3E" w:rsidRDefault="00783F3E" w:rsidP="00783F3E">
      <w:pPr>
        <w:tabs>
          <w:tab w:val="left" w:pos="408"/>
        </w:tabs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§ 2. Unieważniam konkurs na realizację zadania oznaczonego numerem BOK/2016/3.4 pod nazwą: „Organizowanie szkolenia sportowego, organizowanie lub uczestniczenie                         we współzawodnictwie sportowym lub organizowanie imprez sportowych w różnych dyscyplinach sportu” z powodu braku ofert.</w:t>
      </w:r>
    </w:p>
    <w:p w:rsidR="00783F3E" w:rsidRDefault="00783F3E" w:rsidP="00783F3E">
      <w:pPr>
        <w:tabs>
          <w:tab w:val="num" w:pos="0"/>
        </w:tabs>
        <w:ind w:left="360"/>
        <w:jc w:val="both"/>
        <w:rPr>
          <w:sz w:val="24"/>
          <w:szCs w:val="24"/>
        </w:rPr>
      </w:pPr>
    </w:p>
    <w:p w:rsidR="00783F3E" w:rsidRDefault="00783F3E" w:rsidP="00783F3E">
      <w:pPr>
        <w:tabs>
          <w:tab w:val="left" w:pos="408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§ 3. 1. Powołuję zespół celem dokonania kontroli merytorycznej i finansowej                  sprawozdań związanych z realizacją wymienionych w  §1 zadań w następującym składzie:</w:t>
      </w:r>
    </w:p>
    <w:p w:rsidR="00783F3E" w:rsidRDefault="00783F3E" w:rsidP="00783F3E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Andżelika Pawlukiewicz – w zakresie kontroli finansowej,</w:t>
      </w:r>
    </w:p>
    <w:p w:rsidR="00783F3E" w:rsidRDefault="00783F3E" w:rsidP="00783F3E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Izabela Salamandra – w zakresie kontroli merytorycznej.</w:t>
      </w:r>
    </w:p>
    <w:p w:rsidR="00783F3E" w:rsidRDefault="00783F3E" w:rsidP="00783F3E">
      <w:pPr>
        <w:pStyle w:val="NormalnyWeb"/>
        <w:numPr>
          <w:ilvl w:val="0"/>
          <w:numId w:val="3"/>
        </w:numPr>
        <w:tabs>
          <w:tab w:val="num" w:pos="0"/>
          <w:tab w:val="num" w:pos="720"/>
        </w:tabs>
        <w:spacing w:before="0" w:beforeAutospacing="0" w:after="0"/>
        <w:ind w:left="0" w:firstLine="360"/>
        <w:jc w:val="both"/>
      </w:pPr>
      <w:r>
        <w:t>Kontrolę prawidłowości wykorzystania środków publicznych otrzymanych                          na realizację wymienionych w §1 zadań przeprowadzi kontroler wewnętrzny.</w:t>
      </w:r>
    </w:p>
    <w:p w:rsidR="00783F3E" w:rsidRDefault="00783F3E" w:rsidP="00783F3E">
      <w:pPr>
        <w:pStyle w:val="Tekstpodstawowywcity2"/>
        <w:spacing w:after="0" w:line="240" w:lineRule="auto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§ 4. Informacja o wynikach otwartego konkursu ofert podlega opublikowaniu w Biuletynie Informacji Publicznej Urzędu Miejskiego w Barlinku pod adresem </w:t>
      </w:r>
      <w:hyperlink r:id="rId5" w:history="1">
        <w:r>
          <w:rPr>
            <w:rStyle w:val="Hipercze"/>
            <w:rFonts w:eastAsiaTheme="majorEastAsia"/>
            <w:sz w:val="24"/>
            <w:szCs w:val="24"/>
          </w:rPr>
          <w:t>www.bip.barlinek.pl</w:t>
        </w:r>
      </w:hyperlink>
      <w:r>
        <w:rPr>
          <w:sz w:val="24"/>
          <w:szCs w:val="24"/>
        </w:rPr>
        <w:t xml:space="preserve">,                    na stronie internetowej organu administracji publicznej oraz wywieszeniu na tablicy ogłoszeń Urzędu Miejskiego w Barlinku. </w:t>
      </w:r>
    </w:p>
    <w:p w:rsidR="00783F3E" w:rsidRDefault="00783F3E" w:rsidP="00783F3E">
      <w:pPr>
        <w:ind w:firstLine="357"/>
        <w:jc w:val="both"/>
        <w:rPr>
          <w:sz w:val="24"/>
          <w:szCs w:val="24"/>
        </w:rPr>
      </w:pPr>
    </w:p>
    <w:p w:rsidR="00783F3E" w:rsidRDefault="00783F3E" w:rsidP="00783F3E">
      <w:pPr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§ 5. Wykonanie zarządzenia powierzam Skarbnikowi Barlinka.</w:t>
      </w:r>
    </w:p>
    <w:p w:rsidR="00783F3E" w:rsidRDefault="00783F3E" w:rsidP="00783F3E">
      <w:pPr>
        <w:ind w:firstLine="426"/>
        <w:jc w:val="both"/>
        <w:rPr>
          <w:sz w:val="24"/>
          <w:szCs w:val="24"/>
        </w:rPr>
      </w:pPr>
    </w:p>
    <w:p w:rsidR="00783F3E" w:rsidRDefault="00783F3E" w:rsidP="00783F3E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§ 6. Zarządzenie wchodzi w życie z dniem wydania.</w:t>
      </w:r>
    </w:p>
    <w:p w:rsidR="00783F3E" w:rsidRDefault="00783F3E" w:rsidP="00783F3E">
      <w:pPr>
        <w:pStyle w:val="Nagwek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5C31BC" w:rsidRDefault="005C31BC">
      <w:bookmarkStart w:id="0" w:name="_GoBack"/>
      <w:bookmarkEnd w:id="0"/>
    </w:p>
    <w:sectPr w:rsidR="005C3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83E"/>
    <w:multiLevelType w:val="singleLevel"/>
    <w:tmpl w:val="2CF06E08"/>
    <w:lvl w:ilvl="0"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8067838"/>
    <w:multiLevelType w:val="hybridMultilevel"/>
    <w:tmpl w:val="E0803624"/>
    <w:lvl w:ilvl="0" w:tplc="9C9A4162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D43CA8"/>
    <w:multiLevelType w:val="hybridMultilevel"/>
    <w:tmpl w:val="85EAC6B0"/>
    <w:lvl w:ilvl="0" w:tplc="1F8A732A">
      <w:start w:val="2"/>
      <w:numFmt w:val="decimal"/>
      <w:lvlText w:val="%1."/>
      <w:lvlJc w:val="left"/>
      <w:pPr>
        <w:tabs>
          <w:tab w:val="num" w:pos="1057"/>
        </w:tabs>
        <w:ind w:left="1057" w:hanging="34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C9"/>
    <w:rsid w:val="005C31BC"/>
    <w:rsid w:val="00783F3E"/>
    <w:rsid w:val="00A2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FEBE94-D9CC-4097-9621-D1042029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83F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3F3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semiHidden/>
    <w:unhideWhenUsed/>
    <w:rsid w:val="00783F3E"/>
    <w:rPr>
      <w:color w:val="0000FF"/>
      <w:u w:val="single"/>
    </w:rPr>
  </w:style>
  <w:style w:type="paragraph" w:styleId="NormalnyWeb">
    <w:name w:val="Normal (Web)"/>
    <w:basedOn w:val="Normalny"/>
    <w:semiHidden/>
    <w:unhideWhenUsed/>
    <w:rsid w:val="00783F3E"/>
    <w:pPr>
      <w:spacing w:before="100" w:beforeAutospacing="1" w:after="119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783F3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83F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83F3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83F3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83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9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3304</Characters>
  <Application>Microsoft Office Word</Application>
  <DocSecurity>0</DocSecurity>
  <Lines>27</Lines>
  <Paragraphs>7</Paragraphs>
  <ScaleCrop>false</ScaleCrop>
  <Company/>
  <LinksUpToDate>false</LinksUpToDate>
  <CharactersWithSpaces>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2</cp:revision>
  <dcterms:created xsi:type="dcterms:W3CDTF">2016-03-01T08:08:00Z</dcterms:created>
  <dcterms:modified xsi:type="dcterms:W3CDTF">2016-03-01T08:08:00Z</dcterms:modified>
</cp:coreProperties>
</file>