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17" w:rsidRDefault="00931217" w:rsidP="00931217">
      <w:pPr>
        <w:pStyle w:val="Standard"/>
        <w:ind w:left="63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931217" w:rsidRDefault="00245FC0" w:rsidP="00931217">
      <w:pPr>
        <w:pStyle w:val="Standard"/>
        <w:ind w:left="63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uchwały nr XXI/266</w:t>
      </w:r>
      <w:r w:rsidR="00931217">
        <w:rPr>
          <w:rFonts w:ascii="Times New Roman" w:hAnsi="Times New Roman"/>
        </w:rPr>
        <w:t>/2016</w:t>
      </w:r>
    </w:p>
    <w:p w:rsidR="00931217" w:rsidRDefault="00931217" w:rsidP="00931217">
      <w:pPr>
        <w:pStyle w:val="Standard"/>
        <w:ind w:left="63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Rady Miejskiej w Barlinku</w:t>
      </w:r>
    </w:p>
    <w:p w:rsidR="00931217" w:rsidRDefault="00931217" w:rsidP="00931217">
      <w:pPr>
        <w:pStyle w:val="Standard"/>
        <w:ind w:left="63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BA5DFC">
        <w:rPr>
          <w:rFonts w:ascii="Times New Roman" w:hAnsi="Times New Roman"/>
        </w:rPr>
        <w:t>28 kwietnia 2016 r.</w:t>
      </w: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GMINNY  PROGRAM</w:t>
      </w: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PRZECIWDZIAŁANIA  PRZEMOCY  W  RODZINIE</w:t>
      </w: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NA  LATA  2016 - 2018       </w:t>
      </w: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programu:</w:t>
      </w:r>
    </w:p>
    <w:p w:rsidR="00931217" w:rsidRDefault="00931217" w:rsidP="0093121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wraz z przedstawicielami Gminnego Zespołu Interdyscyplinarnego Przeciwdziałania Przemocy w Rodzinie w Barlinku   </w:t>
      </w:r>
    </w:p>
    <w:p w:rsidR="00931217" w:rsidRDefault="00931217" w:rsidP="0093121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Kiełbasa</w:t>
      </w:r>
    </w:p>
    <w:p w:rsidR="00931217" w:rsidRDefault="00931217" w:rsidP="00931217">
      <w:pPr>
        <w:pStyle w:val="Standard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WPROWADZENIE</w:t>
      </w:r>
    </w:p>
    <w:p w:rsidR="00931217" w:rsidRDefault="00931217" w:rsidP="00931217">
      <w:pPr>
        <w:pStyle w:val="Standard"/>
        <w:jc w:val="center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Podstawą prawną opracowania „Gminnego programu przeciwdziałania przemocy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rodzinie  na lata 2016-2080” jest ustawa z dnia 29 lipca 2005r. o przeciwdziałaniu przemocy          </w:t>
      </w:r>
      <w:r>
        <w:rPr>
          <w:rFonts w:ascii="Times New Roman" w:hAnsi="Times New Roman" w:cs="Times New Roman"/>
        </w:rPr>
        <w:br/>
        <w:t>w rodzinie (Dz. U. z 2015 r. poz. 1390 ).</w:t>
      </w:r>
    </w:p>
    <w:p w:rsidR="00931217" w:rsidRDefault="00931217" w:rsidP="00931217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Głównym celem i założeniem </w:t>
      </w:r>
      <w:r>
        <w:rPr>
          <w:rFonts w:ascii="Times New Roman" w:hAnsi="Times New Roman" w:cs="Times New Roman"/>
          <w:i/>
          <w:iCs/>
        </w:rPr>
        <w:t xml:space="preserve">Programu </w:t>
      </w:r>
      <w:r>
        <w:rPr>
          <w:rFonts w:ascii="Times New Roman" w:hAnsi="Times New Roman" w:cs="Times New Roman"/>
        </w:rPr>
        <w:t>jest ograniczenie na terenie miasta i gminy Barlinek rozmiaru i następstw zjawiska przemocy w rodzinie oraz zwiększenie świadomości mieszkańców na temat tego zjawiska, a także wskazanie instytucji, które działają na rzecz przeciwdziałania przemocy w rodzinie.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 xml:space="preserve">Gminny Program Przeciwdziałania Przemocy w Rodzinie </w:t>
      </w:r>
      <w:r>
        <w:rPr>
          <w:rFonts w:ascii="Times New Roman" w:hAnsi="Times New Roman" w:cs="Times New Roman"/>
        </w:rPr>
        <w:t>będzie realizowany w oparciu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pięć obszarów problemowych, tj.: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„ Podniesienie poziomu wiedzy i świadomości społecznej mieszkańców Gminy Barlinek         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na temat zjawiska przemocy w rodzinie oraz możliwości uzyskania pomocy”,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„Zwiększenie kompetencji zawodowych pracowników służb i instytucji, zajmujących się   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przeciwdziałaniem przemocy w rodzinie w Gminie Barlinek”.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3)„ Zapewnienie kompleksowej pomocy członkom rodzin, w których występuje przemoc”.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„ Integracja środowisk i działań na rzecz budowania lokalnego systemu przeciwdziałania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przemocy w Gminie Barlinek”.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5),, Podniesienie poziomu wiedzy i świadomości dzieci i młodzieży na temat zjawiska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przemocy w rodzinie oraz możliwości uzyskania pomocy”.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Opracowany dokument skorelowany jest z kluczowymi programami ogólnopolskimi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wojewódzkimi, związanymi z problematyką przeciwdziałania przemocy w rodzinie, tj. z :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1)„Krajowym Programem Przeciwdziałania Przemocy w Rodzinie na lata 2014-2020” z dnia    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29 kwietnia 2014r.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2)„Strategią Rozwoju Barlinka na lata 2016-2018”,</w:t>
      </w:r>
    </w:p>
    <w:p w:rsidR="00931217" w:rsidRDefault="00931217" w:rsidP="00931217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3),</w:t>
      </w:r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/>
        </w:rPr>
        <w:t>Lokalnym Programem Rewitalizacji Miasta Barlinek na lata 2010-2020”</w:t>
      </w:r>
    </w:p>
    <w:p w:rsidR="00931217" w:rsidRDefault="00931217" w:rsidP="00931217">
      <w:pPr>
        <w:pStyle w:val="Standard"/>
        <w:spacing w:before="240"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Działania </w:t>
      </w:r>
      <w:r>
        <w:rPr>
          <w:rFonts w:ascii="Times New Roman" w:hAnsi="Times New Roman" w:cs="Times New Roman"/>
          <w:i/>
          <w:iCs/>
        </w:rPr>
        <w:t xml:space="preserve">Programu </w:t>
      </w:r>
      <w:r>
        <w:rPr>
          <w:rFonts w:ascii="Times New Roman" w:hAnsi="Times New Roman" w:cs="Times New Roman"/>
        </w:rPr>
        <w:t>mają charakter wielokierunkowy, dotyczą w szczególności profilaktyki przeciwdziałania przemocy w rodzinie i pomocy osobom dotkniętym przemocą.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Do opracowania i realizacji </w:t>
      </w:r>
      <w:r>
        <w:rPr>
          <w:rFonts w:ascii="Times New Roman" w:hAnsi="Times New Roman" w:cs="Times New Roman"/>
          <w:i/>
          <w:iCs/>
        </w:rPr>
        <w:t xml:space="preserve">Programu </w:t>
      </w:r>
      <w:r>
        <w:rPr>
          <w:rFonts w:ascii="Times New Roman" w:hAnsi="Times New Roman" w:cs="Times New Roman"/>
        </w:rPr>
        <w:t>zostali zaproszeni specjaliści i praktycy, reprezentujący instytucje i organizacje pozarządowe, zajmujące się na terenie miasta i gminy Barlinek problematyką przemocy w rodzinie.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Profesjonalna wiedza współpracującej kadry specjalistów jest gwarancją, iż zaplanowane do realizacji zadania zwiększą skuteczność podejmowanych działań, co przełoży się na ograniczenie rozmiaru i następstw zjawiska przemocy w naszym mieście i gminie.</w:t>
      </w:r>
    </w:p>
    <w:p w:rsidR="00931217" w:rsidRDefault="00931217" w:rsidP="00931217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Arial" w:hAnsi="Times New Roman" w:cs="Arial"/>
          <w:b/>
          <w:bCs/>
          <w:sz w:val="28"/>
          <w:szCs w:val="28"/>
        </w:rPr>
        <w:t>PRZEMOC  W  RODZINIE – PODSTAWY TEORETYCZNE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t xml:space="preserve">Przemoc w rodzinie </w:t>
      </w:r>
      <w:r>
        <w:rPr>
          <w:rFonts w:ascii="Times New Roman" w:eastAsia="Arial" w:hAnsi="Times New Roman" w:cs="Arial"/>
        </w:rPr>
        <w:t>- to jednorazowe lub powtarzające się umyślne działanie na szkodę bliskiego lub zaniechanie działań koniecznych do ochrony zdrowia i życia osób najbliższych. Działania te naruszają prawa i dobra osobiste członka rodziny (osoby najbliższej, a także innych osób zamieszkujących wspólnie lub wspólnie gospodarujących). Przemoc w rodzinie, w szczególności, naraża osoby bliskie na niebezpieczeństwo utraty życia, zdrowia, narusza ich godność osobistą, nietykalność cielesną, wolność i swobodę, w tym również osobiste normy związane z życiem seksualnym.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bCs/>
        </w:rPr>
      </w:pPr>
      <w:r>
        <w:rPr>
          <w:rFonts w:ascii="Times New Roman" w:eastAsia="Arial" w:hAnsi="Times New Roman" w:cs="Arial"/>
          <w:b/>
          <w:bCs/>
        </w:rPr>
        <w:t>Przemoc w rodzinie jest:</w:t>
      </w:r>
    </w:p>
    <w:p w:rsidR="00931217" w:rsidRDefault="00931217" w:rsidP="00931217">
      <w:pPr>
        <w:pStyle w:val="Standard"/>
        <w:numPr>
          <w:ilvl w:val="0"/>
          <w:numId w:val="1"/>
        </w:numPr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zjawiskiem wynikającym z działania człowieka (działanie lub zaniechanie działań jest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dokonywane przez jednego członka rodziny przeciwko pozostałym),</w:t>
      </w:r>
    </w:p>
    <w:p w:rsidR="00931217" w:rsidRDefault="00931217" w:rsidP="00931217">
      <w:pPr>
        <w:pStyle w:val="Standard"/>
        <w:numPr>
          <w:ilvl w:val="0"/>
          <w:numId w:val="1"/>
        </w:numPr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 intencjonalna (zmierza do osiągnięcia jakiegoś celu),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poza tym:</w:t>
      </w:r>
    </w:p>
    <w:p w:rsidR="00931217" w:rsidRDefault="00931217" w:rsidP="00931217">
      <w:pPr>
        <w:pStyle w:val="Standard"/>
        <w:numPr>
          <w:ilvl w:val="0"/>
          <w:numId w:val="2"/>
        </w:numPr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wykorzystuje przewagę sił, uniemożliwiając samoobronę i opiera się na władzy i kontroli,</w:t>
      </w:r>
    </w:p>
    <w:p w:rsidR="00931217" w:rsidRDefault="00931217" w:rsidP="00931217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narusza prawa i dobra osobiste krzywdzonego członka rodziny,</w:t>
      </w:r>
    </w:p>
    <w:p w:rsidR="00931217" w:rsidRDefault="00931217" w:rsidP="00931217">
      <w:pPr>
        <w:pStyle w:val="Standard"/>
        <w:numPr>
          <w:ilvl w:val="0"/>
          <w:numId w:val="3"/>
        </w:numPr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powoduje szkody na zdrowiu fizycznym, psychicznym oraz cierpienie i krzywdy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            moralne u osób, których dotyka.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, Bold" w:hAnsi="Times New Roman" w:cs="Arial, Bold"/>
          <w:b/>
          <w:bCs/>
        </w:rPr>
      </w:pP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, Bold" w:hAnsi="Times New Roman" w:cs="Arial, Bold"/>
          <w:b/>
          <w:bCs/>
        </w:rPr>
      </w:pPr>
      <w:r>
        <w:rPr>
          <w:rFonts w:ascii="Times New Roman" w:eastAsia="Arial, Bold" w:hAnsi="Times New Roman" w:cs="Arial, Bold"/>
          <w:b/>
          <w:bCs/>
        </w:rPr>
        <w:t xml:space="preserve">Rodzaje przemocy w rodzinie i formy </w:t>
      </w:r>
      <w:proofErr w:type="spellStart"/>
      <w:r>
        <w:rPr>
          <w:rFonts w:ascii="Times New Roman" w:eastAsia="Arial, Bold" w:hAnsi="Times New Roman" w:cs="Arial, Bold"/>
          <w:b/>
          <w:bCs/>
        </w:rPr>
        <w:t>zachowań</w:t>
      </w:r>
      <w:proofErr w:type="spellEnd"/>
      <w:r>
        <w:rPr>
          <w:rFonts w:ascii="Times New Roman" w:eastAsia="Arial, Bold" w:hAnsi="Times New Roman" w:cs="Arial, Bold"/>
          <w:b/>
          <w:bCs/>
        </w:rPr>
        <w:t xml:space="preserve"> agresywnych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Przemoc w rodzinie może przybierać różne formy i dokonywać się przy użyciu różnych instrumentów.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Obecnie najczęściej spotykane formy przemocy to: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t xml:space="preserve">przemoc fizyczna </w:t>
      </w:r>
      <w:r>
        <w:rPr>
          <w:rFonts w:ascii="Times New Roman" w:eastAsia="Arial" w:hAnsi="Times New Roman" w:cs="Arial"/>
        </w:rPr>
        <w:t>– są to wszelkie działania polegające na użyciu siły i prowadzące do naruszenia nietykalności cielesnej, nieprzypadkowych urazów, zranień, stłuczeń, złamań czy zasinień,</w:t>
      </w:r>
    </w:p>
    <w:p w:rsidR="00931217" w:rsidRDefault="00931217" w:rsidP="0093121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t xml:space="preserve">przemoc psychiczna </w:t>
      </w:r>
      <w:r>
        <w:rPr>
          <w:rFonts w:ascii="Times New Roman" w:eastAsia="Arial" w:hAnsi="Times New Roman" w:cs="Arial"/>
        </w:rPr>
        <w:t>– to umyślne działania wykorzystujące nie siłę fizyczną, lecz mechanizmy psychologiczne, powodujące zachwianie pozytywnego obrazu własnej osoby u ofiary, obniżenie u niej poczucia własnej wartości, pojawienie się stanów lękowych i nerwicowych,</w:t>
      </w:r>
    </w:p>
    <w:p w:rsidR="00931217" w:rsidRDefault="00931217" w:rsidP="00931217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t xml:space="preserve">przemoc seksualna </w:t>
      </w:r>
      <w:r>
        <w:rPr>
          <w:rFonts w:ascii="Times New Roman" w:eastAsia="Arial" w:hAnsi="Times New Roman" w:cs="Arial"/>
        </w:rPr>
        <w:t xml:space="preserve">– polega na wymuszaniu niechcianych przez ofiarę </w:t>
      </w:r>
      <w:proofErr w:type="spellStart"/>
      <w:r>
        <w:rPr>
          <w:rFonts w:ascii="Times New Roman" w:eastAsia="Arial" w:hAnsi="Times New Roman" w:cs="Arial"/>
        </w:rPr>
        <w:t>zachowań</w:t>
      </w:r>
      <w:proofErr w:type="spellEnd"/>
      <w:r>
        <w:rPr>
          <w:rFonts w:ascii="Times New Roman" w:eastAsia="Arial" w:hAnsi="Times New Roman" w:cs="Arial"/>
        </w:rPr>
        <w:t xml:space="preserve"> w celu   zaspokojenia potrzeb seksualnych sprawcy,</w:t>
      </w:r>
    </w:p>
    <w:p w:rsidR="00931217" w:rsidRDefault="00931217" w:rsidP="00931217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przemoc ekonomiczna </w:t>
      </w:r>
      <w:r>
        <w:rPr>
          <w:rFonts w:ascii="Times New Roman" w:eastAsia="Arial" w:hAnsi="Times New Roman" w:cs="Arial"/>
          <w:b/>
          <w:bCs/>
        </w:rPr>
        <w:t xml:space="preserve">– </w:t>
      </w:r>
      <w:r>
        <w:rPr>
          <w:rFonts w:ascii="Times New Roman" w:eastAsia="Arial" w:hAnsi="Times New Roman" w:cs="Arial"/>
        </w:rPr>
        <w:t>to działania prowadzące do całkowitego finansowego uzależnienia ofiary od sprawcy</w:t>
      </w:r>
      <w:r>
        <w:rPr>
          <w:rFonts w:ascii="Times New Roman" w:eastAsia="Arial, Bold" w:hAnsi="Times New Roman" w:cs="Arial, Bold"/>
          <w:b/>
          <w:bCs/>
        </w:rPr>
        <w:t>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bCs/>
        </w:rPr>
      </w:pPr>
      <w:r>
        <w:rPr>
          <w:rFonts w:ascii="Times New Roman" w:eastAsia="Arial" w:hAnsi="Times New Roman" w:cs="Arial"/>
          <w:b/>
          <w:bCs/>
        </w:rPr>
        <w:lastRenderedPageBreak/>
        <w:t>Skutki przemocy w rodzinie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Przemoc w rodzinie jest doświadczeniem traumatycznym, którego skutkiem są zarówno bezpośrednie szkody na zdrowiu psychicznym i fizycznym, jak i poważne, długotrwałe problemy ujawniające się w życiu dorosłym, jako konsekwencje przemocy doświadczanej w dzieciństwie.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t>Konsekwencje do</w:t>
      </w:r>
      <w:r>
        <w:rPr>
          <w:rFonts w:ascii="Times New Roman" w:eastAsia="Arial, Bold" w:hAnsi="Times New Roman" w:cs="Arial, Bold"/>
          <w:b/>
          <w:bCs/>
        </w:rPr>
        <w:t>świadczania przemocy przez osoby dorosłe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U osób poddawanych długotrwałej przemocy występują poważne problemy fizyczne i emocjonalne.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>Do najczęstszych objawów będących skutkami przemocy należą: poważne obrażenia ciała, wzrost częstości chorób somatycznych związanych ze stresem (bóle głowy, żołądka, krzyża lub stawów oraz inne dolegliwości) przygnębienie, smutek, obojętność, popadanie w depresję, niepokój, niekontrolowane wybuchy płaczu, śmiechu czy agresji, zmienność nastrojów, decyzji, niepewność, stany lękowe, w tym lęk przed bliskością, nieufność, poczucie zagrożenia, niska samoocena, kłopoty z zasypianiem, koszmary nocne, kłopoty z koncentracją, zwiększone spożycie środków psychoaktywnych, zaprzeczanie, obwinianie się, bezradność, adaptacja do przemocy.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Ofiary często zachowują się niezrozumiale, niejednokrotnie zmieniają zdanie i wycofują zawiadomienie o przestępstwie, bronią sprawcy. Zachowania te są w psychologii tłumaczone najczęściej występowaniem wyuczonej bezradności, zjawiska „prania mózgu” czy stresu pourazowego. Wycofanie się z aktywnych działań służących zmianie sytuacji i wyjściu z przemocy może wynikać z przekonania o bezskuteczności działań, popartego wcześniejszymi doświadczeniami.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Bierność i rezygnacja są również często wynikiem technik manipulacyjnych, jakim ofiara była poddawana ze strony sprawcy, technik mających utrwalić w niej niską samoocenę i wzbudzić poczucie winy.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, Bold" w:hAnsi="Times New Roman" w:cs="Arial, Bold"/>
          <w:b/>
          <w:bCs/>
        </w:rPr>
      </w:pPr>
      <w:r>
        <w:rPr>
          <w:rFonts w:ascii="Times New Roman" w:eastAsia="Arial, Bold" w:hAnsi="Times New Roman" w:cs="Arial, Bold"/>
          <w:b/>
          <w:bCs/>
        </w:rPr>
        <w:t>Konsekwencje doświadczania przemocy przez dzieci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Na szczególnie poważne konsekwencje </w:t>
      </w:r>
      <w:proofErr w:type="spellStart"/>
      <w:r>
        <w:rPr>
          <w:rFonts w:ascii="Times New Roman" w:eastAsia="Arial" w:hAnsi="Times New Roman" w:cs="Arial"/>
        </w:rPr>
        <w:t>zachowań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przemocowych</w:t>
      </w:r>
      <w:proofErr w:type="spellEnd"/>
      <w:r>
        <w:rPr>
          <w:rFonts w:ascii="Times New Roman" w:eastAsia="Arial" w:hAnsi="Times New Roman" w:cs="Arial"/>
        </w:rPr>
        <w:t xml:space="preserve"> narażone są dzieci.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Często są one bezpośrednimi ofiarami lub/i świadkami przemocy w rodzinie. Obok obrażeń cielesnych przemoc domowa powoduje, że dziecko żyje w poczuciu ciągłego strachu i zagrożenia, pozbawione miłości, zaufania i bezpieczeństwa. Niezaspokojenie tych podstawowych potrzeb wpływa na dalszy rozwój dziecka i jest przyczyną wielu schorzeń psychosomatycznych.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Dzieci będące ofiarami wykorzystywania seksualnego wykazują wysoki poziom depresji, poczucie osamotnienia, myśli samobójcze, zaburzenia snu, nadpobudliwość, agresję, obniżenie samooceny i poczucie bezwartościowości.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Maltretowanie psychiczne niekorzystnie wpływa na rozwój dzieci. Może prowadzić do nieprzystosowania interpersonalnego (brak poczucia bezpieczeństwa, niski poziom kompetencji społecznych, trudności w kontaktach z rówieśnikami), deficytów intelektualnych (deficyty w zakresie </w:t>
      </w:r>
      <w:r>
        <w:rPr>
          <w:rFonts w:ascii="Times New Roman" w:eastAsia="Arial" w:hAnsi="Times New Roman" w:cs="Arial"/>
        </w:rPr>
        <w:lastRenderedPageBreak/>
        <w:t>możliwości poznawczych, rozwiązywaniu konfliktów i kreatywności), problemów afektywno behawioralnych (agresja, samoponiżanie, lęk, wstyd i poczucie winy, wrogość i gniew, pesymizm i negatywizm).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Skutki przemocy pojawiające się podczas trwania </w:t>
      </w:r>
      <w:proofErr w:type="spellStart"/>
      <w:r>
        <w:rPr>
          <w:rFonts w:ascii="Times New Roman" w:eastAsia="Arial" w:hAnsi="Times New Roman" w:cs="Arial"/>
        </w:rPr>
        <w:t>zachowań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przemocowych</w:t>
      </w:r>
      <w:proofErr w:type="spellEnd"/>
      <w:r>
        <w:rPr>
          <w:rFonts w:ascii="Times New Roman" w:eastAsia="Arial" w:hAnsi="Times New Roman" w:cs="Arial"/>
        </w:rPr>
        <w:t xml:space="preserve"> są zaledwie początkiem destrukcyjnego wpływu przemocy domowej. Konsekwencje przemocy ujawniają się często również po długim czasie, kiedy dziecko dorasta, lub w jego dorosłym życiu. Odroczone skutki przemocy objawiają się w postaci różnych form niedostosowania społecznego. Trudności w nauce, wagarowanie, ucieczki z domu, udział w nieformalnych młodzieżowych grupach przestępczych, wysoki poziom agresji, nadużywanie alkoholu, branie narkotyków to tylko niektóre ze sposobów ucieczki od problemu przemocy w rodzinie.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Doświadczanie przemocy w dzieciństwie ma wpływ na całe dorosłe życie.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Ofiary przemocy, zwłaszcza seksualnej, mają problemy z nawiązaniem i utrzymaniem satysfakcjonujących relacji z innymi osobami. Ponadto, zachowania </w:t>
      </w:r>
      <w:proofErr w:type="spellStart"/>
      <w:r>
        <w:rPr>
          <w:rFonts w:ascii="Times New Roman" w:eastAsia="Arial" w:hAnsi="Times New Roman" w:cs="Arial"/>
        </w:rPr>
        <w:t>przemocowe</w:t>
      </w:r>
      <w:proofErr w:type="spellEnd"/>
      <w:r>
        <w:rPr>
          <w:rFonts w:ascii="Times New Roman" w:eastAsia="Arial" w:hAnsi="Times New Roman" w:cs="Arial"/>
        </w:rPr>
        <w:t xml:space="preserve"> są dziedziczone i powielane. Młodzi chłopcy wychowujący się w rodzinach, gdzie mężczyzna znęca się nad kobietą, uczą się agresji wobec kobiet, dziewczynki zaś postrzegają bicie, maltretowanie i wykorzystywanie jako elementy wpisane w rolę kobiety. Doświadczanie przemocy w dzieciństwie podwyższa ryzyko, że krzywdzone dzieci same staną się krzywdzącymi rodzicami.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, Bold" w:hAnsi="Times New Roman" w:cs="Arial, Bold"/>
          <w:b/>
          <w:bCs/>
        </w:rPr>
      </w:pPr>
      <w:r>
        <w:rPr>
          <w:rFonts w:ascii="Times New Roman" w:eastAsia="Arial, Bold" w:hAnsi="Times New Roman" w:cs="Arial, Bold"/>
          <w:b/>
          <w:bCs/>
        </w:rPr>
        <w:t>Społeczne konsekwencje przemocy w rodzinie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Przemoc zagraża życiu, niesie ze sobą cierpienie fizyczne, rany, siniaki, ale przede wszystkim powoduje niewyobrażalnie wielkie szkody psychiczne u ofiar, które najczęściej przez lata doświadczają znęcania się, wykorzystywania lub zaniedbania.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Przemoc domowa to także poważny problem społeczny.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Destrukcyjna siła niszczy cały system rodzinny, rozsadza go od środka, odbiera poczucie bezpieczeństwa i możliwość prawidłowego rozwoju najmłodszym członkom rodziny.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 xml:space="preserve">Niesie ze sobą ryzyko dziedziczenia przez dzieci </w:t>
      </w:r>
      <w:proofErr w:type="spellStart"/>
      <w:r>
        <w:rPr>
          <w:rFonts w:ascii="Times New Roman" w:eastAsia="Arial" w:hAnsi="Times New Roman" w:cs="Arial"/>
        </w:rPr>
        <w:t>zachowań</w:t>
      </w:r>
      <w:proofErr w:type="spellEnd"/>
      <w:r>
        <w:rPr>
          <w:rFonts w:ascii="Times New Roman" w:eastAsia="Arial" w:hAnsi="Times New Roman" w:cs="Arial"/>
        </w:rPr>
        <w:t xml:space="preserve"> </w:t>
      </w:r>
      <w:proofErr w:type="spellStart"/>
      <w:r>
        <w:rPr>
          <w:rFonts w:ascii="Times New Roman" w:eastAsia="Arial" w:hAnsi="Times New Roman" w:cs="Arial"/>
        </w:rPr>
        <w:t>przemoco</w:t>
      </w:r>
      <w:r w:rsidR="00245FC0">
        <w:rPr>
          <w:rFonts w:ascii="Times New Roman" w:eastAsia="Arial" w:hAnsi="Times New Roman" w:cs="Arial"/>
        </w:rPr>
        <w:t>wych</w:t>
      </w:r>
      <w:proofErr w:type="spellEnd"/>
      <w:r w:rsidR="00245FC0">
        <w:rPr>
          <w:rFonts w:ascii="Times New Roman" w:eastAsia="Arial" w:hAnsi="Times New Roman" w:cs="Arial"/>
        </w:rPr>
        <w:t xml:space="preserve"> i powielania ich</w:t>
      </w:r>
      <w:r>
        <w:rPr>
          <w:rFonts w:ascii="Times New Roman" w:eastAsia="Arial" w:hAnsi="Times New Roman" w:cs="Arial"/>
        </w:rPr>
        <w:t xml:space="preserve"> w dorosłym życiu. Niezwalczana przemoc przybiera na sile, utrwala się i eskaluje niosąc negatywne konsekwencje dla uwikłanych w nią rodzin i dla całego społeczeństwa. Niezbędne jest zatem podejmowanie planowych działań mających na celu zapobieganie i zwalczanie przemocy w rodzinie, działań wpisanych w tworzenie i rozwijanie systemu przeciwdziałania przemocy, którego zasadniczymi elementami są specjalistyczne instytucje i profesjonaliści niosący pomoc osobom dotkniętym przemocą domową</w:t>
      </w:r>
      <w:r>
        <w:rPr>
          <w:rFonts w:ascii="Times New Roman" w:eastAsia="Arial, Bold" w:hAnsi="Times New Roman" w:cs="Arial, Bold"/>
          <w:b/>
          <w:bCs/>
        </w:rPr>
        <w:t>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, Bold" w:hAnsi="Times New Roman" w:cs="Arial, Bold"/>
          <w:b/>
          <w:bCs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, Bold" w:hAnsi="Times New Roman" w:cs="Arial, Bold"/>
          <w:b/>
          <w:bCs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, Bold" w:hAnsi="Times New Roman" w:cs="Arial, Bold"/>
          <w:b/>
          <w:bCs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Fonts w:ascii="Times New Roman" w:eastAsia="Arial" w:hAnsi="Times New Roman" w:cs="Arial"/>
          <w:b/>
          <w:bCs/>
          <w:sz w:val="28"/>
          <w:szCs w:val="28"/>
        </w:rPr>
        <w:lastRenderedPageBreak/>
        <w:t xml:space="preserve">                 PODSTAWY  PRAWNE  OPRACOWANIA  PROGRAMU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bCs/>
          <w:sz w:val="28"/>
          <w:szCs w:val="28"/>
        </w:rPr>
      </w:pPr>
    </w:p>
    <w:p w:rsidR="00931217" w:rsidRDefault="00931217" w:rsidP="00931217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Chcąc zwiększyć skuteczność przeciwdziałania przemocy w rodzinie oraz inicjowania i wspierania działań, mających na celu podnoszenie świadomości społecznej dotyczącej przyczyn i skutków przemocy, należy się wspierać ustawami i programami warunkującymi postępowanie służb i instytucji, działających na rzecz przeciwdziałania przemocy w rodzinie: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Ustawa z dnia 29.07.2005 roku o przeciwdziałaniu przemocy w rodzinie (Dz. U. z 2015r. poz.1390), </w:t>
      </w:r>
      <w:r>
        <w:rPr>
          <w:rFonts w:ascii="Arial" w:eastAsia="Arial" w:hAnsi="Arial" w:cs="Arial"/>
        </w:rPr>
        <w:t xml:space="preserve">, </w:t>
      </w:r>
      <w:r>
        <w:rPr>
          <w:rFonts w:ascii="Times New Roman" w:eastAsia="Arial" w:hAnsi="Times New Roman" w:cs="Arial"/>
        </w:rPr>
        <w:t>która w art. 6 ust. 2 zobowiązuje gminy do: opracowania i realizacji gminnego  programu przeciwdziałania przemocy w rodzinie oraz ochrony ofiar przemocy w rodzinie, prowadzenie poradnictwa i interwencji w zakresie przeciwdziałania przemocy w rodzinie w szczególności poprzez działania edukacyjne służące wzmocnieniu opiekuńczych i wychowawczych kompetencji rodziców w rodzinach zagrożonych przemocą w rodzinie, zapewnienie osobom dotkniętym przemocą w rodzinie miejsc w ośrodkach wsparcia, tworzenie zespołów interdyscyplinarnych.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hint="eastAsia"/>
        </w:rPr>
      </w:pPr>
      <w:r w:rsidRPr="00D74F58">
        <w:rPr>
          <w:rFonts w:ascii="Times New Roman" w:hAnsi="Times New Roman" w:cs="Times New Roman"/>
        </w:rPr>
        <w:t>Rozporządzenie Rady Ministrów z dnia 13 września 2011r. w sprawie procedury „Niebieskie  Karty” oraz wzorów formularzy „Niebieska Karta”;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Rozporządzenie Ministra Spraw Wewnętrznych i Administracji z dnia 31 marca 2011r.                      w sprawie procedury postępowania przy wykonywaniu czynności odbierania dziecka z rodziny              w razie bezpośredniego zagrożenia życia lub zdrowia dziecka w związku z przemocą w rodzinie;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 dnia 6 kwietnia 1990 roku o Policji (Dz. U. z 2015r. poz.355);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Ustawa z dnia 12 marca 2004 roku o pomocy społecznej (Dz. U. z 2015 r., poz. 163), </w:t>
      </w:r>
      <w:r>
        <w:rPr>
          <w:rFonts w:ascii="Times New Roman" w:eastAsia="Arial" w:hAnsi="Times New Roman" w:cs="Arial"/>
        </w:rPr>
        <w:t>która                określa kompetencje jednostek i pracowników pomocy społecznej, których zadaniem jest udzielanie wszelkiej pomocy osobom i rodzinom dotkniętym problemem przemocy domowej. Przemoc w rodzinie jest jednym z powodów przyznawania pomocy społecznej.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Ustawa z dnia 9 czerwca 2011 roku o wspieraniu rodziny i systemie pieczy zastępczej (Dz. U. z 2015r., poz. 332), </w:t>
      </w:r>
      <w:r>
        <w:rPr>
          <w:rFonts w:ascii="Times New Roman" w:eastAsia="Arial" w:hAnsi="Times New Roman" w:cs="Arial"/>
        </w:rPr>
        <w:t>powstała w przekonaniu, że skuteczna pomoc dla rodziny przeżywającej trudności w opiekowaniu się i wychowaniu dzieci oraz skuteczna ochrona dzieci i pomoc dla nich może być osiągnięta przez współpracę wszystkich osób, instytucji i organizacji pracujących z dziećmi i rodzicami.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 Ustawa z dnia 27 lipca 2001r. o kuratorach sądowych (Dz. U.2014.poz.795 )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Kodeks karny z dnia 2 sierpnia 1997r. (Dz. U. z 1997r. Nr 88 poz. 553);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Kodeks rodzinny i opiekuńczy z dnia 25 lutego 1964r. (Dz. U.  z 2015r., poz. 2082);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26 października 1982 roku o postępowaniu w sprawach nieletnich  (Dz. U. z 2014r., poz.382);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 dnia 19 sierpnia 1994 roku o ochronie zdrowia psychicznego (Dz. U.  z 2011r. Nr 231, </w:t>
      </w:r>
      <w:r>
        <w:rPr>
          <w:rFonts w:ascii="Times New Roman" w:hAnsi="Times New Roman" w:cs="Times New Roman"/>
        </w:rPr>
        <w:lastRenderedPageBreak/>
        <w:t>poz. 1375);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 dnia 7 września 1991 roku o  systemie oświaty (Dz. U. z 2015r., poz. 2156);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 dnia 26 października1982 roku o wychowaniu w trzeźwości i przeciwdziałaniu                   alkoholizmowi (Dz. U. 2015 r., poz. 1286);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 dnia 24 kwietnia 2003 roku o działalności pożytku publicznego i o wolontariacie    (Dz. U. z 2016 r., poz. 239)</w:t>
      </w:r>
    </w:p>
    <w:p w:rsidR="00931217" w:rsidRDefault="00931217" w:rsidP="00931217">
      <w:pPr>
        <w:pStyle w:val="Standard"/>
        <w:tabs>
          <w:tab w:val="left" w:pos="426"/>
        </w:tabs>
        <w:suppressAutoHyphens w:val="0"/>
        <w:spacing w:line="360" w:lineRule="auto"/>
        <w:ind w:left="30" w:hanging="360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     „Gminny program przeciwdziałania przemocy w rodzinie na lata 2016-2018” jest spójny z: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Gminną Strategią  Rozwiązywania Problemów Społecznych na lata 2013-2018.</w:t>
      </w:r>
    </w:p>
    <w:p w:rsidR="00931217" w:rsidRDefault="00931217" w:rsidP="00931217">
      <w:pPr>
        <w:pStyle w:val="Standard"/>
        <w:numPr>
          <w:ilvl w:val="0"/>
          <w:numId w:val="7"/>
        </w:numPr>
        <w:tabs>
          <w:tab w:val="left" w:pos="426"/>
        </w:tabs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 „Krajowym Programem Przeciwdziałania Przemocy w Rodzinie na lata 2014-2020”z dnia 29 kwietnia 2014r.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ADRESACI  PROGRAMU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  <w:t>Program adresowany jest do mieszkańców Gminy Barlinek, a w szczególności do :</w:t>
      </w:r>
    </w:p>
    <w:p w:rsidR="00931217" w:rsidRDefault="00931217" w:rsidP="00931217">
      <w:pPr>
        <w:pStyle w:val="Standard"/>
        <w:numPr>
          <w:ilvl w:val="0"/>
          <w:numId w:val="8"/>
        </w:numPr>
        <w:tabs>
          <w:tab w:val="left" w:pos="284"/>
        </w:tabs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rodzin, osób dorosłych, dzieci i młodzieży dotkniętych bezpośrednio zjawiskiem  przemocy;</w:t>
      </w:r>
    </w:p>
    <w:p w:rsidR="00931217" w:rsidRDefault="00931217" w:rsidP="00931217">
      <w:pPr>
        <w:pStyle w:val="Standard"/>
        <w:numPr>
          <w:ilvl w:val="0"/>
          <w:numId w:val="8"/>
        </w:numPr>
        <w:tabs>
          <w:tab w:val="left" w:pos="284"/>
        </w:tabs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rodzin, osób, dzieci i młodzieży  zagrożonych zjawiskiem przemocy;</w:t>
      </w:r>
    </w:p>
    <w:p w:rsidR="00931217" w:rsidRDefault="00931217" w:rsidP="00931217">
      <w:pPr>
        <w:pStyle w:val="Standard"/>
        <w:numPr>
          <w:ilvl w:val="0"/>
          <w:numId w:val="8"/>
        </w:numPr>
        <w:tabs>
          <w:tab w:val="left" w:pos="284"/>
        </w:tabs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przedstawicieli instytucji i służb pracujących z osobami, rodzinami, dziećmi i młodzieżą                   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zagrożonymi bądź dotkniętymi przemocą.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CEL  GŁÓWNY  PROGRAMU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Celem programu jest ograniczenie i przeciwdziałanie przemocy w rodzinie i następstw zjawiska przemocy w rodzinie oraz zwiększenie skuteczności pomocy dla rodzin, w których ten problem występuje.</w:t>
      </w:r>
    </w:p>
    <w:p w:rsidR="00931217" w:rsidRDefault="00931217" w:rsidP="00931217">
      <w:pPr>
        <w:pStyle w:val="Tekstpodstawowy3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 Gminnego Programu realizowany będzie w następujących obszarach:</w:t>
      </w:r>
    </w:p>
    <w:p w:rsidR="00931217" w:rsidRPr="00D74F58" w:rsidRDefault="00931217" w:rsidP="00931217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74F58">
        <w:rPr>
          <w:rFonts w:ascii="Times New Roman" w:hAnsi="Times New Roman" w:cs="Times New Roman"/>
        </w:rPr>
        <w:t>podniesienie poziomu wiedzy i świadomości społecznej miesz</w:t>
      </w:r>
      <w:r>
        <w:rPr>
          <w:rFonts w:ascii="Times New Roman" w:hAnsi="Times New Roman" w:cs="Times New Roman"/>
        </w:rPr>
        <w:t>kańców Gminy Barlinek na temat</w:t>
      </w:r>
      <w:r w:rsidRPr="00D74F58">
        <w:rPr>
          <w:rFonts w:ascii="Times New Roman" w:hAnsi="Times New Roman" w:cs="Times New Roman"/>
        </w:rPr>
        <w:t xml:space="preserve"> zjawiska przemocy w rodzinie oraz możliwości uzyskania pomocy;</w:t>
      </w:r>
    </w:p>
    <w:p w:rsidR="00931217" w:rsidRDefault="00931217" w:rsidP="00931217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zwiększenie kompetencji zawodowych pracowników służb i instytucji  zajmujących się</w:t>
      </w:r>
    </w:p>
    <w:p w:rsidR="00931217" w:rsidRPr="00D74F58" w:rsidRDefault="00931217" w:rsidP="00931217">
      <w:pPr>
        <w:pStyle w:val="Standard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74F58">
        <w:rPr>
          <w:rFonts w:ascii="Times New Roman" w:hAnsi="Times New Roman" w:cs="Times New Roman"/>
        </w:rPr>
        <w:t>przeciwdziałaniem przemocy w rodzinie w Gminie Barlinek;</w:t>
      </w:r>
    </w:p>
    <w:p w:rsidR="00931217" w:rsidRDefault="00931217" w:rsidP="00931217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zapewnienie kompleksowej pomocy członkom rodzin, w których występuje przemoc;</w:t>
      </w:r>
    </w:p>
    <w:p w:rsidR="00931217" w:rsidRPr="00D74F58" w:rsidRDefault="00931217" w:rsidP="00931217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integracja środowisk i działań na rzecz budowania lokalnego systemu przeciwdziałania </w:t>
      </w:r>
      <w:r w:rsidRPr="00D74F58">
        <w:rPr>
          <w:rFonts w:ascii="Times New Roman" w:hAnsi="Times New Roman" w:cs="Times New Roman"/>
        </w:rPr>
        <w:t>przemocy w Gminie Barlinek.</w:t>
      </w:r>
    </w:p>
    <w:p w:rsidR="00931217" w:rsidRPr="00D74F58" w:rsidRDefault="00931217" w:rsidP="00931217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74F58">
        <w:rPr>
          <w:rFonts w:ascii="Times New Roman" w:hAnsi="Times New Roman" w:cs="Times New Roman"/>
        </w:rPr>
        <w:t xml:space="preserve"> podniesienie poziomu wiedzy i świadomości dzieci i młodzieży</w:t>
      </w:r>
      <w:r>
        <w:rPr>
          <w:rFonts w:ascii="Times New Roman" w:hAnsi="Times New Roman" w:cs="Times New Roman"/>
        </w:rPr>
        <w:t xml:space="preserve"> na temat zjawiska przemocy w</w:t>
      </w:r>
      <w:r w:rsidRPr="00D74F58">
        <w:rPr>
          <w:rFonts w:ascii="Times New Roman" w:hAnsi="Times New Roman" w:cs="Times New Roman"/>
        </w:rPr>
        <w:t xml:space="preserve"> rodzinie oraz możliwości uzyskania pomocy.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bCs/>
        </w:rPr>
        <w:lastRenderedPageBreak/>
        <w:t xml:space="preserve">                  </w:t>
      </w:r>
      <w:r>
        <w:rPr>
          <w:rFonts w:ascii="Times New Roman" w:eastAsia="Arial" w:hAnsi="Times New Roman" w:cs="Arial"/>
          <w:b/>
          <w:bCs/>
          <w:sz w:val="28"/>
          <w:szCs w:val="28"/>
        </w:rPr>
        <w:t>DIAGNOZA  PROBLEMU  PRZEMOCY  W  RODZINIE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Fonts w:ascii="Times New Roman" w:eastAsia="Arial" w:hAnsi="Times New Roman" w:cs="Arial"/>
          <w:b/>
          <w:bCs/>
          <w:sz w:val="28"/>
          <w:szCs w:val="28"/>
        </w:rPr>
        <w:t xml:space="preserve">                                        W  GMINIE  BARLINEK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ab/>
        <w:t>Zdiagnozowanie zjawiska przemocy w rodzinie jest bardzo trudne. Przemoc domowa jest problemem złożonym, o którym nie łatwo się rozmawia, a który jeszcze trudniej zbadać. Istniejące statystyki pozwalają oszacować jedynie jego przybliżone rozmiary. Oficjalne statystyki nie obejmują niezgłaszanych przypadków przemocy, a problematyka przemocy jest traktowana jako sprawa wstydliwa, drażliwa, skrywana w czterech ścianach domu. W związku z powyższym proces badawczy napotyka na liczne bariery metodologiczne.</w:t>
      </w:r>
    </w:p>
    <w:p w:rsidR="00931217" w:rsidRDefault="00931217" w:rsidP="00931217">
      <w:pPr>
        <w:pStyle w:val="Standard"/>
        <w:spacing w:line="360" w:lineRule="auto"/>
        <w:ind w:firstLine="644"/>
        <w:jc w:val="both"/>
        <w:rPr>
          <w:rFonts w:hint="eastAsia"/>
        </w:rPr>
      </w:pPr>
      <w:r>
        <w:rPr>
          <w:rFonts w:ascii="Times New Roman" w:hAnsi="Times New Roman" w:cs="Times New Roman"/>
        </w:rPr>
        <w:t>Gmina Barlinek – jest jednostką administracyjną powiatu myśliborskiego w województwie zachodniopomorskim. Liczba mieszkańców według stanu na dzień 31 stycznia 2016r. wynosiła -</w:t>
      </w:r>
      <w:r>
        <w:rPr>
          <w:rFonts w:ascii="Times New Roman" w:hAnsi="Times New Roman" w:cs="Times New Roman"/>
          <w:color w:val="000000"/>
        </w:rPr>
        <w:t>18.970</w:t>
      </w:r>
      <w:r>
        <w:rPr>
          <w:rFonts w:ascii="Times New Roman" w:hAnsi="Times New Roman" w:cs="Times New Roman"/>
        </w:rPr>
        <w:t xml:space="preserve"> osób, w tym miasto - </w:t>
      </w:r>
      <w:r>
        <w:rPr>
          <w:rFonts w:ascii="Times New Roman" w:hAnsi="Times New Roman" w:cs="Times New Roman"/>
          <w:color w:val="000000"/>
        </w:rPr>
        <w:t>13.499</w:t>
      </w:r>
      <w:r>
        <w:rPr>
          <w:rFonts w:ascii="Times New Roman" w:hAnsi="Times New Roman" w:cs="Times New Roman"/>
        </w:rPr>
        <w:t xml:space="preserve">,  gmina - </w:t>
      </w:r>
      <w:r>
        <w:rPr>
          <w:rFonts w:ascii="Times New Roman" w:hAnsi="Times New Roman" w:cs="Times New Roman"/>
          <w:color w:val="000000"/>
        </w:rPr>
        <w:t>5.471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osób.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obejmuje 20 sołectw tj.: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Dziedzice, Dzikowo, Dzikówko, Jarząbki, Krzynka, Lutówko, Łubianka, Moczkowo, Moczydło, Mostkowo, Okunie, Osina, Ożar, </w:t>
      </w:r>
      <w:proofErr w:type="spellStart"/>
      <w:r>
        <w:rPr>
          <w:rFonts w:ascii="Times New Roman" w:hAnsi="Times New Roman" w:cs="Times New Roman"/>
        </w:rPr>
        <w:t>Płonno</w:t>
      </w:r>
      <w:proofErr w:type="spellEnd"/>
      <w:r>
        <w:rPr>
          <w:rFonts w:ascii="Times New Roman" w:hAnsi="Times New Roman" w:cs="Times New Roman"/>
        </w:rPr>
        <w:t>, Równo, Rychnów, Stara Dziedzina, Strąpie, Swadzim, Żydowo.</w:t>
      </w: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Diagnozę zjawiska występowania przemocy w rodzinie w Gminie Barlinek  analizujemy na podstawie założonych „Niebieskich Kart”, jak i procedury, która obejmuje ogół czynności podejmowanych i realizowanych w związku z uzasadnionym podejrzeniem zaistnienia przemocy   w rodzinie. Podejmowanie interwencji w środowisku wobec rodziny dotkniętej przemocą w rodzinie odbywa się w oparciu o procedurę „Niebieskie Karty”  i nie wymaga zgody osoby dotkniętej przemocą w rodzinie.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Wszczynając procedurę, podejmuje się działania mające na celu zapewnienie bezpieczeństwa osobom, rodzinom, dzieciom i młodzieży, co do których istnieje podejrzenie, że są dotknięci przemocą w rodzinie.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</w:p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Ilość zorganizowanych grup roboczych w ostatnich pięciu latach</w:t>
      </w:r>
    </w:p>
    <w:tbl>
      <w:tblPr>
        <w:tblW w:w="6330" w:type="dxa"/>
        <w:tblInd w:w="1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159"/>
      </w:tblGrid>
      <w:tr w:rsidR="00931217" w:rsidTr="00245FC0">
        <w:trPr>
          <w:trHeight w:val="1140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Rok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Liczba grup roboczych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   </w:t>
            </w: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2011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39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2012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27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2013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39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2014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118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2015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61</w:t>
            </w:r>
          </w:p>
        </w:tc>
      </w:tr>
      <w:tr w:rsidR="00931217" w:rsidTr="00245FC0"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</w:rPr>
              <w:t>Łącznie</w:t>
            </w:r>
          </w:p>
        </w:tc>
        <w:tc>
          <w:tcPr>
            <w:tcW w:w="5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</w:rPr>
              <w:t>284</w:t>
            </w:r>
          </w:p>
        </w:tc>
      </w:tr>
    </w:tbl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Tabela prezentująca dane ilościowe założonych „Niebieskich Kart” z ostatnich pięciu  lat</w:t>
      </w:r>
    </w:p>
    <w:tbl>
      <w:tblPr>
        <w:tblW w:w="922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"/>
        <w:gridCol w:w="1438"/>
        <w:gridCol w:w="1423"/>
        <w:gridCol w:w="1417"/>
        <w:gridCol w:w="1305"/>
        <w:gridCol w:w="1550"/>
        <w:gridCol w:w="1157"/>
      </w:tblGrid>
      <w:tr w:rsidR="00931217" w:rsidTr="00245FC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rok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Liczba „Niebieskich Kart” założonych przez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Komisariat Policji w Barlinku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Liczba „Niebieskich kart” założonych przez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Ośrodek Pomocy Społecznej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w Barlinku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Liczba „Niebieskich kart” założonych przez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Oświatę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Liczba „Niebieskich kart” założonych przez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Ochronę zdrowia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Liczba „Niebieskich kart” założonych przez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Gminna Komisję Rozwiązywania Problemów Alkoholowych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Łącznie</w:t>
            </w:r>
          </w:p>
        </w:tc>
      </w:tr>
      <w:tr w:rsidR="00931217" w:rsidTr="00245FC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22</w:t>
            </w:r>
          </w:p>
        </w:tc>
      </w:tr>
      <w:tr w:rsidR="00931217" w:rsidTr="00245FC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</w:tr>
      <w:tr w:rsidR="00931217" w:rsidTr="00245FC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24</w:t>
            </w:r>
          </w:p>
        </w:tc>
      </w:tr>
      <w:tr w:rsidR="00931217" w:rsidTr="00245FC0"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2014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58</w:t>
            </w:r>
          </w:p>
        </w:tc>
      </w:tr>
      <w:tr w:rsidR="00931217" w:rsidTr="00245FC0"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2015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</w:tr>
      <w:tr w:rsidR="00931217" w:rsidTr="00245FC0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Łącznie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154</w:t>
            </w:r>
          </w:p>
        </w:tc>
      </w:tr>
    </w:tbl>
    <w:p w:rsidR="00931217" w:rsidRDefault="00931217" w:rsidP="00931217">
      <w:pPr>
        <w:pStyle w:val="NormalnyWeb"/>
        <w:autoSpaceDE w:val="0"/>
        <w:spacing w:line="360" w:lineRule="auto"/>
        <w:jc w:val="both"/>
        <w:rPr>
          <w:rFonts w:eastAsia="Arial, Bold" w:cs="Arial, Bold"/>
          <w:b/>
          <w:bCs/>
          <w:i/>
          <w:iCs/>
          <w:sz w:val="20"/>
          <w:szCs w:val="20"/>
        </w:rPr>
      </w:pPr>
      <w:r>
        <w:rPr>
          <w:rFonts w:eastAsia="Arial, Bold" w:cs="Arial, Bold"/>
          <w:b/>
          <w:bCs/>
          <w:i/>
          <w:iCs/>
          <w:sz w:val="20"/>
          <w:szCs w:val="20"/>
        </w:rPr>
        <w:t xml:space="preserve">                        </w:t>
      </w:r>
    </w:p>
    <w:p w:rsidR="00931217" w:rsidRDefault="00931217" w:rsidP="00931217">
      <w:pPr>
        <w:pStyle w:val="NormalnyWeb"/>
        <w:autoSpaceDE w:val="0"/>
        <w:spacing w:line="360" w:lineRule="auto"/>
        <w:jc w:val="both"/>
        <w:rPr>
          <w:rFonts w:eastAsia="Arial, Bold" w:cs="Arial, Bold"/>
          <w:b/>
          <w:bCs/>
          <w:i/>
          <w:iCs/>
          <w:sz w:val="20"/>
          <w:szCs w:val="20"/>
        </w:rPr>
      </w:pPr>
    </w:p>
    <w:p w:rsidR="00931217" w:rsidRDefault="00931217" w:rsidP="00931217">
      <w:pPr>
        <w:pStyle w:val="NormalnyWeb"/>
        <w:autoSpaceDE w:val="0"/>
        <w:spacing w:line="360" w:lineRule="auto"/>
        <w:jc w:val="both"/>
        <w:rPr>
          <w:rFonts w:eastAsia="Arial, Bold" w:cs="Arial, Bold"/>
          <w:b/>
          <w:bCs/>
          <w:i/>
          <w:iCs/>
          <w:sz w:val="20"/>
          <w:szCs w:val="20"/>
        </w:rPr>
      </w:pPr>
      <w:r>
        <w:rPr>
          <w:rFonts w:eastAsia="Arial, Bold" w:cs="Arial, Bold"/>
          <w:b/>
          <w:bCs/>
          <w:i/>
          <w:iCs/>
          <w:sz w:val="20"/>
          <w:szCs w:val="20"/>
        </w:rPr>
        <w:lastRenderedPageBreak/>
        <w:t xml:space="preserve">                            Ilość osób poszkodowanych, ofiar przemocy domowej w ostatnich trzech latach</w:t>
      </w:r>
    </w:p>
    <w:tbl>
      <w:tblPr>
        <w:tblW w:w="961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2567"/>
        <w:gridCol w:w="2248"/>
        <w:gridCol w:w="3923"/>
      </w:tblGrid>
      <w:tr w:rsidR="00931217" w:rsidTr="00245FC0">
        <w:trPr>
          <w:trHeight w:val="255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both"/>
              <w:rPr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both"/>
              <w:rPr>
                <w:lang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bidi="hi-IN"/>
              </w:rPr>
              <w:t xml:space="preserve">   </w:t>
            </w:r>
            <w:r>
              <w:rPr>
                <w:b/>
                <w:sz w:val="20"/>
                <w:szCs w:val="20"/>
                <w:lang w:bidi="hi-IN"/>
              </w:rPr>
              <w:t>Rok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ind w:right="-675"/>
              <w:jc w:val="center"/>
              <w:rPr>
                <w:lang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bidi="hi-IN"/>
              </w:rPr>
              <w:t xml:space="preserve">                </w:t>
            </w:r>
            <w:r>
              <w:rPr>
                <w:b/>
                <w:sz w:val="20"/>
                <w:szCs w:val="20"/>
                <w:lang w:bidi="hi-IN"/>
              </w:rPr>
              <w:t>Liczba osób doznających przemocy</w:t>
            </w:r>
          </w:p>
          <w:p w:rsidR="00931217" w:rsidRDefault="00931217" w:rsidP="00245FC0">
            <w:pPr>
              <w:pStyle w:val="NormalnyWeb"/>
              <w:spacing w:line="276" w:lineRule="auto"/>
              <w:ind w:right="-675"/>
              <w:jc w:val="center"/>
              <w:rPr>
                <w:lang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bidi="hi-IN"/>
              </w:rPr>
              <w:t xml:space="preserve">                                    </w:t>
            </w:r>
            <w:r>
              <w:rPr>
                <w:b/>
                <w:sz w:val="20"/>
                <w:szCs w:val="20"/>
                <w:lang w:bidi="hi-IN"/>
              </w:rPr>
              <w:t>domowej/ofiar przemocy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lang w:bidi="hi-IN"/>
              </w:rPr>
            </w:pPr>
            <w:r>
              <w:rPr>
                <w:rFonts w:eastAsia="Times New Roman"/>
                <w:b/>
                <w:sz w:val="20"/>
                <w:szCs w:val="20"/>
                <w:lang w:bidi="hi-IN"/>
              </w:rPr>
              <w:t xml:space="preserve">                           </w:t>
            </w:r>
            <w:r>
              <w:rPr>
                <w:b/>
                <w:sz w:val="20"/>
                <w:szCs w:val="20"/>
                <w:lang w:bidi="hi-IN"/>
              </w:rPr>
              <w:t>(dane z „Niebieskich Kart”)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both"/>
              <w:rPr>
                <w:b/>
                <w:sz w:val="20"/>
                <w:szCs w:val="20"/>
                <w:lang w:bidi="hi-IN"/>
              </w:rPr>
            </w:pPr>
          </w:p>
        </w:tc>
      </w:tr>
      <w:tr w:rsidR="00931217" w:rsidTr="00245FC0">
        <w:trPr>
          <w:trHeight w:val="270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1217" w:rsidRDefault="00931217" w:rsidP="00245FC0">
            <w:pPr>
              <w:suppressAutoHyphens w:val="0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Kobiety</w:t>
            </w: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Mężczyźni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Dzieci</w:t>
            </w:r>
          </w:p>
        </w:tc>
      </w:tr>
      <w:tr w:rsidR="00931217" w:rsidTr="00245FC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i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2011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0</w:t>
            </w:r>
          </w:p>
        </w:tc>
      </w:tr>
      <w:tr w:rsidR="00931217" w:rsidTr="00245FC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i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2012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</w:tr>
      <w:tr w:rsidR="00931217" w:rsidTr="00245FC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i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2013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0</w:t>
            </w:r>
          </w:p>
        </w:tc>
      </w:tr>
      <w:tr w:rsidR="00931217" w:rsidTr="00245FC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2014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bidi="hi-IN"/>
              </w:rPr>
            </w:pPr>
          </w:p>
          <w:p w:rsidR="00931217" w:rsidRDefault="00931217" w:rsidP="00245FC0">
            <w:pPr>
              <w:pStyle w:val="NormalnyWeb"/>
              <w:snapToGrid w:val="0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</w:t>
            </w:r>
          </w:p>
        </w:tc>
      </w:tr>
    </w:tbl>
    <w:p w:rsidR="00931217" w:rsidRDefault="00931217" w:rsidP="00931217">
      <w:pPr>
        <w:pStyle w:val="Textbody"/>
        <w:rPr>
          <w:rFonts w:hint="eastAsia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2570"/>
        <w:gridCol w:w="2221"/>
        <w:gridCol w:w="3962"/>
      </w:tblGrid>
      <w:tr w:rsidR="00931217" w:rsidTr="00245FC0"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</w:tr>
      <w:tr w:rsidR="00931217" w:rsidTr="00245FC0"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NormalnyWeb"/>
              <w:spacing w:line="276" w:lineRule="auto"/>
              <w:jc w:val="both"/>
              <w:rPr>
                <w:b/>
                <w:sz w:val="20"/>
                <w:szCs w:val="20"/>
                <w:lang w:bidi="hi-IN"/>
              </w:rPr>
            </w:pPr>
          </w:p>
          <w:p w:rsidR="00931217" w:rsidRDefault="00931217" w:rsidP="00245FC0">
            <w:pPr>
              <w:pStyle w:val="NormalnyWeb"/>
              <w:spacing w:line="276" w:lineRule="auto"/>
              <w:jc w:val="both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Łącznie</w:t>
            </w:r>
          </w:p>
        </w:tc>
        <w:tc>
          <w:tcPr>
            <w:tcW w:w="2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2"/>
          <w:szCs w:val="22"/>
        </w:rPr>
      </w:pPr>
    </w:p>
    <w:p w:rsidR="00931217" w:rsidRDefault="00931217" w:rsidP="00931217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Liczba rodzin z dziećmi poniżej 18 roku życia, w których stosowana jest przemoc domowa</w:t>
      </w:r>
    </w:p>
    <w:tbl>
      <w:tblPr>
        <w:tblW w:w="6315" w:type="dxa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2"/>
        <w:gridCol w:w="4963"/>
      </w:tblGrid>
      <w:tr w:rsidR="00931217" w:rsidTr="00245FC0"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  </w:t>
            </w: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Rok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both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                   Liczba rodzin z dziećmi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2011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4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2012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10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2013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12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2014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35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2015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13</w:t>
            </w:r>
          </w:p>
        </w:tc>
      </w:tr>
      <w:tr w:rsidR="00931217" w:rsidTr="00245FC0">
        <w:tc>
          <w:tcPr>
            <w:tcW w:w="1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4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217" w:rsidRDefault="00931217" w:rsidP="00245FC0">
            <w:pPr>
              <w:pStyle w:val="TableContents"/>
              <w:jc w:val="both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931217" w:rsidRDefault="00931217" w:rsidP="00245FC0">
            <w:pPr>
              <w:pStyle w:val="TableContents"/>
              <w:jc w:val="center"/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  <w:t>74</w:t>
            </w:r>
          </w:p>
        </w:tc>
      </w:tr>
    </w:tbl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i/>
          <w:iCs/>
          <w:sz w:val="20"/>
          <w:szCs w:val="20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i/>
          <w:iCs/>
          <w:sz w:val="20"/>
          <w:szCs w:val="20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ab/>
        <w:t xml:space="preserve">Realizując zadania ustawowe, Powiatowe Centrum Pomocy Rodzinie  w Myśliborzu każdego roku opracowuje i realizuje program korekcyjno-edukacyjny dla osób stosujących przemoc. W minionym roku z Gminy Barlinek  odnotowano 4 osoby uczestniczące w takim programie. Można wywnioskować, że działania skierowane na pracę edukacyjną i terapeutyczną ze sprawcą przemocy, odznaczają się zainteresowaniem i efektywnością. W tej sytuacji niezbędne jest dalsze rozszerzenie współpracy z PCPR i Sądem, wydającym postanowienia obowiązku realizacji programu korekcyjno-edukacyjnego. Ponadto, przy </w:t>
      </w:r>
      <w:r>
        <w:rPr>
          <w:rFonts w:ascii="Times New Roman" w:hAnsi="Times New Roman" w:cs="Times New Roman"/>
          <w:lang w:bidi="ar-SA"/>
        </w:rPr>
        <w:t xml:space="preserve"> Punkcie  Interwencji Kryzysowej w Myśliborzu funkcjonuje Hostel dla </w:t>
      </w:r>
      <w:r>
        <w:rPr>
          <w:rFonts w:ascii="Times New Roman" w:hAnsi="Times New Roman" w:cs="Times New Roman"/>
          <w:lang w:bidi="ar-SA"/>
        </w:rPr>
        <w:lastRenderedPageBreak/>
        <w:t>ofiar przemocy domowej. W minionym roku żadna z osób doświadczających przemocy nie skorzystała z w/w formy wsparcia.</w:t>
      </w:r>
    </w:p>
    <w:p w:rsidR="00931217" w:rsidRDefault="00931217" w:rsidP="00931217">
      <w:pPr>
        <w:pStyle w:val="NormalnyWeb"/>
        <w:spacing w:line="360" w:lineRule="auto"/>
        <w:ind w:firstLine="644"/>
        <w:jc w:val="both"/>
      </w:pPr>
      <w:r>
        <w:t>Analizując informacje zawarte w powyższych tabelach można zauważyć, że jedynie Policja   i Ośrodek Pomocy Społecznej odnotowują przypadki stosowania przemocy domowej i zakładają „Niebieskie Karty”. Natomiast z danych zgromadzonych w dokumentacji Gminnego Zespołu Interdyscyplinarnego Przeciwdziałania Przemocy w Rodzinie wynika, że coraz częściej</w:t>
      </w:r>
      <w:r>
        <w:rPr>
          <w:color w:val="FF0000"/>
        </w:rPr>
        <w:t xml:space="preserve">  </w:t>
      </w:r>
      <w:r>
        <w:t>ofiarami przemocy domowej są dzieci, które realizują obowiązek szkolny bądź przedszkolny. Zgodnie          z Rozporządzeniem Rady Ministrów w sprawie procedury „Niebieskie Karty” obowiązek reagowania i podejmowania działań proceduralnych mają również przedstawiciele Oświaty, Ochrony zdrowia i GKRPA. Wnioskuje się, że bardzo ważnym elementem w realizacji Gminnego Programu będzie edukacja, szkolenia i warsztaty skierowane do osób zawodowo zajmujących się zjawiskiem przemocy w rodzinie, ze szczególnym uwzględnieniem pracowników ochrony zdrowia, nauczycieli i pracowników oświaty. Ponadto ważne jest też aby edukować dzieci na temat zjawiska przemocy i możliwości uzyskania wsparcia instytucjonalnego.</w:t>
      </w:r>
    </w:p>
    <w:p w:rsidR="00931217" w:rsidRDefault="00931217" w:rsidP="00931217">
      <w:pPr>
        <w:pStyle w:val="NormalnyWeb"/>
        <w:spacing w:line="360" w:lineRule="auto"/>
        <w:ind w:firstLine="644"/>
        <w:jc w:val="both"/>
      </w:pPr>
      <w:r>
        <w:t>Ujawnione przypadki podejrzenia lub występowania przemocy w rodzinie nie za każdym razem wynikają z „Niebieskich Kart”.  Świadczy o tym wnioski kierowane do OPS przez Sąd Rejonowy w Myśliborzu i  szkoły, z prośbą o monitoring wskazanych przez Instytucje środowisk. Biorąc pod uwagę specyfikę przemocy w rodzinie tj. więzi rodzinne, które ograniczają ujawnienie przemocy, ważna jest szeroko rozumiana profilaktyka podnosząca kompetencje społeczne                i rodzicielskie.</w:t>
      </w:r>
    </w:p>
    <w:p w:rsidR="00931217" w:rsidRDefault="00931217" w:rsidP="00931217">
      <w:pPr>
        <w:pStyle w:val="NormalnyWeb"/>
        <w:spacing w:line="360" w:lineRule="auto"/>
        <w:ind w:firstLine="284"/>
        <w:jc w:val="both"/>
      </w:pPr>
      <w:r>
        <w:rPr>
          <w:rFonts w:eastAsia="Times New Roman"/>
        </w:rPr>
        <w:t xml:space="preserve">    </w:t>
      </w:r>
      <w:r>
        <w:t>Realizacja niniejszego programu pozwoli na dokładniejszą analizę, rozszerzony monitoring                 i podejmowanie skuteczniejszych działań w w/w zakresie.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i/>
          <w:iCs/>
          <w:sz w:val="20"/>
          <w:szCs w:val="20"/>
        </w:rPr>
      </w:pP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i/>
          <w:iCs/>
          <w:sz w:val="20"/>
          <w:szCs w:val="20"/>
        </w:rPr>
      </w:pPr>
    </w:p>
    <w:p w:rsidR="00931217" w:rsidRDefault="00931217" w:rsidP="00931217">
      <w:pPr>
        <w:pStyle w:val="Standard"/>
        <w:autoSpaceDE w:val="0"/>
        <w:jc w:val="both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                    ZADANIA   INTERDYSCYPLINARNEGO  ZESPOŁU</w:t>
      </w:r>
    </w:p>
    <w:p w:rsidR="00931217" w:rsidRDefault="00931217" w:rsidP="00931217">
      <w:pPr>
        <w:pStyle w:val="Standard"/>
        <w:autoSpaceDE w:val="0"/>
        <w:jc w:val="both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                                  PRZECIWDZIAŁANIA  PRZEMOCY  </w:t>
      </w:r>
    </w:p>
    <w:p w:rsidR="00931217" w:rsidRDefault="00931217" w:rsidP="00931217">
      <w:pPr>
        <w:pStyle w:val="Standard"/>
        <w:autoSpaceDE w:val="0"/>
        <w:jc w:val="both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                                                      W  RODZINIE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931217" w:rsidRDefault="00931217" w:rsidP="00931217">
      <w:pPr>
        <w:pStyle w:val="Standard"/>
        <w:spacing w:line="360" w:lineRule="auto"/>
        <w:ind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Do zadań własnych gminy należy między innymi, tworzenie gminnego systemu przeciwdziałania przemocy w rodzinie, w tym </w:t>
      </w:r>
      <w:r>
        <w:rPr>
          <w:rFonts w:ascii="Times New Roman" w:hAnsi="Times New Roman" w:cs="Times New Roman"/>
        </w:rPr>
        <w:t>Interdyscyplinarnego Zespołu Przeciwdziałania Przemocy w Rodzinie.</w:t>
      </w:r>
    </w:p>
    <w:p w:rsidR="00931217" w:rsidRDefault="00931217" w:rsidP="00931217">
      <w:pPr>
        <w:pStyle w:val="Standard"/>
        <w:overflowPunct w:val="0"/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skład zespołu interdyscyplinarnego, który powołuje burmistrz, wchodzą przedstawiciele: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  jednostek organizacyjnych pomocy społecznej;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  gminnej komisji rozwiązywania problemów alkoholowych;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   Policji;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   oświaty;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  ochrony zdrowia;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6)   organizacji pozarządowych.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skład zespołu interdyscyplinarnego wchodzą także kuratorzy sądowi.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Zespół interdyscyplinarny może tworzyć grupy robocze w celu rozwiązywania problemów związanych z wystąpieniem przemocy w rodzinie w indywidualnych przypadkach.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skład grup roboczych wchodzą przedstawiciele: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jednostek organizacyjnych pomocy społecznej;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gminnej komisji rozwiązywania problemów alkoholowych;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Policji;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oświaty;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ochrony zdrowia.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skład grup roboczych mogą wchodzić także kuratorzy sądowi, przedstawiciele innych podmiotów oraz specjaliści w dziedzinie przeciwdziałania przemocy w rodzinie.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Zespół interdyscyplinarny realizuje działania określone w gminnym programie przeciwdziałania przemocy w rodzinie.</w:t>
      </w:r>
    </w:p>
    <w:p w:rsidR="00931217" w:rsidRDefault="00931217" w:rsidP="00931217">
      <w:pPr>
        <w:pStyle w:val="Standard"/>
        <w:overflowPunct w:val="0"/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zespołu interdyscyplinarnego jest integrowanie i koordynowanie działań w/w podmiotów oraz specjalistów w zakresie przeciwdziałania przemocy w rodzinie, w szczególności przez: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  diagnozowanie problemu przemocy w rodzinie;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  podejmowanie działań w środowisku zagrożonym przemocą w rodzinie, mających na celu przeciwdziałanie temu zjawisku;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   inicjowanie interwencji w środowisku dotkniętym przemocą w rodzinie;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 xml:space="preserve">4)   rozpowszechnianie informacji o instytucjach, osobach i możliwościach udzielenia pomocy </w:t>
      </w:r>
      <w:r>
        <w:rPr>
          <w:rFonts w:ascii="Times New Roman" w:eastAsia="Arial" w:hAnsi="Times New Roman" w:cs="Arial"/>
        </w:rPr>
        <w:br/>
      </w:r>
      <w:r>
        <w:rPr>
          <w:rFonts w:ascii="Times New Roman" w:eastAsia="Times New Roman" w:hAnsi="Times New Roman" w:cs="Times New Roman"/>
        </w:rPr>
        <w:t>w  środowisku lokalnym;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Times New Roman"/>
        </w:rPr>
        <w:t xml:space="preserve">Przemoc ma swoją określoną specyfikę, która powoduje, że niezbędne jest łączenie działań wielu osób i instytucji, posiadających różne środki, kompetencje i możliwości. </w:t>
      </w:r>
      <w:r>
        <w:rPr>
          <w:rFonts w:ascii="Times New Roman" w:eastAsia="Arial" w:hAnsi="Times New Roman" w:cs="Times New Roman"/>
          <w:color w:val="313131"/>
        </w:rPr>
        <w:t>Praca odpowiednich służb dla dobra rodziny stwarza możliwości jednoczesnego prowadzenia działań interwencyjnych                     i pomocowych. Zespół interdyscyplinarny to grupa ludzi odpowiedzialnych dla których priorytetem jest niesienie wsparcia tym, którzy sami sobie nie potrafią pomóc, a często boją się o tę pomoc poprosić. </w:t>
      </w:r>
      <w:r>
        <w:rPr>
          <w:rFonts w:ascii="Times New Roman" w:eastAsia="Arial" w:hAnsi="Times New Roman" w:cs="Times New Roman"/>
        </w:rPr>
        <w:t xml:space="preserve">Głównym celem Interdyscyplinarnego Zespołu Przeciwdziałania Przemocy w Rodzinie  jest </w:t>
      </w:r>
      <w:r>
        <w:rPr>
          <w:rFonts w:ascii="Times New Roman" w:eastAsia="Times New Roman" w:hAnsi="Times New Roman" w:cs="Times New Roman"/>
        </w:rPr>
        <w:t>pomoc ofierze i przywrócenie jej do stanu emocjonalnego sprzed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popełnienia przestępstwa. Aby osiągnąć pozytywne efekty należy pokrzywdzonemu ułatwić dostęp do specjalistów z różnych dziedzin.</w:t>
      </w: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313131"/>
        </w:rPr>
      </w:pPr>
      <w:r>
        <w:rPr>
          <w:rFonts w:ascii="Times New Roman" w:hAnsi="Times New Roman" w:cs="Times New Roman"/>
          <w:color w:val="313131"/>
        </w:rPr>
        <w:t>Umiejętność właściwej współpracy Zespołu Interdyscyplinarnego niesie ze sobą szansę na to, by dom rodzinny nadal nosił miano największej wartości dla każdego człowieka.</w:t>
      </w: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313131"/>
        </w:rPr>
      </w:pPr>
      <w:r>
        <w:rPr>
          <w:rFonts w:ascii="Times New Roman" w:hAnsi="Times New Roman" w:cs="Times New Roman"/>
          <w:color w:val="313131"/>
        </w:rPr>
        <w:t xml:space="preserve">Obsługę </w:t>
      </w:r>
      <w:proofErr w:type="spellStart"/>
      <w:r>
        <w:rPr>
          <w:rFonts w:ascii="Times New Roman" w:hAnsi="Times New Roman" w:cs="Times New Roman"/>
          <w:color w:val="313131"/>
        </w:rPr>
        <w:t>organizacyjno</w:t>
      </w:r>
      <w:proofErr w:type="spellEnd"/>
      <w:r>
        <w:rPr>
          <w:rFonts w:ascii="Times New Roman" w:hAnsi="Times New Roman" w:cs="Times New Roman"/>
          <w:color w:val="313131"/>
        </w:rPr>
        <w:t xml:space="preserve"> - techniczną Zespołu zapewnia Ośrodek Pomocy Społecznej.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Arial" w:hAnsi="Times New Roman" w:cs="Times New Roman"/>
          <w:b/>
          <w:bCs/>
          <w:color w:val="31313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313131"/>
          <w:sz w:val="28"/>
          <w:szCs w:val="28"/>
        </w:rPr>
        <w:lastRenderedPageBreak/>
        <w:t xml:space="preserve">     LISTA   LOKALNYCH   ZASOBÓW   INSTYTUCJONALNYCH   ORAZ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313131"/>
          <w:sz w:val="28"/>
          <w:szCs w:val="28"/>
          <w:lang w:eastAsia="pl-PL"/>
        </w:rPr>
        <w:t xml:space="preserve">        PODMIOTY   PRZEWIDZIANE   DO   REALIZACJI  PROGRAMU</w:t>
      </w:r>
    </w:p>
    <w:p w:rsidR="00931217" w:rsidRDefault="00931217" w:rsidP="00931217">
      <w:pPr>
        <w:pStyle w:val="Standard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pl-PL"/>
        </w:rPr>
      </w:pP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Zasoby instytucjonalne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umożliwiające realizację Gminnego Programu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Przeciwdziałania Przemocy w Rodzinie i Ochrony Ofiar Przemocy w Rodzinie oraz obszary ich działania: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Ośrodek Pomocy Społecznej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wczesna diagnoza,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poradnictwo,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realizacja procedury „Niebieskiej Karty”,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udzielanie wsparcia finansowego i rzeczowego,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organizowanie pomocy psychologicznej dla osób znajdujących się w trudnej sytuacji życiowej,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prowadzenie lokalnych kampanii edukacyjnych,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udział w ogólnopolskich kampaniach społecznych związanych z profilaktyką przemocy,          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przekazywanie informacji na temat różnych form pomocy.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Gminna Komisja Rozwiązywania Problemów Alkoholowych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realizacja działań wynikających z ustawy o przeciwdziałaniu przemocy w rodzinie, ustawy o wychowaniu w trzeźwości i przeciwdziałaniu alkoholizmowi oraz ustawy o przeciwdziałaniu   narkomanii.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Świetlice środowiskowe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prowadzenie programów profilaktycznych,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promowanie aktywnych form spędzania czasu wolnego,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prowadzenie działalności profilaktycznej jako alternatywy dla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destrukcyjnych,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rozwój zainteresowań indywidualnych poprzez zaangażowanie dzieci i młodzieży w działania twórcze i kreatywne.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Szkoły,</w:t>
      </w:r>
      <w:r>
        <w:rPr>
          <w:rFonts w:ascii="Arial" w:hAnsi="Arial" w:cs="Arial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Przedszkola i żłobki,  Środowiskowy Dom Samopomocy, Niepubliczny Dzienny              Ośrodek </w:t>
      </w:r>
      <w:proofErr w:type="spellStart"/>
      <w:r>
        <w:rPr>
          <w:rFonts w:ascii="Times New Roman" w:hAnsi="Times New Roman" w:cs="Times New Roman"/>
          <w:b/>
          <w:bCs/>
        </w:rPr>
        <w:t>Rewalidacyjno</w:t>
      </w:r>
      <w:proofErr w:type="spellEnd"/>
      <w:r>
        <w:rPr>
          <w:rFonts w:ascii="Times New Roman" w:hAnsi="Times New Roman" w:cs="Times New Roman"/>
          <w:b/>
          <w:bCs/>
        </w:rPr>
        <w:t xml:space="preserve"> –</w:t>
      </w:r>
      <w:proofErr w:type="spellStart"/>
      <w:r>
        <w:rPr>
          <w:rFonts w:ascii="Times New Roman" w:hAnsi="Times New Roman" w:cs="Times New Roman"/>
          <w:b/>
          <w:bCs/>
        </w:rPr>
        <w:t>Edukacyjno</w:t>
      </w:r>
      <w:proofErr w:type="spellEnd"/>
      <w:r>
        <w:rPr>
          <w:rFonts w:ascii="Times New Roman" w:hAnsi="Times New Roman" w:cs="Times New Roman"/>
          <w:b/>
          <w:bCs/>
        </w:rPr>
        <w:t xml:space="preserve"> - Wychowawczy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-wczesna diagnoza,                                                                                                                              -realizacja procedury „Niebieskiej Karty”,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realizacja projektów profilaktycznych podejmujących problematykę przemocy,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udział w kampaniach edukacyjno- informacyjnych.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Ośrodek Interwencji Kryzysowej w Myśliborzu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pomoc psychologiczna, pedagogiczna i prawna,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poradnictwo socjalne,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interwencje kryzysowe,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- udzielanie schronienia w hostelu ofiarom przemocy w rodzinie oraz innym osobom znajdującym się w krytycznej sytuacji.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Poradnia Psychologiczno-Pedagogiczna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diagnoza i konsultacja,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terapia zaburzeń rozwojowych i dysfunkcyjnych,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psychoedukacja,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interwencje w środowisku.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Policja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realizacja procedury „Niebieskiej Karty”,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podejmowanie interwencji w przypadku naruszenia przepisów ustawy o przeciwdziałaniu        przemocy w rodzinie.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Powiatowe Centrum Pomocy Rodzinie w Myśliborzu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organizowanie programów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korekcyjno-edukacyjnych dla sprawców przemocy.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Przychodnie Lekarza Rodzinnego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wczesna diagnoza,                                                                                                                              -przekazywanie informacji na temat różnych form pomocy,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realizacja procedury „Niebieskiej Karty”.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Biblioteka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udostępnienie literatury z zakresu problematyki przemocy.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Media lokalne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udział w lokalnych kampaniach edukacyjnych,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udział w ogólnopolskich kampaniach społecznych związanych z profilaktyką przemocy,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przekazywanie informacji na temat lokalnego systemu wsparcia.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Można wyróżnić również podmioty będące pomocne w rozwiązywaniu problemów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dotyczących przemocy, szczególnie w zakresie prowadzenia działalności profilaktycznej,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takie jak: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instytucje kultury, sportu i rekreacji,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instytucje kościelne,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lokalne organizacje pozarządowe.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Zasoby ludzkie: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zakresie realizacji Gminnego Programu Przeciwdziałania Przemocy w Rodzinie  gmina Barlinek dysponuje osobami zawodowo zajmującymi się problemem przemocy w rodzinie, do których              należą m.in. :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- terapeuci i instruktorzy terapii uzależnień,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pedagodzy prowadzący zajęcia o charakterze profilaktycznym oraz opiekuńczo - wychowawczym,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funkcjonariusze policji,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kuratorzy społeczni oraz sądowi,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pracownicy socjalni,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 lekarze pierwszego kontaktu oraz pielęgniarki środowiskowe,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członkowie Gminnej Komisji Rozwiązywania Problemów Alkoholowych.</w:t>
      </w: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313131"/>
        </w:rPr>
      </w:pP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pl-PL"/>
        </w:rPr>
        <w:t xml:space="preserve">                            SPOSÓB   REALIZACJI  PROGRAMU                                              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hint="eastAsia"/>
        </w:rPr>
      </w:pP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pl-PL"/>
        </w:rPr>
        <w:t>1.</w:t>
      </w:r>
      <w:r>
        <w:rPr>
          <w:rFonts w:ascii="Times New Roman" w:hAnsi="Times New Roman" w:cs="Times New Roman"/>
          <w:b/>
          <w:color w:val="313131"/>
        </w:rPr>
        <w:t>Obszar: Podniesienie poziomu wiedzy i świadomości społecznej mieszkańców Gminy             Barlinek na temat zjawiska przemocy w rodzinie oraz możliwości uzyskania pomocy.</w:t>
      </w:r>
    </w:p>
    <w:p w:rsidR="00931217" w:rsidRDefault="00931217" w:rsidP="00931217">
      <w:pPr>
        <w:pStyle w:val="Standard"/>
        <w:tabs>
          <w:tab w:val="left" w:pos="144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13131"/>
          <w:u w:val="single"/>
        </w:rPr>
        <w:t>Zadanie 1:</w:t>
      </w:r>
      <w:r>
        <w:rPr>
          <w:rFonts w:ascii="Times New Roman" w:hAnsi="Times New Roman" w:cs="Times New Roman"/>
        </w:rPr>
        <w:t xml:space="preserve"> upowszechnienie informacji na temat przemocy w rodzinie, możliwości przeciwdziałania i uzyskania pomocy.</w:t>
      </w:r>
    </w:p>
    <w:p w:rsidR="00931217" w:rsidRPr="0063627D" w:rsidRDefault="00931217" w:rsidP="00931217">
      <w:pPr>
        <w:pStyle w:val="Standard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3627D">
        <w:rPr>
          <w:rFonts w:ascii="Times New Roman" w:hAnsi="Times New Roman" w:cs="Times New Roman"/>
          <w:u w:val="single"/>
        </w:rPr>
        <w:t>Działania: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- opracowanie i wydanie broszury pt.,, Postaw na rodzinę” zawierającej podstawową wiedzę o zjawisku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przemocy w rodzinie, możliwościach pomocnych działań dla osób dotkniętych przemocą,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świadków przemocy oraz sprawców, a także informacje prawne oraz informacje o miejscach, w których mieszkańcy Gminy Barlinek mogą uzyskać pomoc (nazwa, adres, telefon, obszar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działań);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kontakty z lokalnymi mediami informujące o podejmowanych działaniach w zakresie przeciwdziałania przemocy w rodzinie w Gminie Barlinek;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uaktualnienie strony internetowej Ośrodka Pomocy Społecznej w Barlinku o informację na temat zjawiska przemocy i możliwościach uzyskania lokalnej pomocy;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stworzenie zakładki poświęconej przemocy i możliwościach uzyskania wsparcia na lokalnym portalu internetowym;</w:t>
      </w:r>
    </w:p>
    <w:p w:rsidR="00931217" w:rsidRDefault="00931217" w:rsidP="00931217">
      <w:pPr>
        <w:pStyle w:val="Standard"/>
        <w:tabs>
          <w:tab w:val="left" w:pos="144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u w:val="single"/>
        </w:rPr>
        <w:t>Zadanie 2:</w:t>
      </w:r>
      <w:r>
        <w:rPr>
          <w:rFonts w:ascii="Times New Roman" w:hAnsi="Times New Roman" w:cs="Times New Roman"/>
        </w:rPr>
        <w:t xml:space="preserve"> Współudział Gminy Barlinek w kampaniach społecznych na rzecz przeciwdziałania przemocy w rodzinie, organizowanych przez Ministerstwo Pracy i Polityki Społecznej, oraz dystrybucja materiałów informacyjnych o zjawisku przemocy domowej  i możliwościach uzyskania pomocy na terenie Gminy.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Działania: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przystąpienie Zespołu do ogólnopolskiej kampanii na rzecz przeciwdziałania przemocy w </w:t>
      </w:r>
      <w:r>
        <w:rPr>
          <w:rFonts w:ascii="Times New Roman" w:hAnsi="Times New Roman" w:cs="Times New Roman"/>
        </w:rPr>
        <w:t>rodzinie;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-  p</w:t>
      </w:r>
      <w:r>
        <w:rPr>
          <w:rFonts w:ascii="Times New Roman" w:eastAsia="Arial" w:hAnsi="Times New Roman" w:cs="Arial"/>
        </w:rPr>
        <w:t>odniesienie poziomu wiedzy i świadomości mieszkańców Gminy Barlinek w zakresie przyczyn i skutków przemocy w rodzinie i instytucji udzielających pomocy osobom doświadczającym przemocy w rodzinie poprzez udział w</w:t>
      </w:r>
      <w:r>
        <w:rPr>
          <w:rFonts w:ascii="Arial" w:eastAsia="Arial" w:hAnsi="Arial" w:cs="Arial"/>
        </w:rPr>
        <w:t xml:space="preserve"> l</w:t>
      </w:r>
      <w:r>
        <w:rPr>
          <w:rFonts w:ascii="Times New Roman" w:eastAsia="Arial" w:hAnsi="Times New Roman" w:cs="Arial"/>
        </w:rPr>
        <w:t xml:space="preserve">okalnych kampaniach społecznych (np. plakaty, konferencje, ulotki, </w:t>
      </w:r>
      <w:r>
        <w:rPr>
          <w:rFonts w:ascii="Times New Roman" w:eastAsia="Arial" w:hAnsi="Times New Roman" w:cs="Arial"/>
        </w:rPr>
        <w:lastRenderedPageBreak/>
        <w:t>broszury, artykuły itp.);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podejmowanie działań mających na celu uwrażliwienie mieszkańców Gminy Barlinek na problem przemocy w rodzinie poprzez szerzenie profilaktyki na terenach wiejskich;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współpraca z placówkami służby zdrowia, policji oraz organizacji pozarządowych w zakresie przeciwdziałania  przemocy w rodzinie;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wydanie ulotki kierowanej do dzieci i młodzieży w szkołach zawierającej treści edukacyjne</w:t>
      </w:r>
      <w:r>
        <w:rPr>
          <w:rFonts w:ascii="Times New Roman" w:hAnsi="Times New Roman" w:cs="Times New Roman"/>
          <w:color w:val="000000"/>
        </w:rPr>
        <w:br/>
        <w:t xml:space="preserve"> o zjawisku przemocy domowej oraz o informacje o miejscach uzyskania pomocy;</w:t>
      </w:r>
    </w:p>
    <w:p w:rsidR="00931217" w:rsidRDefault="00931217" w:rsidP="00931217">
      <w:pPr>
        <w:pStyle w:val="Standard"/>
        <w:spacing w:line="360" w:lineRule="auto"/>
        <w:ind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2.Obszar: Zwiększenie kompetencji zawodowych pracowników służb i instytucji zajmujących się przeciwdziałaniem przemocy w rodzinie  w Gminie Barlinek.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u w:val="single"/>
        </w:rPr>
        <w:t>Zadanie :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</w:rPr>
        <w:t>Poprawa skuteczności działań osób i instytucji zobowiązanych i uprawnionych do przeciwdziałania przemocy w rodzinie oraz jakości i dostępności świadczonych usług w tym zakresie poprzez podniesienie kwalifikacji i kompetencji kadr.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Działania: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Arial" w:hAnsi="Times New Roman" w:cs="Arial"/>
        </w:rPr>
        <w:t>Zapewnienie możliwości udziału w organizowanych szkoleniach dla osób pracujących z osobami doświadczającymi i stosującymi przemoc w rodzinie tj. pracowników socjalnych, pedagogów, przedstawicieli ochrony zdrowia, organizacji pozarządowych, policji, kuratorów i przedstawicieli GKRPA;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- Zapewnienie możliwości oddelegowania osób pracujących bezpośrednio z osobami doświadczającymi i stosującymi przemoc w rodzinie do udziału w zewnętrznych formach dokształcania i doskonalenia zawodowego, w tym nadających kwalifikacje (w miarę zgłaszanych potrzeb).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- Zapewnienie poradnictwa i wsparcia dla członków Zespołu Interdyscyplinarnego w formie </w:t>
      </w:r>
      <w:proofErr w:type="spellStart"/>
      <w:r>
        <w:rPr>
          <w:rFonts w:ascii="Times New Roman" w:eastAsia="Arial" w:hAnsi="Times New Roman" w:cs="Arial"/>
        </w:rPr>
        <w:t>superwizji</w:t>
      </w:r>
      <w:proofErr w:type="spellEnd"/>
      <w:r>
        <w:rPr>
          <w:rFonts w:ascii="Times New Roman" w:eastAsia="Arial" w:hAnsi="Times New Roman" w:cs="Arial"/>
        </w:rPr>
        <w:t>.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3.Obszar: Zapewnienie kompleksowej pomocy członkom rodzin, w których występuje przemoc.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u w:val="single"/>
        </w:rPr>
        <w:t>Zadanie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Arial"/>
        </w:rPr>
        <w:t>Przeciwdziałanie przemocy w rodzinie poprzez zwiększenie dostępności i skuteczności pomocy dla rodzin, w których stosowana jest przemoc, tj. udostępnienie wsparcia</w:t>
      </w:r>
      <w:r>
        <w:rPr>
          <w:rFonts w:ascii="Times New Roman" w:hAnsi="Times New Roman" w:cs="Times New Roman"/>
        </w:rPr>
        <w:t xml:space="preserve"> psychologicznego indywidualnego i grupowego, terapii rodzinnej, pomocy socjalnej, edukacyjnej i interwencyjnej.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Działania: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pomoc psychologiczna indywidualna dla osób będących świadkami i/lub ofiarami przemocy    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domowej (współpraca Zespołu Interdyscyplinarnego z Poradnią Psychologiczno-Pedagogiczną              w Barlinku oraz Punktem </w:t>
      </w:r>
      <w:proofErr w:type="spellStart"/>
      <w:r>
        <w:rPr>
          <w:rFonts w:ascii="Times New Roman" w:hAnsi="Times New Roman" w:cs="Times New Roman"/>
        </w:rPr>
        <w:t>Konsultacyjno</w:t>
      </w:r>
      <w:proofErr w:type="spellEnd"/>
      <w:r>
        <w:rPr>
          <w:rFonts w:ascii="Times New Roman" w:hAnsi="Times New Roman" w:cs="Times New Roman"/>
        </w:rPr>
        <w:t xml:space="preserve"> – Informacyjnym);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indywidualna terapia rodzinna;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indywidualna pomoc psychologiczna dla ofiar przemocy;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indywidualna terapia psychologa dziecięcego w zakresie </w:t>
      </w:r>
      <w:r>
        <w:t xml:space="preserve">diagnoza i ocena poziomu funkcjonowania </w:t>
      </w:r>
      <w:r>
        <w:lastRenderedPageBreak/>
        <w:t>emocjonalnego i opiniowanie, wsparcie psychologiczne, terapia psychologiczna, spotkania dla rodziców w formie konsultacji i porad wychowawczych, a także  konsultacje dla pracowników dotyczące funkcjonowania dzieci w rodzinach objętych pomocą;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grupowe wsparcie psychologiczne,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- korekcyjne dla sprawców przemocy (współpraca z Powiatowym Centrum Pomocy Rodzinie w Myśliborzu); 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-pomoc radcy prawnego, psychologa do spraw uzależnień 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współuzależnień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wsparcie finansowe i praca socjalna Ośrodka Pomocy Społecznej w Barlinku;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działania interwencyjne Policji, OPS, Sądu.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współpraca z Ośrodkiem Terapii Uzależnień ,,ZMIANA”, który realizuje</w:t>
      </w:r>
      <w:r>
        <w:rPr>
          <w:rFonts w:ascii="Bookman Old Style" w:hAnsi="Bookman Old Style"/>
        </w:rPr>
        <w:t xml:space="preserve"> następujące programy terapeutyczne:</w:t>
      </w:r>
    </w:p>
    <w:p w:rsidR="00931217" w:rsidRDefault="00931217" w:rsidP="00931217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Podstawowy program psychoterapii uzależnienia</w:t>
      </w:r>
    </w:p>
    <w:p w:rsidR="00931217" w:rsidRDefault="00931217" w:rsidP="00931217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Trening </w:t>
      </w:r>
      <w:proofErr w:type="spellStart"/>
      <w:r>
        <w:rPr>
          <w:rFonts w:ascii="Bookman Old Style" w:hAnsi="Bookman Old Style" w:cs="Times New Roman"/>
        </w:rPr>
        <w:t>zachowań</w:t>
      </w:r>
      <w:proofErr w:type="spellEnd"/>
      <w:r>
        <w:rPr>
          <w:rFonts w:ascii="Bookman Old Style" w:hAnsi="Bookman Old Style" w:cs="Times New Roman"/>
        </w:rPr>
        <w:t xml:space="preserve"> konstruktywnych,</w:t>
      </w:r>
    </w:p>
    <w:p w:rsidR="00931217" w:rsidRDefault="00931217" w:rsidP="00931217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Trening zapobiegania nawrotom choroby,</w:t>
      </w:r>
    </w:p>
    <w:p w:rsidR="00931217" w:rsidRDefault="00931217" w:rsidP="00931217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Podstawowy program dla osób współuzależnionych,</w:t>
      </w:r>
    </w:p>
    <w:p w:rsidR="00931217" w:rsidRPr="00F42A80" w:rsidRDefault="00931217" w:rsidP="00931217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</w:rPr>
      </w:pPr>
      <w:r w:rsidRPr="00F42A80">
        <w:rPr>
          <w:rFonts w:ascii="Bookman Old Style" w:hAnsi="Bookman Old Style" w:cs="Times New Roman"/>
        </w:rPr>
        <w:t xml:space="preserve">Podstawowy program dla dorosłych dzieci alkoholików.                                                   </w:t>
      </w:r>
      <w:r w:rsidRPr="00F42A80">
        <w:rPr>
          <w:rFonts w:ascii="Times New Roman" w:hAnsi="Times New Roman" w:cs="Times New Roman"/>
          <w:b/>
        </w:rPr>
        <w:t>4.Obszar: Integracja środowisk i działań na rzecz budowania lokalnego systemu przeciwdziałania przemocy w Gminie Barlinek.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u w:val="single"/>
        </w:rPr>
        <w:t>Zadanie:</w:t>
      </w:r>
      <w:r>
        <w:rPr>
          <w:rFonts w:ascii="Times New Roman" w:hAnsi="Times New Roman" w:cs="Times New Roman"/>
        </w:rPr>
        <w:t xml:space="preserve"> interdyscyplinarność działań wszystkich służb działających na rzecz przeciwdziałania             w rodzinie.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Działania: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podpisanie porozumień o współpracy na rzecz przeciwdziałania przemocy między  Burmistrzem Barlinka a instytucjami i stowarzyszeniami działającymi na rzecz rodziny.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monitoring działań ustawowych służb realizujących zadania przeciwdziałania przemocy;</w:t>
      </w:r>
    </w:p>
    <w:p w:rsidR="00931217" w:rsidRDefault="00931217" w:rsidP="00931217">
      <w:pPr>
        <w:pStyle w:val="Standard"/>
        <w:tabs>
          <w:tab w:val="left" w:pos="96"/>
        </w:tabs>
        <w:spacing w:line="360" w:lineRule="auto"/>
        <w:ind w:hanging="240"/>
        <w:rPr>
          <w:rFonts w:hint="eastAsia"/>
        </w:rPr>
      </w:pPr>
      <w:r>
        <w:rPr>
          <w:rFonts w:ascii="Times New Roman" w:hAnsi="Times New Roman" w:cs="Times New Roman"/>
        </w:rPr>
        <w:t xml:space="preserve">    - ścisła współpraca członków Gminnego Zespołu Interdyscyplinarnego Przeciwdziałania  Przemocy w Rodzinie na rzecz integracji środowiska lokalnego w w/w zakresie.                                        </w:t>
      </w:r>
      <w:r>
        <w:rPr>
          <w:rFonts w:ascii="Times New Roman" w:hAnsi="Times New Roman" w:cs="Times New Roman"/>
          <w:b/>
          <w:bCs/>
        </w:rPr>
        <w:t>5.Obszar: Podniesienie poziomu wiedzy i świadomości dzieci i młodzieży miasta i Gminy Barlinek na temat zjawiska przemocy w  rodzinie oraz możliwości uzyskania pomocy”.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Arial" w:hAnsi="Times New Roman" w:cs="Arial"/>
          <w:u w:val="single"/>
        </w:rPr>
        <w:t>Zadanie :</w:t>
      </w: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Times New Roman"/>
        </w:rPr>
        <w:t>upowszechnienie informacji na temat przemocy w rodzinie, możliwości przeciwdziałania i uzyskania pomocy.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eastAsia="Arial" w:hAnsi="Times New Roman" w:cs="Times New Roman"/>
          <w:u w:val="single"/>
        </w:rPr>
      </w:pPr>
      <w:r>
        <w:rPr>
          <w:rFonts w:ascii="Times New Roman" w:eastAsia="Arial" w:hAnsi="Times New Roman" w:cs="Times New Roman"/>
          <w:u w:val="single"/>
        </w:rPr>
        <w:t>Działania:</w:t>
      </w:r>
    </w:p>
    <w:p w:rsidR="00931217" w:rsidRDefault="00931217" w:rsidP="0093121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działania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- edukacyjne</w:t>
      </w:r>
      <w:r>
        <w:rPr>
          <w:rFonts w:ascii="Times New Roman" w:hAnsi="Times New Roman" w:cs="Times New Roman"/>
          <w:color w:val="000000"/>
        </w:rPr>
        <w:t xml:space="preserve"> kierowanej do dzieci i młodzieży w szkołach i przedszkolach zawierające treści edukacyjne o zjawisku przemocy domowej oraz o informacje o miejscach uzyskania pomocy.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integrowanie dzieci i młodzieży na rzecz przeciwdziałania przemocy w rodzinie poprzez udział            w konkursach  plastycznych i literackich;          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udzielenie wsparcia psychologa dziecięcego dla dzieci, które doświadczyły przemocy w rodzinie;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przystąpienie Zespołu Interdyscyplinarnego do ogólnopolskiej kampanii na rzecz przeciwdziałania przemocy  wobec dzieci i młodzieży;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PRZEWIDYWANE  EFEKTY  REALIZACJI  PROGRAMU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 Zmiana postaw społecznych wobec zjawiska przemocy w rodzinie.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 Udzielanie profesjonalnej pomocy ofiarom przemocy w rodzinie.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 Usprawnienie systemu pomocy rodzinom dotkniętym przemocą.</w:t>
      </w:r>
    </w:p>
    <w:p w:rsidR="00931217" w:rsidRDefault="00931217" w:rsidP="00931217">
      <w:pPr>
        <w:pStyle w:val="Standard"/>
        <w:suppressAutoHyphens w:val="0"/>
        <w:autoSpaceDE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  Wzrost liczby osób profesjonalnie pomagającym ofiarom przemocy w rodzinie.                                5)  Zwiększenie zaangażowania społeczności w sprawy przeciwdziałania przemocy.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SPOSÓB  MONITOROWANIA  REALIZACJI  PROGRAMU</w:t>
      </w: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31217" w:rsidRDefault="00931217" w:rsidP="0093121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realizacji Gminnego Programu Przeciwdziałania Przemocy w Rodzinie na lata 2016-2018 odbywać się będzie na podstawie corocznej sprawozdawczości z wykonania zadań w poszczególnych obszarach oraz analizy funkcjonowania lokalnego systemu przeciwdziałania w rodzinie. Monitoring realizuje Gminny Zespół Interdyscyplinarny Przeciwdziałania Przemocy w Rodzinie i przekazuje informacje Dyrektorowi Ośrodka Pomocy Społecznej w Barlinku oraz Burmistrzowi Barlinka.</w:t>
      </w:r>
    </w:p>
    <w:p w:rsidR="00931217" w:rsidRDefault="00931217" w:rsidP="00931217">
      <w:pPr>
        <w:pStyle w:val="Standard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,,Gminny Program Przeciwdziałania Przemocy w Rodzinie na lata 2016 – 2018” będzie miał charakter interdyscyplinarny i realizowany będzie przez wszystkie instytucje i organizacje zobligowane do podejmowania działań na rzecz zapobiegania i ograniczania przemocy w rodzinie.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Ze względu na interdyscyplinarny charakter programu cele realizowane będą w formie pracy ciągłej przez okres trzech lat. 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Działania skierowane do społeczności Gminy Barlinek będą miały charakter :  </w:t>
      </w:r>
    </w:p>
    <w:p w:rsidR="00931217" w:rsidRDefault="00931217" w:rsidP="00931217">
      <w:pPr>
        <w:pStyle w:val="Standard"/>
        <w:autoSpaceDE w:val="0"/>
        <w:spacing w:line="360" w:lineRule="auto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1) profilaktyczny – promowanie, propagowanie </w:t>
      </w:r>
      <w:proofErr w:type="spellStart"/>
      <w:r>
        <w:rPr>
          <w:rFonts w:ascii="Times New Roman" w:eastAsia="Arial" w:hAnsi="Times New Roman" w:cs="Arial"/>
        </w:rPr>
        <w:t>zachowań</w:t>
      </w:r>
      <w:proofErr w:type="spellEnd"/>
      <w:r>
        <w:rPr>
          <w:rFonts w:ascii="Times New Roman" w:eastAsia="Arial" w:hAnsi="Times New Roman" w:cs="Arial"/>
        </w:rPr>
        <w:t xml:space="preserve"> alternatywnych wobec przemocy, nowatorskich i systemowych rozwiązań,                                                                                                  2) edukacyjny – upowszechnianie wiedzy na temat przemocy i jej negatywnych skutków, kształtowanie właściwych postaw, w tym braku akceptacji dla przemocy,                                             3) pomocowy – specjalistyczne poradnictwo, działania </w:t>
      </w:r>
      <w:proofErr w:type="spellStart"/>
      <w:r>
        <w:rPr>
          <w:rFonts w:ascii="Times New Roman" w:eastAsia="Arial" w:hAnsi="Times New Roman" w:cs="Arial"/>
        </w:rPr>
        <w:t>profilaktyczno</w:t>
      </w:r>
      <w:proofErr w:type="spellEnd"/>
      <w:r>
        <w:rPr>
          <w:rFonts w:ascii="Times New Roman" w:eastAsia="Arial" w:hAnsi="Times New Roman" w:cs="Arial"/>
        </w:rPr>
        <w:t xml:space="preserve"> –terapeutyczne, </w:t>
      </w:r>
      <w:proofErr w:type="spellStart"/>
      <w:r>
        <w:rPr>
          <w:rFonts w:ascii="Times New Roman" w:eastAsia="Arial" w:hAnsi="Times New Roman" w:cs="Arial"/>
        </w:rPr>
        <w:t>korekcyjno</w:t>
      </w:r>
      <w:proofErr w:type="spellEnd"/>
      <w:r>
        <w:rPr>
          <w:rFonts w:ascii="Times New Roman" w:eastAsia="Arial" w:hAnsi="Times New Roman" w:cs="Arial"/>
        </w:rPr>
        <w:t xml:space="preserve"> – edukacyjne, informowanie o miejscach i możliwościach udzielenia pomocy,</w:t>
      </w:r>
    </w:p>
    <w:p w:rsidR="00931217" w:rsidRDefault="00931217" w:rsidP="00931217">
      <w:pPr>
        <w:pStyle w:val="Standard"/>
        <w:autoSpaceDE w:val="0"/>
        <w:spacing w:line="360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4) wspierający – wsparcie merytoryczne i praktyczne służb pomocowych, wzmacnianie i aktywizowanie instytucji i organizacji, współpraca i wymiana doświadczeń oraz informacji.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 xml:space="preserve">                        ŹRÓDŁO   FINANSOWANIA   PROGRAMU</w:t>
      </w: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31217" w:rsidRDefault="00931217" w:rsidP="00931217">
      <w:pPr>
        <w:pStyle w:val="Standard"/>
        <w:suppressAutoHyphens w:val="0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Zadania realizowane w ramach Gminnego Programu Przeciwdziałania Przemocy w Rodzinie na lata</w:t>
      </w:r>
      <w:r w:rsidR="00245FC0">
        <w:rPr>
          <w:rFonts w:ascii="Times New Roman" w:eastAsia="Times New Roman" w:hAnsi="Times New Roman" w:cs="Times New Roman"/>
          <w:color w:val="000000"/>
          <w:lang w:eastAsia="pl-PL"/>
        </w:rPr>
        <w:t xml:space="preserve"> 2016 - 2018  finansowane będą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budżet</w:t>
      </w:r>
      <w:r w:rsidR="00245FC0">
        <w:rPr>
          <w:rFonts w:ascii="Times New Roman" w:eastAsia="Times New Roman" w:hAnsi="Times New Roman" w:cs="Times New Roman"/>
          <w:color w:val="000000"/>
          <w:lang w:eastAsia="pl-PL"/>
        </w:rPr>
        <w:t xml:space="preserve">u Zespołu Interdyscyplinarnego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oraz ze środków pozyskanych z zewnętrznych źródeł.</w:t>
      </w:r>
    </w:p>
    <w:p w:rsidR="009362A8" w:rsidRDefault="009362A8" w:rsidP="00931217">
      <w:pPr>
        <w:pStyle w:val="Standard"/>
        <w:suppressAutoHyphens w:val="0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62A8" w:rsidRDefault="009362A8" w:rsidP="00931217">
      <w:pPr>
        <w:pStyle w:val="Standard"/>
        <w:suppressAutoHyphens w:val="0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62A8" w:rsidRDefault="009362A8" w:rsidP="00931217">
      <w:pPr>
        <w:pStyle w:val="Standard"/>
        <w:suppressAutoHyphens w:val="0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62A8" w:rsidRDefault="009362A8" w:rsidP="00931217">
      <w:pPr>
        <w:pStyle w:val="Standard"/>
        <w:suppressAutoHyphens w:val="0"/>
        <w:overflowPunct w:val="0"/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45FC0" w:rsidRDefault="00245FC0"/>
    <w:p w:rsidR="00975EB7" w:rsidRDefault="00975EB7"/>
    <w:p w:rsidR="00975EB7" w:rsidRDefault="00975EB7"/>
    <w:p w:rsidR="00975EB7" w:rsidRDefault="00975EB7"/>
    <w:p w:rsidR="00975EB7" w:rsidRDefault="00975EB7"/>
    <w:p w:rsidR="00975EB7" w:rsidRPr="00975EB7" w:rsidRDefault="00975EB7" w:rsidP="00975EB7">
      <w:pPr>
        <w:ind w:left="354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  <w:r w:rsidRPr="00975EB7">
        <w:rPr>
          <w:b/>
          <w:sz w:val="20"/>
          <w:szCs w:val="20"/>
        </w:rPr>
        <w:t xml:space="preserve">PRZEWODNICZACY RADY MIEJSKIEJ W BARLINKU </w:t>
      </w:r>
    </w:p>
    <w:p w:rsidR="00975EB7" w:rsidRPr="00975EB7" w:rsidRDefault="00975EB7" w:rsidP="00975EB7">
      <w:pPr>
        <w:ind w:left="4245"/>
        <w:rPr>
          <w:b/>
          <w:sz w:val="20"/>
          <w:szCs w:val="20"/>
        </w:rPr>
      </w:pPr>
    </w:p>
    <w:p w:rsidR="00975EB7" w:rsidRPr="00975EB7" w:rsidRDefault="00975EB7" w:rsidP="00975EB7">
      <w:pPr>
        <w:ind w:left="2832" w:firstLine="708"/>
        <w:rPr>
          <w:b/>
          <w:sz w:val="20"/>
          <w:szCs w:val="20"/>
        </w:rPr>
      </w:pPr>
      <w:r w:rsidRPr="00975EB7">
        <w:rPr>
          <w:b/>
          <w:sz w:val="20"/>
          <w:szCs w:val="20"/>
        </w:rPr>
        <w:t xml:space="preserve">                      MARIUSZ JÓZEF MACIEJEWSKI   </w:t>
      </w:r>
    </w:p>
    <w:p w:rsidR="00975EB7" w:rsidRDefault="00975EB7" w:rsidP="00975EB7">
      <w:pPr>
        <w:ind w:left="4953" w:firstLine="3"/>
        <w:rPr>
          <w:b/>
        </w:rPr>
      </w:pPr>
    </w:p>
    <w:p w:rsidR="00975EB7" w:rsidRDefault="00975EB7">
      <w:pPr>
        <w:rPr>
          <w:rFonts w:hint="eastAsia"/>
        </w:rPr>
      </w:pPr>
      <w:bookmarkStart w:id="0" w:name="_GoBack"/>
      <w:bookmarkEnd w:id="0"/>
    </w:p>
    <w:sectPr w:rsidR="00975EB7" w:rsidSect="00931217">
      <w:footerReference w:type="default" r:id="rId7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09" w:rsidRDefault="00CF2909" w:rsidP="00931217">
      <w:pPr>
        <w:rPr>
          <w:rFonts w:hint="eastAsia"/>
        </w:rPr>
      </w:pPr>
      <w:r>
        <w:separator/>
      </w:r>
    </w:p>
  </w:endnote>
  <w:endnote w:type="continuationSeparator" w:id="0">
    <w:p w:rsidR="00CF2909" w:rsidRDefault="00CF2909" w:rsidP="00931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Bold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176353"/>
      <w:docPartObj>
        <w:docPartGallery w:val="Page Numbers (Bottom of Page)"/>
        <w:docPartUnique/>
      </w:docPartObj>
    </w:sdtPr>
    <w:sdtEndPr/>
    <w:sdtContent>
      <w:p w:rsidR="00245FC0" w:rsidRDefault="00245FC0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EB7">
          <w:rPr>
            <w:rFonts w:hint="eastAsia"/>
            <w:noProof/>
          </w:rPr>
          <w:t>19</w:t>
        </w:r>
        <w:r>
          <w:fldChar w:fldCharType="end"/>
        </w:r>
      </w:p>
    </w:sdtContent>
  </w:sdt>
  <w:p w:rsidR="00245FC0" w:rsidRDefault="00245FC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09" w:rsidRDefault="00CF2909" w:rsidP="00931217">
      <w:pPr>
        <w:rPr>
          <w:rFonts w:hint="eastAsia"/>
        </w:rPr>
      </w:pPr>
      <w:r>
        <w:separator/>
      </w:r>
    </w:p>
  </w:footnote>
  <w:footnote w:type="continuationSeparator" w:id="0">
    <w:p w:rsidR="00CF2909" w:rsidRDefault="00CF2909" w:rsidP="009312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2FD"/>
    <w:multiLevelType w:val="multilevel"/>
    <w:tmpl w:val="378AF2C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06A92E27"/>
    <w:multiLevelType w:val="multilevel"/>
    <w:tmpl w:val="8D7AF876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92213BB"/>
    <w:multiLevelType w:val="multilevel"/>
    <w:tmpl w:val="2248819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5EE1229D"/>
    <w:multiLevelType w:val="multilevel"/>
    <w:tmpl w:val="0D62D0D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5F965001"/>
    <w:multiLevelType w:val="multilevel"/>
    <w:tmpl w:val="04F6A23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662E47C5"/>
    <w:multiLevelType w:val="multilevel"/>
    <w:tmpl w:val="3B047ED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67F15275"/>
    <w:multiLevelType w:val="multilevel"/>
    <w:tmpl w:val="54F228D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 w15:restartNumberingAfterBreak="0">
    <w:nsid w:val="6FF84EA1"/>
    <w:multiLevelType w:val="multilevel"/>
    <w:tmpl w:val="69F8C54E"/>
    <w:styleLink w:val="WW8Num7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70820766"/>
    <w:multiLevelType w:val="multilevel"/>
    <w:tmpl w:val="F67C7F6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F7"/>
    <w:rsid w:val="000A24B0"/>
    <w:rsid w:val="00245FC0"/>
    <w:rsid w:val="003E3642"/>
    <w:rsid w:val="004D5A72"/>
    <w:rsid w:val="006F75F7"/>
    <w:rsid w:val="007B2A7B"/>
    <w:rsid w:val="0087799E"/>
    <w:rsid w:val="008B6750"/>
    <w:rsid w:val="00931217"/>
    <w:rsid w:val="009362A8"/>
    <w:rsid w:val="00975EB7"/>
    <w:rsid w:val="00BA06D7"/>
    <w:rsid w:val="00BA5DFC"/>
    <w:rsid w:val="00CB6522"/>
    <w:rsid w:val="00CF2909"/>
    <w:rsid w:val="00D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F374-3F41-462F-8E86-30DFC34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21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semiHidden/>
    <w:unhideWhenUsed/>
    <w:rsid w:val="009312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qFormat/>
    <w:rsid w:val="0093121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3121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1217"/>
    <w:pPr>
      <w:spacing w:after="120"/>
    </w:pPr>
  </w:style>
  <w:style w:type="paragraph" w:customStyle="1" w:styleId="TableContents">
    <w:name w:val="Table Contents"/>
    <w:basedOn w:val="Standard"/>
    <w:rsid w:val="00931217"/>
    <w:pPr>
      <w:suppressLineNumbers/>
    </w:pPr>
  </w:style>
  <w:style w:type="paragraph" w:styleId="Tekstpodstawowy3">
    <w:name w:val="Body Text 3"/>
    <w:basedOn w:val="Standard"/>
    <w:link w:val="Tekstpodstawowy3Znak"/>
    <w:semiHidden/>
    <w:unhideWhenUsed/>
    <w:rsid w:val="009312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1217"/>
    <w:rPr>
      <w:rFonts w:ascii="Liberation Serif" w:eastAsia="SimSun" w:hAnsi="Liberation Serif" w:cs="Mangal"/>
      <w:kern w:val="3"/>
      <w:sz w:val="16"/>
      <w:szCs w:val="16"/>
      <w:lang w:eastAsia="zh-CN" w:bidi="hi-IN"/>
    </w:rPr>
  </w:style>
  <w:style w:type="numbering" w:customStyle="1" w:styleId="WW8Num4">
    <w:name w:val="WW8Num4"/>
    <w:rsid w:val="00931217"/>
    <w:pPr>
      <w:numPr>
        <w:numId w:val="6"/>
      </w:numPr>
    </w:pPr>
  </w:style>
  <w:style w:type="numbering" w:customStyle="1" w:styleId="WW8Num7">
    <w:name w:val="WW8Num7"/>
    <w:rsid w:val="00931217"/>
    <w:pPr>
      <w:numPr>
        <w:numId w:val="9"/>
      </w:numPr>
    </w:pPr>
  </w:style>
  <w:style w:type="numbering" w:customStyle="1" w:styleId="WWNum3">
    <w:name w:val="WWNum3"/>
    <w:rsid w:val="00931217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9312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3121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312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121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F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FC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5237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Anna Gajda</cp:lastModifiedBy>
  <cp:revision>4</cp:revision>
  <cp:lastPrinted>2016-05-02T07:32:00Z</cp:lastPrinted>
  <dcterms:created xsi:type="dcterms:W3CDTF">2016-05-02T07:51:00Z</dcterms:created>
  <dcterms:modified xsi:type="dcterms:W3CDTF">2016-05-09T09:34:00Z</dcterms:modified>
</cp:coreProperties>
</file>