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C86" w:rsidRDefault="00275C86" w:rsidP="00275C86">
      <w:pPr>
        <w:spacing w:after="0" w:line="240" w:lineRule="auto"/>
        <w:jc w:val="center"/>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XXXV/2017</w:t>
      </w:r>
    </w:p>
    <w:p w:rsidR="00275C86" w:rsidRDefault="00275C86" w:rsidP="00275C86">
      <w:pPr>
        <w:spacing w:after="0" w:line="240" w:lineRule="auto"/>
        <w:jc w:val="center"/>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jc w:val="center"/>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XXXV Sesji Rady Miejskiej w Barlinku </w:t>
      </w:r>
      <w:r>
        <w:rPr>
          <w:rFonts w:ascii="Bookman Old Style" w:eastAsia="Times New Roman" w:hAnsi="Bookman Old Style" w:cs="Times New Roman"/>
          <w:b/>
          <w:i/>
          <w:sz w:val="24"/>
          <w:szCs w:val="24"/>
          <w:lang w:eastAsia="pl-PL"/>
        </w:rPr>
        <w:br/>
        <w:t>VII kadencji samorządu gminnego,</w:t>
      </w:r>
    </w:p>
    <w:p w:rsidR="00275C86" w:rsidRDefault="00275C86" w:rsidP="00275C86">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09 lutego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275C86" w:rsidRDefault="00275C86" w:rsidP="00275C86">
      <w:pPr>
        <w:spacing w:after="0" w:line="240" w:lineRule="auto"/>
        <w:jc w:val="both"/>
        <w:rPr>
          <w:rFonts w:ascii="Bookman Old Style" w:eastAsia="Times New Roman" w:hAnsi="Bookman Old Style" w:cs="Times New Roman"/>
          <w:b/>
          <w:sz w:val="24"/>
          <w:szCs w:val="24"/>
          <w:u w:val="single"/>
          <w:lang w:eastAsia="pl-PL"/>
        </w:rPr>
      </w:pPr>
    </w:p>
    <w:p w:rsidR="00275C86" w:rsidRDefault="00275C86" w:rsidP="00275C86">
      <w:pPr>
        <w:spacing w:after="0" w:line="240" w:lineRule="auto"/>
        <w:jc w:val="both"/>
        <w:rPr>
          <w:rFonts w:ascii="Bookman Old Style" w:eastAsia="Times New Roman" w:hAnsi="Bookman Old Style" w:cs="Times New Roman"/>
          <w:b/>
          <w:sz w:val="24"/>
          <w:szCs w:val="24"/>
          <w:u w:val="single"/>
          <w:lang w:eastAsia="pl-PL"/>
        </w:rPr>
      </w:pPr>
    </w:p>
    <w:p w:rsidR="00275C86" w:rsidRDefault="00275C86" w:rsidP="00275C86">
      <w:pPr>
        <w:spacing w:after="0" w:line="240" w:lineRule="auto"/>
        <w:jc w:val="center"/>
        <w:rPr>
          <w:rFonts w:ascii="Bookman Old Style" w:eastAsia="Times New Roman" w:hAnsi="Bookman Old Style" w:cs="Times New Roman"/>
          <w:b/>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275C86" w:rsidRDefault="00275C86" w:rsidP="00275C86">
      <w:pPr>
        <w:spacing w:after="0" w:line="240" w:lineRule="auto"/>
        <w:jc w:val="both"/>
        <w:rPr>
          <w:rFonts w:ascii="Bookman Old Style" w:eastAsia="Times New Roman" w:hAnsi="Bookman Old Style" w:cs="Times New Roman"/>
          <w:b/>
          <w:sz w:val="24"/>
          <w:szCs w:val="24"/>
          <w:lang w:eastAsia="pl-PL"/>
        </w:rPr>
      </w:pPr>
    </w:p>
    <w:p w:rsidR="00275C86" w:rsidRDefault="00275C86" w:rsidP="00275C86">
      <w:pPr>
        <w:spacing w:after="0" w:line="240" w:lineRule="auto"/>
        <w:jc w:val="both"/>
        <w:rPr>
          <w:rFonts w:ascii="Bookman Old Style" w:eastAsia="Times New Roman" w:hAnsi="Bookman Old Style" w:cs="Times New Roman"/>
          <w:b/>
          <w:sz w:val="24"/>
          <w:szCs w:val="24"/>
          <w:lang w:eastAsia="pl-PL"/>
        </w:rPr>
      </w:pPr>
    </w:p>
    <w:p w:rsidR="00275C86" w:rsidRDefault="00275C86" w:rsidP="00275C86">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275C86" w:rsidRDefault="00275C86" w:rsidP="00275C86">
      <w:pPr>
        <w:spacing w:after="0" w:line="240" w:lineRule="auto"/>
        <w:jc w:val="center"/>
        <w:rPr>
          <w:rFonts w:ascii="Bookman Old Style" w:eastAsia="Times New Roman" w:hAnsi="Bookman Old Style" w:cs="Times New Roman"/>
          <w:b/>
          <w:i/>
          <w:sz w:val="24"/>
          <w:szCs w:val="24"/>
          <w:lang w:eastAsia="pl-PL"/>
        </w:rPr>
      </w:pPr>
    </w:p>
    <w:p w:rsidR="00275C86" w:rsidRDefault="00275C86" w:rsidP="00275C86">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XXXV Sesję Rady Miejskiej.</w:t>
      </w:r>
    </w:p>
    <w:p w:rsidR="00275C86" w:rsidRDefault="00275C86" w:rsidP="00275C86">
      <w:pPr>
        <w:spacing w:after="0" w:line="240" w:lineRule="auto"/>
        <w:rPr>
          <w:rFonts w:ascii="Bookman Old Style" w:eastAsia="Times New Roman" w:hAnsi="Bookman Old Style" w:cs="Times New Roman"/>
          <w:b/>
          <w:sz w:val="24"/>
          <w:szCs w:val="24"/>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14 radnych. Spełniony jest zatem warunek do prowadzenia obrad i podejmowania prawomocnych uchwał.</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Nieobecny – Jacek </w:t>
      </w:r>
      <w:proofErr w:type="spellStart"/>
      <w:r>
        <w:rPr>
          <w:rFonts w:ascii="Bookman Old Style" w:eastAsia="Times New Roman" w:hAnsi="Bookman Old Style" w:cs="Times New Roman"/>
          <w:b/>
          <w:i/>
          <w:sz w:val="24"/>
          <w:szCs w:val="24"/>
          <w:lang w:eastAsia="pl-PL"/>
        </w:rPr>
        <w:t>Poleszczuk</w:t>
      </w:r>
      <w:proofErr w:type="spellEnd"/>
      <w:r>
        <w:rPr>
          <w:rFonts w:ascii="Bookman Old Style" w:eastAsia="Times New Roman" w:hAnsi="Bookman Old Style" w:cs="Times New Roman"/>
          <w:b/>
          <w:i/>
          <w:sz w:val="24"/>
          <w:szCs w:val="24"/>
          <w:lang w:eastAsia="pl-PL"/>
        </w:rPr>
        <w:t xml:space="preserve">  </w:t>
      </w: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275C86" w:rsidRDefault="00275C86" w:rsidP="00275C86">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11 osób.</w:t>
      </w: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275C86" w:rsidRDefault="00275C86" w:rsidP="00275C86">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275C86" w:rsidRDefault="00275C86" w:rsidP="00275C86">
      <w:pPr>
        <w:spacing w:after="0" w:line="240" w:lineRule="auto"/>
        <w:rPr>
          <w:rFonts w:ascii="Bookman Old Style" w:eastAsia="Times New Roman" w:hAnsi="Bookman Old Style" w:cs="Times New Roman"/>
          <w:lang w:eastAsia="pl-PL"/>
        </w:rPr>
      </w:pP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11 sołtysów Gminy Barlinek.</w:t>
      </w: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jc w:val="center"/>
        <w:rPr>
          <w:rFonts w:ascii="Bookman Old Style" w:eastAsia="Times New Roman" w:hAnsi="Bookman Old Style" w:cs="Times New Roman"/>
          <w:i/>
          <w:u w:val="single"/>
          <w:lang w:eastAsia="pl-PL"/>
        </w:rPr>
      </w:pPr>
    </w:p>
    <w:p w:rsidR="00275C86" w:rsidRDefault="00275C86" w:rsidP="00275C86">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275C86" w:rsidRDefault="00275C86" w:rsidP="00275C86">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275C86" w:rsidRDefault="00275C86" w:rsidP="00275C86">
      <w:pPr>
        <w:spacing w:after="0" w:line="240" w:lineRule="auto"/>
        <w:rPr>
          <w:rFonts w:ascii="Bookman Old Style" w:eastAsia="Times New Roman" w:hAnsi="Bookman Old Style" w:cs="Times New Roman"/>
          <w:lang w:eastAsia="pl-PL"/>
        </w:rPr>
      </w:pPr>
    </w:p>
    <w:p w:rsidR="00275C86" w:rsidRDefault="00275C86" w:rsidP="00275C86">
      <w:pPr>
        <w:spacing w:after="0" w:line="240" w:lineRule="auto"/>
        <w:jc w:val="both"/>
        <w:rPr>
          <w:rFonts w:ascii="Bookman Old Style" w:eastAsia="Times New Roman" w:hAnsi="Bookman Old Style" w:cs="Times New Roman"/>
          <w:b/>
          <w:sz w:val="24"/>
          <w:szCs w:val="24"/>
          <w:lang w:eastAsia="pl-PL"/>
        </w:rPr>
      </w:pPr>
    </w:p>
    <w:p w:rsidR="00275C86" w:rsidRDefault="00275C86" w:rsidP="00275C86">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radną Iwonę Ewę Rudnicką.</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radną Iwonę Ewę Rudnicką – na Sekretarza XXXV sesji</w:t>
      </w:r>
      <w:r>
        <w:rPr>
          <w:rFonts w:ascii="Bookman Old Style" w:eastAsia="Times New Roman" w:hAnsi="Bookman Old Style" w:cs="Times New Roman"/>
          <w:b/>
          <w:sz w:val="24"/>
          <w:szCs w:val="24"/>
          <w:lang w:eastAsia="pl-PL"/>
        </w:rPr>
        <w:t>.</w:t>
      </w:r>
    </w:p>
    <w:p w:rsidR="00275C86" w:rsidRDefault="00275C86" w:rsidP="00275C86">
      <w:pPr>
        <w:spacing w:after="0" w:line="240" w:lineRule="auto"/>
        <w:rPr>
          <w:rFonts w:ascii="Bookman Old Style" w:eastAsia="Times New Roman" w:hAnsi="Bookman Old Style" w:cs="Times New Roman"/>
          <w:b/>
          <w:sz w:val="24"/>
          <w:szCs w:val="24"/>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odczytał proponowany porządek obrad XXXV sesji:</w:t>
      </w:r>
    </w:p>
    <w:p w:rsidR="00275C86" w:rsidRDefault="00275C86" w:rsidP="00275C86">
      <w:pPr>
        <w:spacing w:after="0" w:line="240" w:lineRule="auto"/>
        <w:jc w:val="both"/>
        <w:rPr>
          <w:rFonts w:ascii="Comic Sans MS" w:eastAsia="Times New Roman" w:hAnsi="Comic Sans MS" w:cs="Times New Roman"/>
          <w:lang w:eastAsia="pl-PL"/>
        </w:rPr>
      </w:pPr>
    </w:p>
    <w:p w:rsidR="00275C86" w:rsidRDefault="00275C86" w:rsidP="00275C86">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275C86" w:rsidRDefault="00275C86" w:rsidP="00275C86">
      <w:pPr>
        <w:spacing w:after="0"/>
        <w:jc w:val="both"/>
        <w:rPr>
          <w:rFonts w:ascii="Verdana" w:hAnsi="Verdana" w:cs="Arial"/>
          <w:u w:val="single"/>
        </w:rPr>
      </w:pP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8"/>
          <w:szCs w:val="28"/>
        </w:rPr>
        <w:t xml:space="preserve">1. </w:t>
      </w:r>
      <w:r>
        <w:rPr>
          <w:rFonts w:ascii="Bookman Old Style" w:hAnsi="Bookman Old Style" w:cs="Arial"/>
          <w:sz w:val="24"/>
          <w:szCs w:val="24"/>
        </w:rPr>
        <w:t>Otwarcie obrad.</w:t>
      </w: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2. Przedstawienie porządku obrad.</w:t>
      </w: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3. Zapytania i wolne wnioski.</w:t>
      </w: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4. Odpowiedzi na zapytania i wolne wnioski.</w:t>
      </w: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5. Projekt uchwały w sprawie projektu dostosowania sieci szkół podstawowych         i gimnazjów do nowego ustroju szkolnego w Gminie Barlinek. </w:t>
      </w: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6. Sprawy różne. </w:t>
      </w:r>
    </w:p>
    <w:p w:rsidR="00275C86" w:rsidRDefault="00275C86" w:rsidP="00275C86">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7. Zakończenie obrad.</w:t>
      </w:r>
    </w:p>
    <w:p w:rsidR="00275C86" w:rsidRDefault="00275C86" w:rsidP="00275C86">
      <w:pPr>
        <w:tabs>
          <w:tab w:val="left" w:pos="0"/>
        </w:tabs>
        <w:spacing w:after="0" w:line="240" w:lineRule="auto"/>
        <w:jc w:val="both"/>
        <w:rPr>
          <w:rFonts w:ascii="Bookman Old Style" w:hAnsi="Bookman Old Style" w:cs="Arial"/>
          <w:sz w:val="24"/>
          <w:szCs w:val="24"/>
        </w:rPr>
      </w:pPr>
    </w:p>
    <w:p w:rsidR="00275C86" w:rsidRDefault="00275C86" w:rsidP="00275C86">
      <w:pPr>
        <w:tabs>
          <w:tab w:val="left" w:pos="0"/>
        </w:tabs>
        <w:spacing w:after="0" w:line="240" w:lineRule="auto"/>
        <w:jc w:val="both"/>
        <w:rPr>
          <w:rFonts w:ascii="Bookman Old Style" w:hAnsi="Bookman Old Style" w:cs="Arial"/>
          <w:sz w:val="24"/>
          <w:szCs w:val="24"/>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275C86" w:rsidRDefault="00275C86" w:rsidP="00275C86">
      <w:pPr>
        <w:spacing w:after="0" w:line="240" w:lineRule="auto"/>
        <w:rPr>
          <w:rFonts w:ascii="Comic Sans MS" w:eastAsia="Times New Roman" w:hAnsi="Comic Sans MS" w:cs="Times New Roman"/>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zgłosił wnioski o treści:</w:t>
      </w: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pStyle w:val="Akapitzlist"/>
        <w:numPr>
          <w:ilvl w:val="0"/>
          <w:numId w:val="1"/>
        </w:numPr>
        <w:jc w:val="both"/>
        <w:rPr>
          <w:rFonts w:ascii="Bookman Old Style" w:hAnsi="Bookman Old Style" w:cs="Arial"/>
          <w:sz w:val="24"/>
          <w:szCs w:val="24"/>
        </w:rPr>
      </w:pPr>
      <w:r>
        <w:rPr>
          <w:rFonts w:ascii="Bookman Old Style" w:hAnsi="Bookman Old Style" w:cs="Arial"/>
          <w:sz w:val="24"/>
          <w:szCs w:val="24"/>
        </w:rPr>
        <w:t xml:space="preserve">„Wnoszę o zorganizowanie spotkania z przedstawicielami WOPR ZACHODNIOPOMORSKI Panem Apoloniusz </w:t>
      </w:r>
      <w:proofErr w:type="spellStart"/>
      <w:r>
        <w:rPr>
          <w:rFonts w:ascii="Bookman Old Style" w:hAnsi="Bookman Old Style" w:cs="Arial"/>
          <w:sz w:val="24"/>
          <w:szCs w:val="24"/>
        </w:rPr>
        <w:t>Korylczuk</w:t>
      </w:r>
      <w:proofErr w:type="spellEnd"/>
      <w:r>
        <w:rPr>
          <w:rFonts w:ascii="Bookman Old Style" w:hAnsi="Bookman Old Style" w:cs="Arial"/>
          <w:sz w:val="24"/>
          <w:szCs w:val="24"/>
        </w:rPr>
        <w:t>, Andrzej Olszewski WOPR Myślibórz, kierownikiem drużyny Kazimierzem Staszkiewicz z Panem Burmistrzem Dariuszem Zielińskim celem omówienia współpracy dotyczącej zabezpieczenia WOPR na terenie gminy Barlinek na lata 2017-2018 w terminie marcu.”</w:t>
      </w:r>
    </w:p>
    <w:p w:rsidR="00275C86" w:rsidRDefault="00275C86" w:rsidP="00275C86">
      <w:pPr>
        <w:pStyle w:val="Akapitzlist"/>
        <w:jc w:val="both"/>
        <w:rPr>
          <w:rFonts w:ascii="Bookman Old Style" w:hAnsi="Bookman Old Style" w:cs="Arial"/>
          <w:sz w:val="24"/>
          <w:szCs w:val="24"/>
        </w:rPr>
      </w:pPr>
    </w:p>
    <w:p w:rsidR="00275C86" w:rsidRDefault="00275C86" w:rsidP="00275C86">
      <w:pPr>
        <w:pStyle w:val="Akapitzlist"/>
        <w:jc w:val="both"/>
        <w:rPr>
          <w:rFonts w:ascii="Bookman Old Style" w:hAnsi="Bookman Old Style" w:cs="Arial"/>
          <w:sz w:val="24"/>
          <w:szCs w:val="24"/>
        </w:rPr>
      </w:pPr>
    </w:p>
    <w:p w:rsidR="00275C86" w:rsidRDefault="00275C86" w:rsidP="00275C86">
      <w:pPr>
        <w:pStyle w:val="Akapitzlist"/>
        <w:numPr>
          <w:ilvl w:val="0"/>
          <w:numId w:val="1"/>
        </w:numPr>
        <w:jc w:val="both"/>
        <w:rPr>
          <w:rFonts w:ascii="Bookman Old Style" w:hAnsi="Bookman Old Style" w:cs="Arial"/>
          <w:sz w:val="24"/>
          <w:szCs w:val="24"/>
        </w:rPr>
      </w:pPr>
      <w:r>
        <w:rPr>
          <w:rFonts w:ascii="Bookman Old Style" w:hAnsi="Bookman Old Style" w:cs="Arial"/>
          <w:sz w:val="24"/>
          <w:szCs w:val="24"/>
        </w:rPr>
        <w:t xml:space="preserve">„Wnoszę o dofinansowanie zakupu anteny do </w:t>
      </w:r>
      <w:proofErr w:type="spellStart"/>
      <w:r>
        <w:rPr>
          <w:rFonts w:ascii="Bookman Old Style" w:hAnsi="Bookman Old Style" w:cs="Arial"/>
          <w:sz w:val="24"/>
          <w:szCs w:val="24"/>
        </w:rPr>
        <w:t>Radioklubu</w:t>
      </w:r>
      <w:proofErr w:type="spellEnd"/>
      <w:r>
        <w:rPr>
          <w:rFonts w:ascii="Bookman Old Style" w:hAnsi="Bookman Old Style" w:cs="Arial"/>
          <w:sz w:val="24"/>
          <w:szCs w:val="24"/>
        </w:rPr>
        <w:t xml:space="preserve"> SP1 KRF ze środków obrony cywilnej 2.500,00 zł. </w:t>
      </w:r>
      <w:proofErr w:type="spellStart"/>
      <w:r>
        <w:rPr>
          <w:rFonts w:ascii="Bookman Old Style" w:hAnsi="Bookman Old Style" w:cs="Arial"/>
          <w:sz w:val="24"/>
          <w:szCs w:val="24"/>
        </w:rPr>
        <w:t>Radioklub</w:t>
      </w:r>
      <w:proofErr w:type="spellEnd"/>
      <w:r>
        <w:rPr>
          <w:rFonts w:ascii="Bookman Old Style" w:hAnsi="Bookman Old Style" w:cs="Arial"/>
          <w:sz w:val="24"/>
          <w:szCs w:val="24"/>
        </w:rPr>
        <w:t xml:space="preserve"> bierze czynny udział w ćwiczeniach terytorialnej łączności kryzysowej. W marcu będziemy organizatorami ćwiczeń</w:t>
      </w:r>
      <w:r>
        <w:rPr>
          <w:rFonts w:ascii="Bookman Old Style" w:hAnsi="Bookman Old Style"/>
          <w:sz w:val="24"/>
          <w:szCs w:val="24"/>
        </w:rPr>
        <w:t xml:space="preserve"> </w:t>
      </w:r>
      <w:r>
        <w:rPr>
          <w:rFonts w:ascii="Bookman Old Style" w:hAnsi="Bookman Old Style" w:cs="Arial"/>
          <w:sz w:val="24"/>
          <w:szCs w:val="24"/>
        </w:rPr>
        <w:t xml:space="preserve">łączności kryzysowej międzynarodowej </w:t>
      </w:r>
      <w:r>
        <w:rPr>
          <w:rFonts w:ascii="Bookman Old Style" w:hAnsi="Bookman Old Style" w:cs="Arial"/>
          <w:sz w:val="24"/>
          <w:szCs w:val="24"/>
        </w:rPr>
        <w:br/>
        <w:t>z udziałem stacji niemieckich w obrębie przygranicznym – pas Odry.”</w:t>
      </w:r>
    </w:p>
    <w:p w:rsidR="00275C86" w:rsidRDefault="00275C86" w:rsidP="00275C86">
      <w:pPr>
        <w:pStyle w:val="Akapitzlist"/>
        <w:rPr>
          <w:rFonts w:ascii="Bookman Old Style" w:hAnsi="Bookman Old Style" w:cs="Arial"/>
          <w:sz w:val="24"/>
          <w:szCs w:val="24"/>
        </w:rPr>
      </w:pPr>
    </w:p>
    <w:p w:rsidR="00275C86" w:rsidRDefault="00275C86" w:rsidP="00275C86">
      <w:pPr>
        <w:pStyle w:val="Akapitzlist"/>
        <w:jc w:val="both"/>
        <w:rPr>
          <w:rFonts w:ascii="Bookman Old Style" w:hAnsi="Bookman Old Style" w:cs="Arial"/>
          <w:sz w:val="24"/>
          <w:szCs w:val="24"/>
        </w:rPr>
      </w:pPr>
    </w:p>
    <w:p w:rsidR="00275C86" w:rsidRDefault="00275C86" w:rsidP="00275C86">
      <w:pPr>
        <w:pStyle w:val="Akapitzlist"/>
        <w:numPr>
          <w:ilvl w:val="0"/>
          <w:numId w:val="1"/>
        </w:numPr>
        <w:jc w:val="both"/>
        <w:rPr>
          <w:rFonts w:ascii="Bookman Old Style" w:hAnsi="Bookman Old Style" w:cs="Arial"/>
          <w:sz w:val="24"/>
          <w:szCs w:val="24"/>
        </w:rPr>
      </w:pPr>
      <w:r>
        <w:rPr>
          <w:rFonts w:ascii="Bookman Old Style" w:hAnsi="Bookman Old Style" w:cs="Arial"/>
          <w:sz w:val="24"/>
          <w:szCs w:val="24"/>
        </w:rPr>
        <w:lastRenderedPageBreak/>
        <w:t xml:space="preserve">„W związku z postojem autobusu </w:t>
      </w:r>
      <w:proofErr w:type="spellStart"/>
      <w:r>
        <w:rPr>
          <w:rFonts w:ascii="Bookman Old Style" w:hAnsi="Bookman Old Style" w:cs="Arial"/>
          <w:sz w:val="24"/>
          <w:szCs w:val="24"/>
        </w:rPr>
        <w:t>RCKiK</w:t>
      </w:r>
      <w:proofErr w:type="spellEnd"/>
      <w:r>
        <w:rPr>
          <w:rFonts w:ascii="Bookman Old Style" w:hAnsi="Bookman Old Style" w:cs="Arial"/>
          <w:sz w:val="24"/>
          <w:szCs w:val="24"/>
        </w:rPr>
        <w:t xml:space="preserve"> na Rynku Miejskim na podstawie wydanej decyzji przez Pana Burmistrza wnoszę o zmianę lokalizacji na parking przy BOK celem poprawy warunków dla osób oddających krew. Proszę o informację czy na miesiąc marzec już wpłynął wniosek z </w:t>
      </w:r>
      <w:proofErr w:type="spellStart"/>
      <w:r>
        <w:rPr>
          <w:rFonts w:ascii="Bookman Old Style" w:hAnsi="Bookman Old Style" w:cs="Arial"/>
          <w:sz w:val="24"/>
          <w:szCs w:val="24"/>
        </w:rPr>
        <w:t>RCKiK</w:t>
      </w:r>
      <w:proofErr w:type="spellEnd"/>
      <w:r>
        <w:rPr>
          <w:rFonts w:ascii="Bookman Old Style" w:hAnsi="Bookman Old Style" w:cs="Arial"/>
          <w:sz w:val="24"/>
          <w:szCs w:val="24"/>
        </w:rPr>
        <w:t xml:space="preserve">.” </w:t>
      </w:r>
    </w:p>
    <w:p w:rsidR="00275C86" w:rsidRDefault="00275C86" w:rsidP="00275C86">
      <w:pPr>
        <w:pStyle w:val="Akapitzlist"/>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p>
    <w:p w:rsidR="00275C86" w:rsidRDefault="00275C86" w:rsidP="00275C86">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275C86" w:rsidRDefault="00275C86" w:rsidP="00275C86">
      <w:pPr>
        <w:spacing w:after="0" w:line="240" w:lineRule="auto"/>
        <w:jc w:val="both"/>
        <w:rPr>
          <w:rFonts w:ascii="Comic Sans MS" w:eastAsia="Times New Roman" w:hAnsi="Comic Sans MS" w:cs="Times New Roman"/>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w:t>
      </w:r>
      <w:r>
        <w:rPr>
          <w:rFonts w:ascii="Bookman Old Style" w:eastAsia="Times New Roman" w:hAnsi="Bookman Old Style" w:cs="Times New Roman"/>
          <w:i/>
          <w:sz w:val="24"/>
          <w:szCs w:val="24"/>
          <w:lang w:eastAsia="pl-PL"/>
        </w:rPr>
        <w:br/>
        <w:t xml:space="preserve">W odpowiedzi na wnioski Pana radnego Rafała Szczepaniaka chcę poinformować, że jak najbardziej oczywiście jestem otwarty na spotkanie </w:t>
      </w:r>
      <w:r>
        <w:rPr>
          <w:rFonts w:ascii="Bookman Old Style" w:eastAsia="Times New Roman" w:hAnsi="Bookman Old Style" w:cs="Times New Roman"/>
          <w:i/>
          <w:sz w:val="24"/>
          <w:szCs w:val="24"/>
          <w:lang w:eastAsia="pl-PL"/>
        </w:rPr>
        <w:br/>
        <w:t xml:space="preserve">z przedstawicielami WOPR-u Zachodniopomorskiego i Powiatowego w tym terminie, o którym mówił Pan radny. Natomiast jeżeli dobrze odbieram intencję Pana radnego, to tam padło określenie zabezpieczenie WOPR-u jeśli chodzi </w:t>
      </w:r>
      <w:r>
        <w:rPr>
          <w:rFonts w:ascii="Bookman Old Style" w:eastAsia="Times New Roman" w:hAnsi="Bookman Old Style" w:cs="Times New Roman"/>
          <w:i/>
          <w:sz w:val="24"/>
          <w:szCs w:val="24"/>
          <w:lang w:eastAsia="pl-PL"/>
        </w:rPr>
        <w:br/>
        <w:t xml:space="preserve">o sezon 2017 roku. Ja przypomnę Państwu, że taka dyskusja odbyła się </w:t>
      </w:r>
      <w:r>
        <w:rPr>
          <w:rFonts w:ascii="Bookman Old Style" w:eastAsia="Times New Roman" w:hAnsi="Bookman Old Style" w:cs="Times New Roman"/>
          <w:i/>
          <w:sz w:val="24"/>
          <w:szCs w:val="24"/>
          <w:lang w:eastAsia="pl-PL"/>
        </w:rPr>
        <w:br/>
        <w:t xml:space="preserve">w ubiegłym roku i wyraźnie było powiedziane, jeżeli jest jakiekolwiek potrzebne zabezpieczenie, środki finansowe na rok przyszły to strona powinna </w:t>
      </w:r>
      <w:r>
        <w:rPr>
          <w:rFonts w:ascii="Bookman Old Style" w:eastAsia="Times New Roman" w:hAnsi="Bookman Old Style" w:cs="Times New Roman"/>
          <w:i/>
          <w:sz w:val="24"/>
          <w:szCs w:val="24"/>
          <w:lang w:eastAsia="pl-PL"/>
        </w:rPr>
        <w:br/>
        <w:t xml:space="preserve">w odpowiednim terminie się w tym zakresie zwrócić i ta dyskusja dokładnie to określała. Czyli mówiliśmy tak jak każda inna jednostka, stowarzyszenie do końca września ma możliwość złożenia wniosków. Oczywiście ja tematu nie zamykam, tylko jeszcze raz podkreślam, że jeżeli mamy dyskutować o sezonie 2017 to Państwo radni będziecie musieli znaleźć środki w tym zakresie jeżeli </w:t>
      </w:r>
      <w:r>
        <w:rPr>
          <w:rFonts w:ascii="Bookman Old Style" w:eastAsia="Times New Roman" w:hAnsi="Bookman Old Style" w:cs="Times New Roman"/>
          <w:i/>
          <w:sz w:val="24"/>
          <w:szCs w:val="24"/>
          <w:lang w:eastAsia="pl-PL"/>
        </w:rPr>
        <w:br/>
        <w:t xml:space="preserve">o tym mówimy a WOPR dokładnie o tym wiedział, każda ze stron. I znowu pojawia się problem. </w:t>
      </w: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Kolejny wniosek złożony przez Pana radnego dotyczący naszego Klubu </w:t>
      </w:r>
      <w:proofErr w:type="spellStart"/>
      <w:r>
        <w:rPr>
          <w:rFonts w:ascii="Bookman Old Style" w:eastAsia="Times New Roman" w:hAnsi="Bookman Old Style" w:cs="Times New Roman"/>
          <w:i/>
          <w:sz w:val="24"/>
          <w:szCs w:val="24"/>
          <w:lang w:eastAsia="pl-PL"/>
        </w:rPr>
        <w:t>Krótkofalarzy</w:t>
      </w:r>
      <w:proofErr w:type="spellEnd"/>
      <w:r>
        <w:rPr>
          <w:rFonts w:ascii="Bookman Old Style" w:eastAsia="Times New Roman" w:hAnsi="Bookman Old Style" w:cs="Times New Roman"/>
          <w:i/>
          <w:sz w:val="24"/>
          <w:szCs w:val="24"/>
          <w:lang w:eastAsia="pl-PL"/>
        </w:rPr>
        <w:t xml:space="preserve">, ja przypomnę Państwu, że w ubiegłym roku było przewidziane do wykonania zadanie inwestycyjne pod nazwą „zakup wzmacniacza” i to zadanie zostało zrealizowane kwota 12 tyś zł. W ubiegłym roku natomiast z tej części, która jeszcze pozostała bo w wyniku zapytania ofertowego udało się to urządzenie kupić w mniejszej kwocie i na wniosek Pana Prezesa </w:t>
      </w:r>
      <w:proofErr w:type="spellStart"/>
      <w:r>
        <w:rPr>
          <w:rFonts w:ascii="Bookman Old Style" w:eastAsia="Times New Roman" w:hAnsi="Bookman Old Style" w:cs="Times New Roman"/>
          <w:i/>
          <w:sz w:val="24"/>
          <w:szCs w:val="24"/>
          <w:lang w:eastAsia="pl-PL"/>
        </w:rPr>
        <w:t>zakupowaliśmy</w:t>
      </w:r>
      <w:proofErr w:type="spellEnd"/>
      <w:r>
        <w:rPr>
          <w:rFonts w:ascii="Bookman Old Style" w:eastAsia="Times New Roman" w:hAnsi="Bookman Old Style" w:cs="Times New Roman"/>
          <w:i/>
          <w:sz w:val="24"/>
          <w:szCs w:val="24"/>
          <w:lang w:eastAsia="pl-PL"/>
        </w:rPr>
        <w:t xml:space="preserve"> elementy antenowe także w tamtym czasie ja otrzymałem informacje, że Klub </w:t>
      </w:r>
      <w:proofErr w:type="spellStart"/>
      <w:r>
        <w:rPr>
          <w:rFonts w:ascii="Bookman Old Style" w:eastAsia="Times New Roman" w:hAnsi="Bookman Old Style" w:cs="Times New Roman"/>
          <w:i/>
          <w:sz w:val="24"/>
          <w:szCs w:val="24"/>
          <w:lang w:eastAsia="pl-PL"/>
        </w:rPr>
        <w:t>Krótkofalarzy</w:t>
      </w:r>
      <w:proofErr w:type="spellEnd"/>
      <w:r>
        <w:rPr>
          <w:rFonts w:ascii="Bookman Old Style" w:eastAsia="Times New Roman" w:hAnsi="Bookman Old Style" w:cs="Times New Roman"/>
          <w:i/>
          <w:sz w:val="24"/>
          <w:szCs w:val="24"/>
          <w:lang w:eastAsia="pl-PL"/>
        </w:rPr>
        <w:t xml:space="preserve"> jest zabezpieczony w tym temat dotyczył anteny, tej obrotowej. I dodatkowo wydatkowaliśmy kwotę 1.500,00 zł </w:t>
      </w:r>
      <w:r>
        <w:rPr>
          <w:rFonts w:ascii="Bookman Old Style" w:eastAsia="Times New Roman" w:hAnsi="Bookman Old Style" w:cs="Times New Roman"/>
          <w:i/>
          <w:sz w:val="24"/>
          <w:szCs w:val="24"/>
          <w:lang w:eastAsia="pl-PL"/>
        </w:rPr>
        <w:br/>
        <w:t>i z informacji w tamtym czasie od Pana Prezesa wynikało, że klub jest zabezpieczony ale być może to jest kolejny nowy element i oczywiście jak najbardziej jestem otwarty na spotkanie tak żeby to przedyskutować.</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i/>
          <w:sz w:val="24"/>
          <w:szCs w:val="24"/>
          <w:lang w:eastAsia="pl-PL"/>
        </w:rPr>
        <w:t xml:space="preserve">Trzeci wniosek Pana radnego dotyczący zmiany lokalizacji </w:t>
      </w:r>
      <w:proofErr w:type="spellStart"/>
      <w:r>
        <w:rPr>
          <w:rFonts w:ascii="Bookman Old Style" w:eastAsia="Times New Roman" w:hAnsi="Bookman Old Style" w:cs="Times New Roman"/>
          <w:i/>
          <w:sz w:val="24"/>
          <w:szCs w:val="24"/>
          <w:lang w:eastAsia="pl-PL"/>
        </w:rPr>
        <w:t>krwiobusu</w:t>
      </w:r>
      <w:proofErr w:type="spellEnd"/>
      <w:r>
        <w:rPr>
          <w:rFonts w:ascii="Bookman Old Style" w:eastAsia="Times New Roman" w:hAnsi="Bookman Old Style" w:cs="Times New Roman"/>
          <w:i/>
          <w:sz w:val="24"/>
          <w:szCs w:val="24"/>
          <w:lang w:eastAsia="pl-PL"/>
        </w:rPr>
        <w:t>, jak najbardziej uważam wniosek za zasadny. Oczywiście w tym temacie skontaktuje się z Panią Dyrektor Barlineckiego Ośrodka Kultury, tak żeby te szczegóły uzgodnić i w następnej kolejności skontaktuje się z Panią Dyrektor Regionalnego Centrum Krwiodawstwa. Jeśli chodzi o wniosek w sprawie udostępnienia rynku w marcu, jeszcze do Urzędu Miejskiego taki wniosek nie wpłynął. Dziękuję.”</w:t>
      </w:r>
    </w:p>
    <w:p w:rsidR="00275C86" w:rsidRDefault="00275C86" w:rsidP="00275C86">
      <w:pPr>
        <w:spacing w:after="0" w:line="240" w:lineRule="auto"/>
        <w:jc w:val="both"/>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jc w:val="both"/>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lastRenderedPageBreak/>
        <w:t>Ad.pkt.5.</w:t>
      </w:r>
    </w:p>
    <w:p w:rsidR="00275C86" w:rsidRDefault="00275C86" w:rsidP="00275C86">
      <w:pPr>
        <w:spacing w:after="0" w:line="240" w:lineRule="auto"/>
        <w:jc w:val="both"/>
        <w:rPr>
          <w:rFonts w:ascii="Comic Sans MS" w:eastAsia="Times New Roman" w:hAnsi="Comic Sans MS" w:cs="Times New Roman"/>
          <w:b/>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projektu dostosowania sieci szkół podstawowych </w:t>
      </w:r>
      <w:r>
        <w:rPr>
          <w:rFonts w:ascii="Bookman Old Style" w:hAnsi="Bookman Old Style"/>
          <w:sz w:val="24"/>
          <w:szCs w:val="24"/>
        </w:rPr>
        <w:br/>
        <w:t>i gimnazjów do nowego ustroju szkolnego w Gminie Barlinek nie był przedmiotem obrad Stałych Komisji Rady Miejskiej. W związku z tym zwrócił się do Burmistrz Barlinka – Dariusza Zielińskiego o przedstawienie projektu uchwały.</w:t>
      </w:r>
    </w:p>
    <w:p w:rsidR="00275C86" w:rsidRDefault="00275C86" w:rsidP="00275C86">
      <w:pPr>
        <w:spacing w:after="0" w:line="240" w:lineRule="auto"/>
        <w:jc w:val="both"/>
        <w:rPr>
          <w:rFonts w:ascii="Bookman Old Style" w:hAnsi="Bookman Old Style"/>
          <w:sz w:val="24"/>
          <w:szCs w:val="24"/>
        </w:rPr>
      </w:pPr>
      <w:r>
        <w:rPr>
          <w:rFonts w:ascii="Bookman Old Style" w:hAnsi="Bookman Old Style"/>
          <w:sz w:val="24"/>
          <w:szCs w:val="24"/>
        </w:rPr>
        <w:t xml:space="preserve">Ponadto Przewodniczący Rady Miejskiej przedstawił sposób procedowania </w:t>
      </w:r>
      <w:r>
        <w:rPr>
          <w:rFonts w:ascii="Bookman Old Style" w:hAnsi="Bookman Old Style"/>
          <w:sz w:val="24"/>
          <w:szCs w:val="24"/>
        </w:rPr>
        <w:br/>
        <w:t xml:space="preserve">w tym punkcie.  </w:t>
      </w: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szczegółowo omówił projekt uchwały w sprawie projektu dostosowania sieci szkół podstawowych </w:t>
      </w:r>
      <w:r>
        <w:rPr>
          <w:rFonts w:ascii="Bookman Old Style" w:eastAsia="Times New Roman" w:hAnsi="Bookman Old Style" w:cs="Times New Roman"/>
          <w:sz w:val="24"/>
          <w:szCs w:val="24"/>
          <w:lang w:eastAsia="pl-PL"/>
        </w:rPr>
        <w:br/>
        <w:t>i gimnazjów do nowego ustroju szkolnego w Gminie Barlinek.</w:t>
      </w: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 xml:space="preserve">radny Eugeniusz </w:t>
      </w:r>
      <w:proofErr w:type="spellStart"/>
      <w:r>
        <w:rPr>
          <w:rFonts w:ascii="Bookman Old Style" w:eastAsia="Times New Roman" w:hAnsi="Bookman Old Style" w:cs="Times New Roman"/>
          <w:b/>
          <w:sz w:val="24"/>
          <w:szCs w:val="24"/>
          <w:lang w:eastAsia="pl-PL"/>
        </w:rPr>
        <w:t>Trafalski</w:t>
      </w:r>
      <w:proofErr w:type="spellEnd"/>
      <w:r>
        <w:rPr>
          <w:rFonts w:ascii="Bookman Old Style" w:eastAsia="Times New Roman" w:hAnsi="Bookman Old Style" w:cs="Times New Roman"/>
          <w:b/>
          <w:sz w:val="24"/>
          <w:szCs w:val="24"/>
          <w:lang w:eastAsia="pl-PL"/>
        </w:rPr>
        <w:t>:</w:t>
      </w:r>
    </w:p>
    <w:p w:rsidR="00275C86" w:rsidRDefault="00275C86" w:rsidP="00275C86">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o Szkołę Podstawową w Mostkowie, czy będzie ona funkcjonowała wraz z oddziałem przedszkolnym?</w:t>
      </w: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zabrała </w:t>
      </w:r>
      <w:r>
        <w:rPr>
          <w:rFonts w:ascii="Bookman Old Style" w:eastAsia="Times New Roman" w:hAnsi="Bookman Old Style" w:cs="Times New Roman"/>
          <w:b/>
          <w:sz w:val="24"/>
          <w:szCs w:val="24"/>
          <w:lang w:eastAsia="pl-PL"/>
        </w:rPr>
        <w:t>radna Iwona Ewa Rudnicka:</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mówiła o swoich wątpliwościach co do nowej reformy oświatowej. Jej niepokój budzi lokalizacja szkoły przy ul. Leśnej ze względu  na odległość i utrudnienia rodziców jeśli chodzi o dowóz dzieci. </w:t>
      </w:r>
    </w:p>
    <w:p w:rsidR="00275C86" w:rsidRDefault="00275C86" w:rsidP="00275C86">
      <w:pPr>
        <w:spacing w:after="0" w:line="240" w:lineRule="auto"/>
        <w:rPr>
          <w:rFonts w:ascii="Bookman Old Style" w:eastAsia="Times New Roman" w:hAnsi="Bookman Old Style" w:cs="Times New Roman"/>
          <w:b/>
          <w:sz w:val="24"/>
          <w:szCs w:val="24"/>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Glos zabrał</w:t>
      </w:r>
      <w:r>
        <w:rPr>
          <w:rFonts w:ascii="Bookman Old Style" w:eastAsia="Times New Roman" w:hAnsi="Bookman Old Style" w:cs="Times New Roman"/>
          <w:b/>
          <w:sz w:val="24"/>
          <w:szCs w:val="24"/>
          <w:lang w:eastAsia="pl-PL"/>
        </w:rPr>
        <w:t xml:space="preserve"> radny Romuald Romaniuk:</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tym jak rzadko w obradach Rady Miejskiej udział biorą Dyrektorzy placówek oświatowych.</w:t>
      </w:r>
    </w:p>
    <w:p w:rsidR="00275C86" w:rsidRDefault="00275C86" w:rsidP="00275C86">
      <w:pPr>
        <w:spacing w:after="0" w:line="240" w:lineRule="auto"/>
        <w:rPr>
          <w:rFonts w:ascii="Bookman Old Style" w:eastAsia="Times New Roman" w:hAnsi="Bookman Old Style" w:cs="Times New Roman"/>
          <w:lang w:eastAsia="pl-PL"/>
        </w:rPr>
      </w:pPr>
    </w:p>
    <w:p w:rsidR="00275C86" w:rsidRDefault="00275C86" w:rsidP="00275C86">
      <w:pPr>
        <w:spacing w:after="0" w:line="240" w:lineRule="auto"/>
        <w:rPr>
          <w:rFonts w:ascii="Bookman Old Style" w:eastAsia="Times New Roman" w:hAnsi="Bookman Old Style" w:cs="Times New Roman"/>
          <w:lang w:eastAsia="pl-PL"/>
        </w:rPr>
      </w:pPr>
    </w:p>
    <w:p w:rsidR="00275C86" w:rsidRDefault="00275C86" w:rsidP="00275C86">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 xml:space="preserve">radny Rafał Szczepaniak </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odpowiedzialności jaką poniosą radni po podjęciu ww. uchwały, pytał co w przypadku gdy rodzice zgłoszą protest w danej sprawie, czy podana propozycja jest już ostateczną?</w:t>
      </w:r>
    </w:p>
    <w:p w:rsidR="00275C86" w:rsidRDefault="00275C86" w:rsidP="00275C86">
      <w:pPr>
        <w:spacing w:after="0" w:line="240" w:lineRule="auto"/>
        <w:rPr>
          <w:rFonts w:ascii="Bookman Old Style" w:eastAsia="Times New Roman" w:hAnsi="Bookman Old Style" w:cs="Times New Roman"/>
          <w:b/>
          <w:i/>
          <w:u w:val="single"/>
          <w:lang w:eastAsia="pl-PL"/>
        </w:rPr>
      </w:pPr>
    </w:p>
    <w:p w:rsidR="00275C86" w:rsidRDefault="00275C86" w:rsidP="00275C86">
      <w:pPr>
        <w:spacing w:after="0" w:line="240" w:lineRule="auto"/>
        <w:rPr>
          <w:rFonts w:ascii="Bookman Old Style" w:eastAsia="Times New Roman" w:hAnsi="Bookman Old Style" w:cs="Times New Roman"/>
          <w:b/>
          <w:i/>
          <w:u w:val="single"/>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ww. wątpliwości radnych powiedział: </w:t>
      </w: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Pan radny Eugeniusz </w:t>
      </w:r>
      <w:proofErr w:type="spellStart"/>
      <w:r>
        <w:rPr>
          <w:rFonts w:ascii="Bookman Old Style" w:eastAsia="Times New Roman" w:hAnsi="Bookman Old Style" w:cs="Times New Roman"/>
          <w:i/>
          <w:sz w:val="24"/>
          <w:szCs w:val="24"/>
          <w:lang w:eastAsia="pl-PL"/>
        </w:rPr>
        <w:t>Trafalski</w:t>
      </w:r>
      <w:proofErr w:type="spellEnd"/>
      <w:r>
        <w:rPr>
          <w:rFonts w:ascii="Bookman Old Style" w:eastAsia="Times New Roman" w:hAnsi="Bookman Old Style" w:cs="Times New Roman"/>
          <w:i/>
          <w:sz w:val="24"/>
          <w:szCs w:val="24"/>
          <w:lang w:eastAsia="pl-PL"/>
        </w:rPr>
        <w:t xml:space="preserve"> dopytywał w sprawie zapisu związanego ze Szkołą Podstawową im. Jana Pawła II w Mostkowie, proszę zwrócić uwagę, że na tych spotkaniach, które odbyliśmy zarówno z Państwem radnymi jak </w:t>
      </w:r>
      <w:r>
        <w:rPr>
          <w:rFonts w:ascii="Bookman Old Style" w:eastAsia="Times New Roman" w:hAnsi="Bookman Old Style" w:cs="Times New Roman"/>
          <w:i/>
          <w:sz w:val="24"/>
          <w:szCs w:val="24"/>
          <w:lang w:eastAsia="pl-PL"/>
        </w:rPr>
        <w:br/>
        <w:t xml:space="preserve">i z pracownikami poszczególnych szkół i rodziców. W mojej prezentacji celowo był zapis Szkoła Podstawowa w Mostkowie i w nawiasie z Oddziałami Przedszkolnymi czyli w tej formie ten projekt uchwały jest zgodny z prawem. Natomiast przypomnę Państwu, że obowiązuje Uchwała Rady Miejskiej </w:t>
      </w:r>
      <w:r>
        <w:rPr>
          <w:rFonts w:ascii="Bookman Old Style" w:eastAsia="Times New Roman" w:hAnsi="Bookman Old Style" w:cs="Times New Roman"/>
          <w:i/>
          <w:sz w:val="24"/>
          <w:szCs w:val="24"/>
          <w:lang w:eastAsia="pl-PL"/>
        </w:rPr>
        <w:lastRenderedPageBreak/>
        <w:t xml:space="preserve">dotycząca sieci przedszkoli i tam te oddziały przedszkolne właśnie są zapisane, czyli pamiętamy o tym. </w:t>
      </w: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 Wiceprzewodnicząca Iwona Rudnicka bardzo tak ogólnie odnosiła się, refleksyjnie do tego projektu uchwały w tym czasie, który będzie nas czekać </w:t>
      </w:r>
      <w:r>
        <w:rPr>
          <w:rFonts w:ascii="Bookman Old Style" w:eastAsia="Times New Roman" w:hAnsi="Bookman Old Style" w:cs="Times New Roman"/>
          <w:i/>
          <w:sz w:val="24"/>
          <w:szCs w:val="24"/>
          <w:lang w:eastAsia="pl-PL"/>
        </w:rPr>
        <w:br/>
        <w:t xml:space="preserve">w najbliższych latach. Ja tylko odnosząc się do tego wątku związanego </w:t>
      </w:r>
      <w:r>
        <w:rPr>
          <w:rFonts w:ascii="Bookman Old Style" w:eastAsia="Times New Roman" w:hAnsi="Bookman Old Style" w:cs="Times New Roman"/>
          <w:i/>
          <w:sz w:val="24"/>
          <w:szCs w:val="24"/>
          <w:lang w:eastAsia="pl-PL"/>
        </w:rPr>
        <w:br/>
        <w:t xml:space="preserve">z odległością poszczególnych uczniów do naszych szkół w szczególności jeśli chodzi o Szkołę Podstawową Nr 1 w tych dwóch lokalizacjach. Przypomnę Państwu, że zgodnie z przepisami prawa i tego zmienionego obowiązkiem gminy jest dowiezienie bezpieczne dzieci do szkół i tutaj w zależności od klas </w:t>
      </w:r>
      <w:r>
        <w:rPr>
          <w:rFonts w:ascii="Bookman Old Style" w:eastAsia="Times New Roman" w:hAnsi="Bookman Old Style" w:cs="Times New Roman"/>
          <w:i/>
          <w:sz w:val="24"/>
          <w:szCs w:val="24"/>
          <w:lang w:eastAsia="pl-PL"/>
        </w:rPr>
        <w:br/>
        <w:t>I-IV w przypadku gdy dzieci mieszkają w odległości powyżej 3 km, natomiast w przypadku klas V-VIII 4 km. Wiadomo, że od dłuższego czasu Gmina Barlinek w tym zakresie posiłkuje się komunikacją miejską w formie zakupu biletów miesięcznych, myślę że nie stoi nic na przeszkodzie a żeby zainteresowani rodzice mogli skorzystać z tej formy dowozu</w:t>
      </w:r>
      <w:r>
        <w:rPr>
          <w:rFonts w:ascii="Comic Sans MS" w:eastAsia="Times New Roman" w:hAnsi="Comic Sans MS" w:cs="Times New Roman"/>
          <w:i/>
          <w:lang w:eastAsia="pl-PL"/>
        </w:rPr>
        <w:t xml:space="preserve"> </w:t>
      </w:r>
      <w:r>
        <w:rPr>
          <w:rFonts w:ascii="Bookman Old Style" w:eastAsia="Times New Roman" w:hAnsi="Bookman Old Style" w:cs="Times New Roman"/>
          <w:i/>
          <w:sz w:val="24"/>
          <w:szCs w:val="24"/>
          <w:lang w:eastAsia="pl-PL"/>
        </w:rPr>
        <w:t xml:space="preserve">dzieci do naszych placówek oświatowych. Natomiast czy ewentualnie gmina w jakieś części mogłaby zrefundować koszty tego dowozu to jest temat otwarty do dyskusji w miarę możliwości finansowych z dużym zastrzeżeniem w miarę możliwości finansowych gminy. </w:t>
      </w: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Rafał Szczepaniak odnosząc się do tej części uzasadnienia związanej z rokiem szkolnym 2019/2020 i tym zapisem związanym </w:t>
      </w:r>
      <w:r>
        <w:rPr>
          <w:rFonts w:ascii="Bookman Old Style" w:eastAsia="Times New Roman" w:hAnsi="Bookman Old Style" w:cs="Times New Roman"/>
          <w:i/>
          <w:sz w:val="24"/>
          <w:szCs w:val="24"/>
          <w:lang w:eastAsia="pl-PL"/>
        </w:rPr>
        <w:br/>
        <w:t xml:space="preserve">z możliwością przeprowadzenia konsultacji z zainteresowanymi rodzicami, których dzieci będą uczęszczały do budynku przy ul. Leśnej. Szanowni Państwo proszę zwrócić uwagę, że w tym momencie Rada Miejska podejmuje uchwałę na lata 2017/2019 to jest sieć szkół, to są dwa lata, my mówimy </w:t>
      </w:r>
      <w:r>
        <w:rPr>
          <w:rFonts w:ascii="Bookman Old Style" w:eastAsia="Times New Roman" w:hAnsi="Bookman Old Style" w:cs="Times New Roman"/>
          <w:i/>
          <w:sz w:val="24"/>
          <w:szCs w:val="24"/>
          <w:lang w:eastAsia="pl-PL"/>
        </w:rPr>
        <w:br/>
        <w:t>w tym momencie o przyszłości stąd pojawiły się zapisy ustawy przepisy wprowadzające, prawo oświatowe, natomiast co się wydarzy w tym czasie trudno przewidzieć. I każdy scenariusz dzisiaj kreślony być może będzie bezzasadny w związku z tym ja proponuję a żeby tak daleko nie sięgać oczywiście każdy głos w dyskusji jest zasadny stąd mój tekst w uzasadnieniu pojawił się, że temat nie jest rozstrzygany dzisiaj. Państwo radni dzisiaj podejmują decyzję w sprawie sieci szkół w latach 2017/2019. Przepisy wprowadzające obserwujemy nie tylko my ale w szczególności rząd jak będzie ta reforma funkcjonowała stąd takie zapisy. Natomiast każdy scenariusz to już jest w tym momencie i jest duża odpowiedzialność w tym zakresie wszystkich dyrektorów naszych placówek oświatowych także na pewno decyzje nie będą podejmowane bez konsultacji z dyrektorami w tym oczywiście na bieżąco Rada Miejska będzie informowała o tych problemach. To tyle Panie Przewodniczący w tej sprawie.”</w:t>
      </w:r>
    </w:p>
    <w:p w:rsidR="00275C86" w:rsidRDefault="00275C86" w:rsidP="00275C86">
      <w:pPr>
        <w:spacing w:after="0" w:line="240" w:lineRule="auto"/>
        <w:jc w:val="both"/>
        <w:rPr>
          <w:rFonts w:ascii="Comic Sans MS" w:eastAsia="Times New Roman" w:hAnsi="Comic Sans MS" w:cs="Times New Roman"/>
          <w:i/>
          <w:lang w:eastAsia="pl-PL"/>
        </w:rPr>
      </w:pPr>
    </w:p>
    <w:p w:rsidR="00275C86" w:rsidRDefault="00275C86" w:rsidP="00275C86">
      <w:pPr>
        <w:spacing w:after="0" w:line="240" w:lineRule="auto"/>
        <w:jc w:val="both"/>
        <w:rPr>
          <w:rFonts w:ascii="Comic Sans MS" w:eastAsia="Times New Roman" w:hAnsi="Comic Sans MS" w:cs="Times New Roman"/>
          <w:i/>
          <w:lang w:eastAsia="pl-PL"/>
        </w:rPr>
      </w:pPr>
    </w:p>
    <w:p w:rsidR="00275C86" w:rsidRDefault="00275C86" w:rsidP="00275C86">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Rafał Szczepaniak:</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wyraził swoje zadowolenie odnośnie zapisu do okresu 2017/2019 ponieważ otwiera to możliwości do zmian. Zachęcał rodziców do udziału </w:t>
      </w:r>
      <w:r>
        <w:rPr>
          <w:rFonts w:ascii="Bookman Old Style" w:eastAsia="Times New Roman" w:hAnsi="Bookman Old Style" w:cs="Times New Roman"/>
          <w:sz w:val="24"/>
          <w:szCs w:val="24"/>
          <w:lang w:eastAsia="pl-PL"/>
        </w:rPr>
        <w:br/>
        <w:t>w organizowanych spotkaniach, które dotyczą reformy.</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Przewodniczący Rady Miejskiej Mariusz Maciejewski:</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tym, że duża część gmin w ogóle nie podejmuje tego tematu, nie dąży do zmian.</w:t>
      </w:r>
    </w:p>
    <w:p w:rsidR="00275C86" w:rsidRDefault="00275C86" w:rsidP="00275C86">
      <w:pPr>
        <w:spacing w:after="0" w:line="240" w:lineRule="auto"/>
        <w:jc w:val="both"/>
        <w:rPr>
          <w:rFonts w:ascii="Comic Sans MS" w:eastAsia="Times New Roman" w:hAnsi="Comic Sans MS" w:cs="Times New Roman"/>
          <w:b/>
          <w:lang w:eastAsia="pl-PL"/>
        </w:rPr>
      </w:pPr>
    </w:p>
    <w:p w:rsidR="00275C86" w:rsidRDefault="00275C86" w:rsidP="00275C86">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przy 13 głosach za, 1 wstrzymującym się </w:t>
      </w:r>
      <w:r>
        <w:rPr>
          <w:rFonts w:ascii="Bookman Old Style" w:eastAsia="Times New Roman" w:hAnsi="Bookman Old Style" w:cs="Times New Roman"/>
          <w:sz w:val="24"/>
          <w:szCs w:val="24"/>
          <w:lang w:eastAsia="pl-PL"/>
        </w:rPr>
        <w:br/>
        <w:t xml:space="preserve">(na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projektu dostosowania sieci szkół podstawowych i gimnazjów do nowego ustroju szkolnego w Gminie Barlinek.</w:t>
      </w:r>
    </w:p>
    <w:p w:rsidR="00275C86" w:rsidRDefault="00275C86" w:rsidP="00275C86">
      <w:pPr>
        <w:spacing w:after="0" w:line="240" w:lineRule="auto"/>
        <w:jc w:val="center"/>
        <w:rPr>
          <w:rFonts w:ascii="Comic Sans MS" w:eastAsia="Times New Roman" w:hAnsi="Comic Sans MS" w:cs="Times New Roman"/>
          <w:lang w:eastAsia="pl-PL"/>
        </w:rPr>
      </w:pPr>
    </w:p>
    <w:p w:rsidR="00275C86" w:rsidRDefault="00275C86" w:rsidP="00275C86">
      <w:pPr>
        <w:spacing w:after="0" w:line="240" w:lineRule="auto"/>
        <w:jc w:val="center"/>
        <w:rPr>
          <w:rFonts w:ascii="Comic Sans MS" w:eastAsia="Times New Roman" w:hAnsi="Comic Sans MS" w:cs="Times New Roman"/>
          <w:lang w:eastAsia="pl-PL"/>
        </w:rPr>
      </w:pPr>
    </w:p>
    <w:p w:rsidR="00275C86" w:rsidRDefault="00275C86" w:rsidP="00275C86">
      <w:pPr>
        <w:spacing w:after="0" w:line="240" w:lineRule="auto"/>
        <w:jc w:val="center"/>
        <w:rPr>
          <w:rFonts w:ascii="Comic Sans MS" w:eastAsia="Times New Roman" w:hAnsi="Comic Sans MS" w:cs="Times New Roman"/>
          <w:lang w:eastAsia="pl-PL"/>
        </w:rPr>
      </w:pPr>
    </w:p>
    <w:p w:rsidR="00275C86" w:rsidRDefault="00275C86" w:rsidP="00275C86">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XXXV/340/2017 </w:t>
      </w:r>
    </w:p>
    <w:p w:rsidR="00275C86" w:rsidRDefault="00275C86" w:rsidP="00275C86">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275C86" w:rsidRDefault="00275C86" w:rsidP="00275C86">
      <w:pPr>
        <w:spacing w:after="0" w:line="240" w:lineRule="auto"/>
        <w:jc w:val="both"/>
        <w:rPr>
          <w:rFonts w:ascii="Bookman Old Style" w:eastAsia="Times New Roman" w:hAnsi="Bookman Old Style" w:cs="Arial"/>
          <w:sz w:val="24"/>
          <w:szCs w:val="24"/>
          <w:lang w:eastAsia="pl-PL"/>
        </w:rPr>
      </w:pPr>
    </w:p>
    <w:p w:rsidR="00275C86" w:rsidRDefault="00275C86" w:rsidP="00275C86">
      <w:pPr>
        <w:spacing w:after="0" w:line="240" w:lineRule="auto"/>
        <w:rPr>
          <w:rFonts w:ascii="Bookman Old Style" w:eastAsia="Times New Roman" w:hAnsi="Bookman Old Style" w:cs="Times New Roman"/>
          <w:i/>
          <w:lang w:eastAsia="pl-PL"/>
        </w:rPr>
      </w:pPr>
    </w:p>
    <w:p w:rsidR="00275C86" w:rsidRDefault="00275C86" w:rsidP="00275C86">
      <w:pPr>
        <w:spacing w:after="0" w:line="240" w:lineRule="auto"/>
        <w:rPr>
          <w:rFonts w:ascii="Comic Sans MS" w:eastAsia="Times New Roman" w:hAnsi="Comic Sans MS" w:cs="Times New Roman"/>
          <w:b/>
          <w:i/>
          <w:u w:val="single"/>
          <w:lang w:eastAsia="pl-PL"/>
        </w:rPr>
      </w:pPr>
    </w:p>
    <w:p w:rsidR="00275C86" w:rsidRDefault="00275C86" w:rsidP="00275C86">
      <w:pPr>
        <w:spacing w:after="0" w:line="240" w:lineRule="auto"/>
        <w:rPr>
          <w:rFonts w:ascii="Comic Sans MS" w:eastAsia="Times New Roman" w:hAnsi="Comic Sans MS" w:cs="Times New Roman"/>
          <w:i/>
          <w:lang w:eastAsia="pl-PL"/>
        </w:rPr>
      </w:pPr>
    </w:p>
    <w:p w:rsidR="00275C86" w:rsidRDefault="00275C86" w:rsidP="00275C86">
      <w:pPr>
        <w:spacing w:after="0" w:line="240" w:lineRule="auto"/>
        <w:rPr>
          <w:rFonts w:ascii="Comic Sans MS" w:eastAsia="Times New Roman" w:hAnsi="Comic Sans MS" w:cs="Times New Roman"/>
          <w:i/>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pkt.6.</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Bookman Old Style" w:hAnsi="Bookman Old Style"/>
          <w:b/>
          <w:sz w:val="24"/>
          <w:szCs w:val="24"/>
        </w:rPr>
      </w:pPr>
      <w:r>
        <w:rPr>
          <w:rFonts w:ascii="Bookman Old Style" w:hAnsi="Bookman Old Style"/>
          <w:sz w:val="24"/>
          <w:szCs w:val="24"/>
        </w:rPr>
        <w:t>Glos zabrał</w:t>
      </w:r>
      <w:r>
        <w:rPr>
          <w:rFonts w:ascii="Bookman Old Style" w:hAnsi="Bookman Old Style"/>
          <w:b/>
          <w:sz w:val="24"/>
          <w:szCs w:val="24"/>
        </w:rPr>
        <w:t xml:space="preserve"> Dariusz Zieliński - Burmistrz Barlinka</w:t>
      </w: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Chciałem wrócić do tematu, o którym wcześniej Państwa informowałem w tej chwili wspólnie z pracownikami przygotowujemy materiał do wniosku, który chcę złożyć do końca lutego w zakresie konkursu ogłoszonego przez Urząd Marszałkowski Województwa Zachodniopomorskiego to jest działanie 4.9 rozwój zasobów endogenicznych. Nasz projekt, o tym już Państwu mówiłem będzie nosił nazwę roboczą „Szlak Przygody Nad Jeziorem Barlineckim” </w:t>
      </w:r>
      <w:r>
        <w:rPr>
          <w:rFonts w:ascii="Bookman Old Style" w:eastAsia="Times New Roman" w:hAnsi="Bookman Old Style" w:cs="Times New Roman"/>
          <w:i/>
          <w:sz w:val="24"/>
          <w:szCs w:val="24"/>
          <w:lang w:eastAsia="pl-PL"/>
        </w:rPr>
        <w:br/>
        <w:t xml:space="preserve">i w związku z tym w tej chwili trwają prace projektowe, wykonawca ma czas do 20 lutego a żeby przygotować dokumenty planistyczne a przypomnę Państwu, że w ramach tej pracy będzie przygotowana koncepcja całego szlaku przygody wokół Jeziora Barlineckiego oraz program </w:t>
      </w:r>
      <w:proofErr w:type="spellStart"/>
      <w:r>
        <w:rPr>
          <w:rFonts w:ascii="Bookman Old Style" w:eastAsia="Times New Roman" w:hAnsi="Bookman Old Style" w:cs="Times New Roman"/>
          <w:i/>
          <w:sz w:val="24"/>
          <w:szCs w:val="24"/>
          <w:lang w:eastAsia="pl-PL"/>
        </w:rPr>
        <w:t>funkcjonalno</w:t>
      </w:r>
      <w:proofErr w:type="spellEnd"/>
      <w:r>
        <w:rPr>
          <w:rFonts w:ascii="Bookman Old Style" w:eastAsia="Times New Roman" w:hAnsi="Bookman Old Style" w:cs="Times New Roman"/>
          <w:i/>
          <w:sz w:val="24"/>
          <w:szCs w:val="24"/>
          <w:lang w:eastAsia="pl-PL"/>
        </w:rPr>
        <w:t xml:space="preserve"> – użytkowy w dwóch częściach. W części dotyczącej szlaku od Plaży Miejskiej do ul. Polana Lecha  czyli przy ul. Sportowej oraz szlaku w miejscowości Moczkowo w rejonie tak zwanej „</w:t>
      </w:r>
      <w:proofErr w:type="spellStart"/>
      <w:r>
        <w:rPr>
          <w:rFonts w:ascii="Bookman Old Style" w:eastAsia="Times New Roman" w:hAnsi="Bookman Old Style" w:cs="Times New Roman"/>
          <w:i/>
          <w:sz w:val="24"/>
          <w:szCs w:val="24"/>
          <w:lang w:eastAsia="pl-PL"/>
        </w:rPr>
        <w:t>Spalonki</w:t>
      </w:r>
      <w:proofErr w:type="spellEnd"/>
      <w:r>
        <w:rPr>
          <w:rFonts w:ascii="Bookman Old Style" w:eastAsia="Times New Roman" w:hAnsi="Bookman Old Style" w:cs="Times New Roman"/>
          <w:i/>
          <w:sz w:val="24"/>
          <w:szCs w:val="24"/>
          <w:lang w:eastAsia="pl-PL"/>
        </w:rPr>
        <w:t xml:space="preserve">” czyli w części tych nieruchomości, które są w zasobach gminnych. W związku z tym, że terminem ostatecznym na złożenie wniosku do Urzędu Marszałkowskiego jest koniec lutego a zgodnie z informacją Pana Przewodniczącego sesja lutowa zaplanowana jest 23 lutego to chcę prosić Państwa, no o wyrozumiałość w zakresie dokumentu, który jest konieczny do podjęcia przez Radę Miejską w formie Uchwały Rady Miejskiej, które będzie stanowić załącznik do naszego projektu „Szlaku Przygody Nad Jeziorem Barlineckim” mianowicie plan działań w zakresie promocji produktu turystycznego, czyli swego rodzaju strategia rozwoju turystyki nad Jeziorem Barlineckim. Przypomnę Państwu, że decyzją Rady Miejskiej została przyjęta strategia rozwoju Gminy Barlinek do 2023 roku i jednym z celów strategicznych jest właśnie Jezioro Barlineckie w centrum rozwoju i nasz szlak przygody rozwija ten wniosek operacyjny z naszej strategii i plan działań jest konieczny i dlatego będę czekać do ostatniej chwili i być może tak się zdarzy, że przed samą sesją złożę projekt uchwały w tym zakresie i będę prosić Pana Przewodniczącego i Państwa radnych o wysłuchanie mnie na sesji w tej części. Natomiast dzisiaj już mogę powiedzieć, że mamy przygotowaną koncepcję </w:t>
      </w:r>
      <w:r>
        <w:rPr>
          <w:rFonts w:ascii="Bookman Old Style" w:eastAsia="Times New Roman" w:hAnsi="Bookman Old Style" w:cs="Times New Roman"/>
          <w:i/>
          <w:sz w:val="24"/>
          <w:szCs w:val="24"/>
          <w:lang w:eastAsia="pl-PL"/>
        </w:rPr>
        <w:lastRenderedPageBreak/>
        <w:t>zagospodarowania w tych dwóch częściach pracownicy Barlineckiego Ośrodka Kultury, bo scedowałem te prace dotyczącą przygotowania planu działań tego produktu turystycznego na Centrum Informacji Turystycznej są po spotkaniach z naszymi przedsiębiorcami w branży turystycznej. Bo ten wniosek dobrze by było gdyby był wsparty właśnie tą współpracą z dużym naciskiem na wygenerowanie dodatkowych miejsc pracy. Jesteśmy po spotkaniach również z Nadleśnictwem, bo jak powiedziałem przed chwileczką planujemy zagospodarowanie na całej długości Jeziora Barlineckiego z włączeniem samego jeziora na odcinku przy ul. Sportowej między plażą a Polaną Lecha czyli aż do dzikiej plaży planujemy między innymi w ramach przygotowywanej koncepcji wybudowanie pomostów przy dawnym PAM-</w:t>
      </w:r>
      <w:proofErr w:type="spellStart"/>
      <w:r>
        <w:rPr>
          <w:rFonts w:ascii="Bookman Old Style" w:eastAsia="Times New Roman" w:hAnsi="Bookman Old Style" w:cs="Times New Roman"/>
          <w:i/>
          <w:sz w:val="24"/>
          <w:szCs w:val="24"/>
          <w:lang w:eastAsia="pl-PL"/>
        </w:rPr>
        <w:t>ie</w:t>
      </w:r>
      <w:proofErr w:type="spellEnd"/>
      <w:r>
        <w:rPr>
          <w:rFonts w:ascii="Bookman Old Style" w:eastAsia="Times New Roman" w:hAnsi="Bookman Old Style" w:cs="Times New Roman"/>
          <w:i/>
          <w:sz w:val="24"/>
          <w:szCs w:val="24"/>
          <w:lang w:eastAsia="pl-PL"/>
        </w:rPr>
        <w:t xml:space="preserve">, wybudowanie pomostu na dzikiej plaży oraz wskazanie tych elementów szlaku przygody. Czyli rozpoczynając od miejsca przy apartamentowcu planujemy wybudowanie serii miejsc do uprawiania sportu typu </w:t>
      </w:r>
      <w:proofErr w:type="spellStart"/>
      <w:r>
        <w:rPr>
          <w:rFonts w:ascii="Bookman Old Style" w:eastAsia="Times New Roman" w:hAnsi="Bookman Old Style" w:cs="Times New Roman"/>
          <w:i/>
          <w:sz w:val="24"/>
          <w:szCs w:val="24"/>
          <w:lang w:eastAsia="pl-PL"/>
        </w:rPr>
        <w:t>street</w:t>
      </w:r>
      <w:proofErr w:type="spellEnd"/>
      <w:r>
        <w:rPr>
          <w:rFonts w:ascii="Bookman Old Style" w:eastAsia="Times New Roman" w:hAnsi="Bookman Old Style" w:cs="Times New Roman"/>
          <w:i/>
          <w:sz w:val="24"/>
          <w:szCs w:val="24"/>
          <w:lang w:eastAsia="pl-PL"/>
        </w:rPr>
        <w:t xml:space="preserve"> </w:t>
      </w:r>
      <w:proofErr w:type="spellStart"/>
      <w:r>
        <w:rPr>
          <w:rFonts w:ascii="Bookman Old Style" w:eastAsia="Times New Roman" w:hAnsi="Bookman Old Style" w:cs="Times New Roman"/>
          <w:i/>
          <w:sz w:val="24"/>
          <w:szCs w:val="24"/>
          <w:lang w:eastAsia="pl-PL"/>
        </w:rPr>
        <w:t>workout</w:t>
      </w:r>
      <w:proofErr w:type="spellEnd"/>
      <w:r>
        <w:rPr>
          <w:rFonts w:ascii="Bookman Old Style" w:eastAsia="Times New Roman" w:hAnsi="Bookman Old Style" w:cs="Times New Roman"/>
          <w:i/>
          <w:sz w:val="24"/>
          <w:szCs w:val="24"/>
          <w:lang w:eastAsia="pl-PL"/>
        </w:rPr>
        <w:t xml:space="preserve">. W następnej kolejności wymiarów olbrzymich naszym zdaniem, nasze legendy z Puszczy Barlineckiej tj. postać Królowej Puszczy Barlineckiej rozmiarów 3,5 m wraz ze Skrzatami, </w:t>
      </w:r>
      <w:r>
        <w:rPr>
          <w:rFonts w:ascii="Bookman Old Style" w:eastAsia="Times New Roman" w:hAnsi="Bookman Old Style" w:cs="Times New Roman"/>
          <w:i/>
          <w:sz w:val="24"/>
          <w:szCs w:val="24"/>
          <w:lang w:eastAsia="pl-PL"/>
        </w:rPr>
        <w:br/>
        <w:t xml:space="preserve">w następnej kolejności rośliny charakterystyczne też gigantycznych rozmiarów dla Jeziora Barlineckiego i naszej Puszczy Barlineckiej, ja nazywam to „NENOFAREM”, „KACZEŃCEM” i jeszcze jedna roślina „ROSICZKA” </w:t>
      </w:r>
      <w:r>
        <w:rPr>
          <w:rFonts w:ascii="Bookman Old Style" w:eastAsia="Times New Roman" w:hAnsi="Bookman Old Style" w:cs="Times New Roman"/>
          <w:i/>
          <w:sz w:val="24"/>
          <w:szCs w:val="24"/>
          <w:lang w:eastAsia="pl-PL"/>
        </w:rPr>
        <w:br/>
        <w:t xml:space="preserve">i dodatkowo przy samym molo planujemy zlokalizowanie, zlokalizowanie Boginki </w:t>
      </w:r>
      <w:proofErr w:type="spellStart"/>
      <w:r>
        <w:rPr>
          <w:rFonts w:ascii="Bookman Old Style" w:eastAsia="Times New Roman" w:hAnsi="Bookman Old Style" w:cs="Times New Roman"/>
          <w:i/>
          <w:sz w:val="24"/>
          <w:szCs w:val="24"/>
          <w:lang w:eastAsia="pl-PL"/>
        </w:rPr>
        <w:t>Moriany</w:t>
      </w:r>
      <w:proofErr w:type="spellEnd"/>
      <w:r>
        <w:rPr>
          <w:rFonts w:ascii="Bookman Old Style" w:eastAsia="Times New Roman" w:hAnsi="Bookman Old Style" w:cs="Times New Roman"/>
          <w:i/>
          <w:sz w:val="24"/>
          <w:szCs w:val="24"/>
          <w:lang w:eastAsia="pl-PL"/>
        </w:rPr>
        <w:t xml:space="preserve"> bezpośrednio przy molo Szanowni Państwo planujemy zlokalizowanie owadów olbrzymich rozmiarów, mrówka wraz z mrowiskiem i pająk charakterystyczny dla naszych rejonów. W tej lokalizacji również planujemy wybudowanie specjalnego placu zabaw dla dzieci, odtworzenie kładki gdzie Jezioro Barlineckie łączy się z Jeziorem </w:t>
      </w:r>
      <w:proofErr w:type="spellStart"/>
      <w:r>
        <w:rPr>
          <w:rFonts w:ascii="Bookman Old Style" w:eastAsia="Times New Roman" w:hAnsi="Bookman Old Style" w:cs="Times New Roman"/>
          <w:i/>
          <w:sz w:val="24"/>
          <w:szCs w:val="24"/>
          <w:lang w:eastAsia="pl-PL"/>
        </w:rPr>
        <w:t>Uklejowym</w:t>
      </w:r>
      <w:proofErr w:type="spellEnd"/>
      <w:r>
        <w:rPr>
          <w:rFonts w:ascii="Bookman Old Style" w:eastAsia="Times New Roman" w:hAnsi="Bookman Old Style" w:cs="Times New Roman"/>
          <w:i/>
          <w:sz w:val="24"/>
          <w:szCs w:val="24"/>
          <w:lang w:eastAsia="pl-PL"/>
        </w:rPr>
        <w:t xml:space="preserve">, dalej urządzenia typu fitness i na dzikiej plaży kolejny pomost wraz z zejściem do jeziora i tam kończymy kolejną postacią z legend z Puszczy Barlineckiej mianowicie też olbrzymich rozmiarów niebieskimi łabędziami. Całość planujemy wykonać ciąg pieszo rowerowy w technologii </w:t>
      </w:r>
      <w:proofErr w:type="spellStart"/>
      <w:r>
        <w:rPr>
          <w:rFonts w:ascii="Bookman Old Style" w:eastAsia="Times New Roman" w:hAnsi="Bookman Old Style" w:cs="Times New Roman"/>
          <w:i/>
          <w:sz w:val="24"/>
          <w:szCs w:val="24"/>
          <w:lang w:eastAsia="pl-PL"/>
        </w:rPr>
        <w:t>polbrukowej</w:t>
      </w:r>
      <w:proofErr w:type="spellEnd"/>
      <w:r>
        <w:rPr>
          <w:rFonts w:ascii="Bookman Old Style" w:eastAsia="Times New Roman" w:hAnsi="Bookman Old Style" w:cs="Times New Roman"/>
          <w:i/>
          <w:sz w:val="24"/>
          <w:szCs w:val="24"/>
          <w:lang w:eastAsia="pl-PL"/>
        </w:rPr>
        <w:t xml:space="preserve"> bez fazowej z separacją ciągów dla rowerzystów i dla pieszych na całej długości tej trasy planujemy wykonanie takich miejsc odpoczynku gdzie będzie można przysiąść, poczytać legendę przy okazji zrobić zdjęcie. Cały ten teren planujemy oświetlić i oczywiście zmonitorować. Natomiast po przeciwnej stronie jeziora czyli tak zwana „</w:t>
      </w:r>
      <w:proofErr w:type="spellStart"/>
      <w:r>
        <w:rPr>
          <w:rFonts w:ascii="Bookman Old Style" w:eastAsia="Times New Roman" w:hAnsi="Bookman Old Style" w:cs="Times New Roman"/>
          <w:i/>
          <w:sz w:val="24"/>
          <w:szCs w:val="24"/>
          <w:lang w:eastAsia="pl-PL"/>
        </w:rPr>
        <w:t>Spalonka</w:t>
      </w:r>
      <w:proofErr w:type="spellEnd"/>
      <w:r>
        <w:rPr>
          <w:rFonts w:ascii="Bookman Old Style" w:eastAsia="Times New Roman" w:hAnsi="Bookman Old Style" w:cs="Times New Roman"/>
          <w:i/>
          <w:sz w:val="24"/>
          <w:szCs w:val="24"/>
          <w:lang w:eastAsia="pl-PL"/>
        </w:rPr>
        <w:t xml:space="preserve">” to jest na wysokości wlotu do jeziora ul. Wichrowa czyli Pensjonat Pod Zegarem i zejście do jeziora tam gdzie w tej chwili znajdują się te elementy betonowe, które kiedyś były wykorzystywane rekreacyjnie. Planujemy również przygotowanie miejsc z jednej strony atrakcyjnych rekreacyjnie czyli elementy sportowe fitness, dodatkowo elementy zabawowe dla dzieci i młodzieży w tym chata biesiadna z ławami, z ogniskiem. I tutaj w tym przypadku nawierzchnia naturalna poszerzona w zależności oczywiście od możliwości bezpośrednio w terenie do rozmiarów 2,3 metry tak a żeby można było przejść i przejechać. Ten projekt łączymy dodatkowo z projektem, który będzie realizowany jeszcze w tym roku wspólnie z parkami krajobrazowymi a przypomnę Państwu, ze na terenie Gminy Barlinek wskazaliśmy kilkadziesiąt lokalizacji na wybudowanie małej infrastruktury turystycznej i zarówno przy lokalizacji w ul. Sportowej jak i w Moczkowie znajdą się tam chaty biesiadne, stoły, elementy zabawowe też takie miejsce do spotkań prelekcji typu pająk. </w:t>
      </w:r>
      <w:r>
        <w:rPr>
          <w:rFonts w:ascii="Bookman Old Style" w:eastAsia="Times New Roman" w:hAnsi="Bookman Old Style" w:cs="Times New Roman"/>
          <w:i/>
          <w:sz w:val="24"/>
          <w:szCs w:val="24"/>
          <w:lang w:eastAsia="pl-PL"/>
        </w:rPr>
        <w:br/>
        <w:t xml:space="preserve">Z mojego punktu widzenia bardzo atrakcyjne. Jestem po spotkaniu z Panią Dyrektor zachodniopomorskich parków krajobrazowych, lada dzień parki </w:t>
      </w:r>
      <w:r>
        <w:rPr>
          <w:rFonts w:ascii="Bookman Old Style" w:eastAsia="Times New Roman" w:hAnsi="Bookman Old Style" w:cs="Times New Roman"/>
          <w:i/>
          <w:sz w:val="24"/>
          <w:szCs w:val="24"/>
          <w:lang w:eastAsia="pl-PL"/>
        </w:rPr>
        <w:lastRenderedPageBreak/>
        <w:t>krajobrazowe będą ogłaszały przetarg w tym projekcie i zgodnie z planami jeszcze w tym roku te elementy maja znaleźć się w Barlinku. Nie wiem czy uda się zrobić to przed sezonem, chyba ten termin nie będzie możliwy do wykonania z tego względu, że wykonawca będzie miał bardzo dużo zadań. Ale w ramach tego projektu również będzie wykonywana platforma widokowa, wieża widokowa na terenie lasów państwowych. Stąd szlak przygody będzie łączyć się z projektem parków krajobrazowych przy aktywnej współpracy poszczególnych przedsiębiorców z branży turystycznej z włączeniem się bardzo aktywnym lasów państwowych poprzez nasze Nadleśnictwo Barlinek. Wspomniałem o tych postaciach naszych legend, roślinach, owadach, które są charakterystyczne dla naszego terenu. Pomysł na roboczo włączenia się Nadleśnictwa będzie, przynajmniej w tym momencie, mam takie ustalenia z Panem Nadleśniczym rozszerzony w okolicy wieży widokowej a ona będzie 25 m poprzez też gigantycznych rozmiarów, jak na naszą miarę zwierząt, które są charakterystyczne dla Puszczy Barlineckiej wszystko z odpowiednią legendą, komentarzem. Także Szanowni Państwo niniejszym zaczynam promocję kolejnego projektu turystycznego Gminy Barlinek. Dziękuję Panie Przewodniczący.”</w:t>
      </w: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p>
    <w:p w:rsidR="00275C86" w:rsidRDefault="00275C86" w:rsidP="00275C86">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pkt.18.</w:t>
      </w: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XXXV sesję Rady Miejskiej.</w:t>
      </w: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p>
    <w:p w:rsidR="00275C86" w:rsidRDefault="00275C86" w:rsidP="00275C86">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13</w:t>
      </w:r>
      <w:r>
        <w:rPr>
          <w:rFonts w:ascii="Bookman Old Style" w:eastAsia="Times New Roman" w:hAnsi="Bookman Old Style" w:cs="Times New Roman"/>
          <w:sz w:val="24"/>
          <w:szCs w:val="24"/>
          <w:vertAlign w:val="superscript"/>
          <w:lang w:eastAsia="pl-PL"/>
        </w:rPr>
        <w:t>03</w:t>
      </w:r>
      <w:r>
        <w:rPr>
          <w:rFonts w:ascii="Bookman Old Style" w:eastAsia="Times New Roman" w:hAnsi="Bookman Old Style" w:cs="Times New Roman"/>
          <w:sz w:val="24"/>
          <w:szCs w:val="24"/>
          <w:lang w:eastAsia="pl-PL"/>
        </w:rPr>
        <w:t>.</w:t>
      </w: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p>
    <w:p w:rsidR="00275C86" w:rsidRDefault="00275C86" w:rsidP="00275C8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275C86" w:rsidRDefault="00275C86" w:rsidP="00275C86">
      <w:pPr>
        <w:rPr>
          <w:rFonts w:ascii="Bookman Old Style" w:hAnsi="Bookman Old Style"/>
          <w:sz w:val="24"/>
          <w:szCs w:val="24"/>
        </w:rPr>
      </w:pPr>
      <w:r>
        <w:rPr>
          <w:rFonts w:ascii="Bookman Old Style" w:hAnsi="Bookman Old Style"/>
          <w:sz w:val="24"/>
          <w:szCs w:val="24"/>
        </w:rPr>
        <w:t xml:space="preserve"> </w:t>
      </w:r>
    </w:p>
    <w:p w:rsidR="00275C86" w:rsidRPr="00275C86" w:rsidRDefault="00275C86" w:rsidP="00275C86">
      <w:pPr>
        <w:rPr>
          <w:rFonts w:ascii="Bookman Old Style" w:hAnsi="Bookman Old Style"/>
          <w:sz w:val="24"/>
          <w:szCs w:val="24"/>
        </w:rPr>
      </w:pPr>
      <w:r w:rsidRPr="00275C86">
        <w:rPr>
          <w:rFonts w:ascii="Bookman Old Style" w:hAnsi="Bookman Old Style"/>
          <w:sz w:val="24"/>
          <w:szCs w:val="24"/>
        </w:rPr>
        <w:t xml:space="preserve">Inspektor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Przewodniczący Rady Miejskiej </w:t>
      </w:r>
    </w:p>
    <w:p w:rsidR="00275C86" w:rsidRDefault="00275C86" w:rsidP="00275C86">
      <w:pPr>
        <w:rPr>
          <w:rFonts w:ascii="Bookman Old Style" w:hAnsi="Bookman Old Style"/>
          <w:sz w:val="24"/>
          <w:szCs w:val="24"/>
        </w:rPr>
      </w:pPr>
      <w:r w:rsidRPr="00275C86">
        <w:rPr>
          <w:rFonts w:ascii="Bookman Old Style" w:hAnsi="Bookman Old Style"/>
          <w:sz w:val="24"/>
          <w:szCs w:val="24"/>
        </w:rPr>
        <w:t xml:space="preserve">Anna Gajda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 Barlinku </w:t>
      </w:r>
    </w:p>
    <w:p w:rsidR="00275C86" w:rsidRPr="00275C86" w:rsidRDefault="00275C86" w:rsidP="00275C86">
      <w:pPr>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bookmarkStart w:id="0" w:name="_GoBack"/>
      <w:bookmarkEnd w:id="0"/>
      <w:r>
        <w:rPr>
          <w:rFonts w:ascii="Bookman Old Style" w:hAnsi="Bookman Old Style"/>
          <w:sz w:val="24"/>
          <w:szCs w:val="24"/>
        </w:rPr>
        <w:t xml:space="preserve">Mariusz Józef Maciejewski </w:t>
      </w:r>
    </w:p>
    <w:p w:rsidR="00275C86" w:rsidRDefault="00275C86" w:rsidP="00275C86"/>
    <w:p w:rsidR="00EC1AEC" w:rsidRDefault="00EC1AEC"/>
    <w:sectPr w:rsidR="00EC1A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9F1C58"/>
    <w:multiLevelType w:val="hybridMultilevel"/>
    <w:tmpl w:val="D04C8B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AF"/>
    <w:rsid w:val="00275C86"/>
    <w:rsid w:val="00EC1AEC"/>
    <w:rsid w:val="00FD3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3912F-5DCF-4671-9485-BF99396E6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5C86"/>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5C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4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2561</Words>
  <Characters>15369</Characters>
  <Application>Microsoft Office Word</Application>
  <DocSecurity>0</DocSecurity>
  <Lines>128</Lines>
  <Paragraphs>35</Paragraphs>
  <ScaleCrop>false</ScaleCrop>
  <Company/>
  <LinksUpToDate>false</LinksUpToDate>
  <CharactersWithSpaces>17895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2017-04-06T10:48:00Z</dcterms:created>
  <dcterms:modified xsi:type="dcterms:W3CDTF">2017-04-06T10:51:00Z</dcterms:modified>
</cp:coreProperties>
</file>