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1BE" w:rsidRDefault="000D61BE" w:rsidP="000D61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 xml:space="preserve">    Protokół Nr 10.2017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z posiedzenia </w:t>
      </w:r>
    </w:p>
    <w:p w:rsidR="000D61BE" w:rsidRDefault="000D61BE" w:rsidP="000D61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Komisji Finansowo- Budżetowej i Planowania Gospodarczego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br/>
        <w:t>Rady Miejskiej w Barlinku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</w:p>
    <w:p w:rsidR="000D61BE" w:rsidRDefault="000D61BE" w:rsidP="000D61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odbytego w dniu 21 sierpnia 2017 r.</w:t>
      </w:r>
    </w:p>
    <w:p w:rsidR="000D61BE" w:rsidRDefault="000D61BE" w:rsidP="000D61BE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0D61BE" w:rsidRDefault="000D61BE" w:rsidP="000D61BE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0D61BE" w:rsidRDefault="000D61BE" w:rsidP="000D61BE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0D61BE" w:rsidRDefault="000D61BE" w:rsidP="000D61BE">
      <w:pPr>
        <w:spacing w:after="12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Obecni: wg załączonej listy obecności.</w:t>
      </w: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D61BE" w:rsidRDefault="000D61BE" w:rsidP="000D61BE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Posiedzenie otworzył i przewodniczył </w:t>
      </w:r>
      <w:r>
        <w:rPr>
          <w:rFonts w:ascii="Bookman Old Style" w:hAnsi="Bookman Old Style"/>
          <w:b/>
          <w:sz w:val="24"/>
          <w:szCs w:val="24"/>
        </w:rPr>
        <w:t>radny Romuald Romaniuk – Przewodniczący Komisji Finansowo – Budżetowej i Planowania Gospodarczego</w:t>
      </w:r>
      <w:r>
        <w:rPr>
          <w:rFonts w:ascii="Bookman Old Style" w:hAnsi="Bookman Old Style"/>
          <w:sz w:val="24"/>
          <w:szCs w:val="24"/>
        </w:rPr>
        <w:t xml:space="preserve">. </w:t>
      </w:r>
    </w:p>
    <w:p w:rsidR="000D61BE" w:rsidRDefault="000D61BE" w:rsidP="000D61BE">
      <w:pPr>
        <w:jc w:val="both"/>
        <w:rPr>
          <w:rFonts w:ascii="Bookman Old Style" w:hAnsi="Bookman Old Style"/>
          <w:sz w:val="24"/>
          <w:szCs w:val="24"/>
        </w:rPr>
      </w:pPr>
    </w:p>
    <w:p w:rsidR="000D61BE" w:rsidRDefault="000D61BE" w:rsidP="000D61BE">
      <w:pPr>
        <w:spacing w:after="0" w:line="240" w:lineRule="auto"/>
        <w:ind w:firstLine="36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zmianę do porządku posiedzenia polegającą na zmianie brzmienia pkt. 1 jako pkt.1 Przyjęcie protokołów z poprzednich posiedzeń.</w:t>
      </w: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Pozostałe punkty według dalszej kolejności. </w:t>
      </w:r>
    </w:p>
    <w:p w:rsidR="000D61BE" w:rsidRDefault="000D61BE" w:rsidP="000D61BE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  <w:r>
        <w:rPr>
          <w:rFonts w:ascii="Comic Sans MS" w:eastAsia="Times New Roman" w:hAnsi="Comic Sans MS" w:cs="Times New Roman"/>
          <w:sz w:val="24"/>
          <w:szCs w:val="24"/>
          <w:lang w:eastAsia="pl-PL"/>
        </w:rPr>
        <w:br/>
      </w: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  <w:t>Porządek obrad przedstawiał się następująco:</w:t>
      </w: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</w:p>
    <w:p w:rsidR="000D61BE" w:rsidRDefault="000D61BE" w:rsidP="000D61BE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Przyjęcie protokołów z poprzednich posiedzeń.</w:t>
      </w:r>
    </w:p>
    <w:p w:rsidR="000D61BE" w:rsidRDefault="000D61BE" w:rsidP="000D61BE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Sprawozdanie ze zbycia nieruchomości gminnych za I półrocze w Gminie Barlinek.</w:t>
      </w:r>
    </w:p>
    <w:p w:rsidR="000D61BE" w:rsidRDefault="000D61BE" w:rsidP="000D61BE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Analiza dochodu gminy z tytułu dzierżawy i sprzedaży mienia komunalnego za I półrocze 2017 roku.</w:t>
      </w:r>
    </w:p>
    <w:p w:rsidR="000D61BE" w:rsidRDefault="000D61BE" w:rsidP="000D61BE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Informacja na temat oddziaływania na środowisko zakładów pracy </w:t>
      </w:r>
      <w:r>
        <w:rPr>
          <w:rFonts w:ascii="Bookman Old Style" w:hAnsi="Bookman Old Style" w:cs="Arial"/>
          <w:sz w:val="24"/>
          <w:szCs w:val="24"/>
        </w:rPr>
        <w:br/>
        <w:t>w Gminie Barlinek.</w:t>
      </w:r>
    </w:p>
    <w:p w:rsidR="000D61BE" w:rsidRDefault="000D61BE" w:rsidP="000D61BE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uchwalenia „Programu Ochrony Środowiska dla Gminy Barlinek na lata 2017-2020 z uwzględnieniem perspektywy do roku 2024.”</w:t>
      </w:r>
    </w:p>
    <w:p w:rsidR="000D61BE" w:rsidRDefault="000D61BE" w:rsidP="000D61BE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określenia szczegółowego sposobu i zakresu świadczenia usług w zakresie odbierania odpadów komunalnych od właścicieli nieruchomości i zagospodarowania tych odpadów w zamian za uiszczoną opłatę za gospodarowanie odpadami komunalnymi.</w:t>
      </w:r>
    </w:p>
    <w:p w:rsidR="000D61BE" w:rsidRDefault="000D61BE" w:rsidP="000D61BE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regulaminu utrzymania czystości, porządku </w:t>
      </w:r>
      <w:r>
        <w:rPr>
          <w:rFonts w:ascii="Bookman Old Style" w:hAnsi="Bookman Old Style" w:cs="Arial"/>
          <w:sz w:val="24"/>
          <w:szCs w:val="24"/>
        </w:rPr>
        <w:br/>
        <w:t>i gospodarki odpadami na terenie Gminy Barlinek.</w:t>
      </w:r>
    </w:p>
    <w:p w:rsidR="000D61BE" w:rsidRDefault="000D61BE" w:rsidP="000D61BE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Informacja na temat przygotowania placówek oświatowych do nowego roku szkolnego 2017/2018.</w:t>
      </w:r>
    </w:p>
    <w:p w:rsidR="000D61BE" w:rsidRDefault="000D61BE" w:rsidP="000D61BE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stwierdzenia przekształcenia dotychczasowej sześcioletniej Szkoły Podstawowej nr 1 im. Tadeusza Kościuszki </w:t>
      </w:r>
      <w:r>
        <w:rPr>
          <w:rFonts w:ascii="Bookman Old Style" w:hAnsi="Bookman Old Style" w:cs="Arial"/>
          <w:sz w:val="24"/>
          <w:szCs w:val="24"/>
        </w:rPr>
        <w:br/>
      </w:r>
      <w:r>
        <w:rPr>
          <w:rFonts w:ascii="Bookman Old Style" w:hAnsi="Bookman Old Style" w:cs="Arial"/>
          <w:sz w:val="24"/>
          <w:szCs w:val="24"/>
        </w:rPr>
        <w:lastRenderedPageBreak/>
        <w:t>w Barlinku w ośmioletnią Szkołę Podstawową nr 1 im. Tadeusza Kościuszki w Barlinku.</w:t>
      </w:r>
    </w:p>
    <w:p w:rsidR="000D61BE" w:rsidRDefault="000D61BE" w:rsidP="000D61BE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stwierdzenia przekształcenia dotychczasowej sześcioletniej Szkoły Podstawowej nr 4 im. Henryka Sienkiewicza </w:t>
      </w:r>
      <w:r>
        <w:rPr>
          <w:rFonts w:ascii="Bookman Old Style" w:hAnsi="Bookman Old Style" w:cs="Arial"/>
          <w:sz w:val="24"/>
          <w:szCs w:val="24"/>
        </w:rPr>
        <w:br/>
        <w:t>w Barlinku w ośmioletnią Szkołę Podstawową nr 4 im. Henryka Sienkiewicza w Barlinku.</w:t>
      </w:r>
    </w:p>
    <w:p w:rsidR="000D61BE" w:rsidRDefault="000D61BE" w:rsidP="000D61BE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stwierdzenia przekształcenia dotychczasowej sześcioletniej Szkoły podstawowej im. Jana Pawła II w Mostkowie </w:t>
      </w:r>
      <w:r>
        <w:rPr>
          <w:rFonts w:ascii="Bookman Old Style" w:hAnsi="Bookman Old Style" w:cs="Arial"/>
          <w:sz w:val="24"/>
          <w:szCs w:val="24"/>
        </w:rPr>
        <w:br/>
        <w:t xml:space="preserve">w ośmioletnią Szkołę Podstawową im. Jana Pawła II w Mostkowie.  </w:t>
      </w:r>
    </w:p>
    <w:p w:rsidR="000D61BE" w:rsidRDefault="000D61BE" w:rsidP="000D61BE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przyjęcia „Programu Szczepień Profilaktycznych dla osób 65+ z terenu Miasta i Gminy Barlinek.”</w:t>
      </w:r>
    </w:p>
    <w:p w:rsidR="000D61BE" w:rsidRDefault="000D61BE" w:rsidP="000D61BE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Sprawy różne:</w:t>
      </w:r>
    </w:p>
    <w:p w:rsidR="000D61BE" w:rsidRDefault="000D61BE" w:rsidP="000D61BE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wyrażenie opinii w sprawie o udzielenie dotacji celowej dla Rodzinnego Ogrodu Działkowego im. XXV </w:t>
      </w:r>
      <w:proofErr w:type="spellStart"/>
      <w:r>
        <w:rPr>
          <w:rFonts w:ascii="Bookman Old Style" w:hAnsi="Bookman Old Style" w:cs="Arial"/>
          <w:sz w:val="24"/>
          <w:szCs w:val="24"/>
        </w:rPr>
        <w:t>Lecia</w:t>
      </w:r>
      <w:proofErr w:type="spellEnd"/>
      <w:r>
        <w:rPr>
          <w:rFonts w:ascii="Bookman Old Style" w:hAnsi="Bookman Old Style" w:cs="Arial"/>
          <w:sz w:val="24"/>
          <w:szCs w:val="24"/>
        </w:rPr>
        <w:t xml:space="preserve"> Pomorza Zachodniego w Barlinku, </w:t>
      </w:r>
    </w:p>
    <w:p w:rsidR="000D61BE" w:rsidRDefault="000D61BE" w:rsidP="000D61BE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pisma do wiadomości.</w:t>
      </w:r>
    </w:p>
    <w:p w:rsidR="000D61BE" w:rsidRDefault="000D61BE" w:rsidP="000D61BE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Zapytania i wolne wnioski.</w:t>
      </w:r>
    </w:p>
    <w:p w:rsidR="000D61BE" w:rsidRDefault="000D61BE" w:rsidP="000D61BE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0D61BE" w:rsidRDefault="000D61BE" w:rsidP="000D61BE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0D61BE" w:rsidRDefault="000D61BE" w:rsidP="000D61BE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Ad.pkt.1.</w:t>
      </w:r>
    </w:p>
    <w:p w:rsidR="000D61BE" w:rsidRDefault="000D61BE" w:rsidP="000D61BE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0D61BE" w:rsidRDefault="000D61BE" w:rsidP="000D61BE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protokoły z poprzednich posiedzeń</w:t>
      </w:r>
    </w:p>
    <w:p w:rsidR="000D61BE" w:rsidRDefault="000D61BE" w:rsidP="000D61BE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>Nr 8.2017 z dnia 26 czerwca 2017 r.</w:t>
      </w:r>
    </w:p>
    <w:p w:rsidR="000D61BE" w:rsidRDefault="000D61BE" w:rsidP="000D61BE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 xml:space="preserve"> Nr 9.2017 z dnia 11 lipca 2017 r.</w:t>
      </w:r>
    </w:p>
    <w:p w:rsidR="000D61BE" w:rsidRDefault="000D61BE" w:rsidP="000D61BE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nie wnosząc uwag, co do ich treści.</w:t>
      </w:r>
    </w:p>
    <w:p w:rsidR="000D61BE" w:rsidRDefault="000D61BE" w:rsidP="000D61B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0D61BE" w:rsidRDefault="000D61BE" w:rsidP="000D61BE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0D61BE" w:rsidRDefault="000D61BE" w:rsidP="000D61BE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0D61BE" w:rsidRDefault="000D61BE" w:rsidP="000D61BE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Ad.pkt.2.</w:t>
      </w:r>
    </w:p>
    <w:p w:rsidR="000D61BE" w:rsidRDefault="000D61BE" w:rsidP="000D61BE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lang w:eastAsia="pl-PL"/>
        </w:rPr>
      </w:pPr>
    </w:p>
    <w:p w:rsidR="000D61BE" w:rsidRDefault="000D61BE" w:rsidP="000D61BE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przyjęła do wiadomości Sprawozdanie ze zbycia nieruchomości gminnych za </w:t>
      </w:r>
      <w:r>
        <w:rPr>
          <w:rFonts w:ascii="Bookman Old Style" w:hAnsi="Bookman Old Style"/>
          <w:sz w:val="24"/>
          <w:szCs w:val="24"/>
        </w:rPr>
        <w:br/>
        <w:t>I półrocze w Gminie Barlinek.</w:t>
      </w:r>
    </w:p>
    <w:p w:rsidR="000D61BE" w:rsidRDefault="000D61BE" w:rsidP="000D61BE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0D61BE" w:rsidRDefault="000D61BE" w:rsidP="000D61B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Ww. Sprawozdanie </w:t>
      </w:r>
    </w:p>
    <w:p w:rsidR="000D61BE" w:rsidRDefault="000D61BE" w:rsidP="000D61B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0D61BE" w:rsidRDefault="000D61BE" w:rsidP="000D61B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0D61BE" w:rsidRDefault="000D61BE" w:rsidP="000D61BE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0D61BE" w:rsidRDefault="000D61BE" w:rsidP="000D61BE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0D61BE" w:rsidRDefault="000D61BE" w:rsidP="000D61BE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Ad.pkt.3.</w:t>
      </w:r>
    </w:p>
    <w:p w:rsidR="000D61BE" w:rsidRDefault="000D61BE" w:rsidP="000D61BE">
      <w:pPr>
        <w:spacing w:after="0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D61BE" w:rsidRDefault="000D61BE" w:rsidP="000D61BE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przyjęła do wiadomości Analizę dochodu gminy z tytułu dzierżawy i sprzedaży mienia komunalnego za I półrocze 2017 roku.</w:t>
      </w:r>
    </w:p>
    <w:p w:rsidR="000D61BE" w:rsidRDefault="000D61BE" w:rsidP="000D61BE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Ad.pkt.4.</w:t>
      </w:r>
    </w:p>
    <w:p w:rsidR="000D61BE" w:rsidRDefault="000D61BE" w:rsidP="000D61BE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przyjęła do wiadomości informację na temat oddziaływania na środowisko zakładów pracy w Gminie Barlinek.</w:t>
      </w:r>
    </w:p>
    <w:p w:rsidR="000D61BE" w:rsidRDefault="000D61BE" w:rsidP="000D61BE">
      <w:pPr>
        <w:jc w:val="both"/>
        <w:rPr>
          <w:rFonts w:ascii="Comic Sans MS" w:hAnsi="Comic Sans MS"/>
        </w:rPr>
      </w:pPr>
    </w:p>
    <w:p w:rsidR="000D61BE" w:rsidRDefault="000D61BE" w:rsidP="000D61B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Ww. Informacja  </w:t>
      </w:r>
    </w:p>
    <w:p w:rsidR="000D61BE" w:rsidRDefault="000D61BE" w:rsidP="000D61B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0D61BE" w:rsidRDefault="000D61BE" w:rsidP="000D61BE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0D61BE" w:rsidRDefault="000D61BE" w:rsidP="000D61BE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0D61BE" w:rsidRDefault="000D61BE" w:rsidP="000D61BE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Ad.pkt.5.</w:t>
      </w: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0D61BE" w:rsidRDefault="000D61BE" w:rsidP="000D61BE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5 członków) -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>zaopiniowała pozytywnie projekt uchwały w sprawie uchwalenia „Programu Ochrony Środowiska dla Gminy Barlinek na lata 2017-2020 z uwzględnieniem perspektywy do roku 2024”.</w:t>
      </w:r>
    </w:p>
    <w:p w:rsidR="000D61BE" w:rsidRDefault="000D61BE" w:rsidP="000D61BE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0D61BE" w:rsidRDefault="000D61BE" w:rsidP="000D61BE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0D61BE" w:rsidRDefault="000D61BE" w:rsidP="000D61B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0D61BE" w:rsidRDefault="000D61BE" w:rsidP="000D61B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0D61BE" w:rsidRDefault="000D61BE" w:rsidP="000D61BE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0D61BE" w:rsidRDefault="000D61BE" w:rsidP="000D61BE">
      <w:pPr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0D61BE" w:rsidRDefault="000D61BE" w:rsidP="000D61BE">
      <w:pPr>
        <w:jc w:val="both"/>
        <w:rPr>
          <w:rFonts w:ascii="Bookman Old Style" w:hAnsi="Bookman Old Style"/>
          <w:sz w:val="24"/>
          <w:szCs w:val="24"/>
        </w:rPr>
      </w:pP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Ad.pkt.6.</w:t>
      </w: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0D61BE" w:rsidRDefault="000D61BE" w:rsidP="000D61BE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 - jednomyślnie (na stan 5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zaopiniowała pozytywnie projekt uchwały w sprawie określenia szczegółowego sposobu i zakresu świadczenia usług w zakresie odbierania odpadów komunalnych od właścicieli nieruchomości i zagospodarowania tych odpadów w zamian za uiszczoną opłatę za gospodarowanie odpadami komunalnymi.</w:t>
      </w:r>
    </w:p>
    <w:p w:rsidR="000D61BE" w:rsidRDefault="000D61BE" w:rsidP="000D61BE">
      <w:pPr>
        <w:jc w:val="both"/>
        <w:rPr>
          <w:rFonts w:ascii="Comic Sans MS" w:hAnsi="Comic Sans MS"/>
        </w:rPr>
      </w:pPr>
    </w:p>
    <w:p w:rsidR="000D61BE" w:rsidRDefault="000D61BE" w:rsidP="000D61BE">
      <w:pPr>
        <w:jc w:val="both"/>
        <w:rPr>
          <w:rFonts w:ascii="Comic Sans MS" w:hAnsi="Comic Sans MS"/>
        </w:rPr>
      </w:pPr>
    </w:p>
    <w:p w:rsidR="000D61BE" w:rsidRDefault="000D61BE" w:rsidP="000D61B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0D61BE" w:rsidRDefault="000D61BE" w:rsidP="000D61B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0D61BE" w:rsidRDefault="000D61BE" w:rsidP="000D61B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</w:p>
    <w:p w:rsidR="000D61BE" w:rsidRDefault="000D61BE" w:rsidP="000D61B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0D61BE" w:rsidRDefault="000D61BE" w:rsidP="000D61B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Ad.pkt.7.</w:t>
      </w:r>
    </w:p>
    <w:p w:rsidR="000D61BE" w:rsidRDefault="000D61BE" w:rsidP="000D61B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0D61BE" w:rsidRDefault="000D61BE" w:rsidP="000D61BE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5 członków) -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lastRenderedPageBreak/>
        <w:t>zaopiniowała pozytywnie projekt uchwały w sprawie regulaminu utrzymania czystości, porządku i gospodarki odpadami na terenie Gminy Barlinek.</w:t>
      </w:r>
    </w:p>
    <w:p w:rsidR="000D61BE" w:rsidRDefault="000D61BE" w:rsidP="000D61BE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0D61BE" w:rsidRDefault="000D61BE" w:rsidP="000D61BE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0D61BE" w:rsidRDefault="000D61BE" w:rsidP="000D61BE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0D61BE" w:rsidRDefault="000D61BE" w:rsidP="000D61B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0D61BE" w:rsidRDefault="000D61BE" w:rsidP="000D61B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0D61BE" w:rsidRDefault="000D61BE" w:rsidP="000D61B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0D61BE" w:rsidRDefault="000D61BE" w:rsidP="000D61BE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0D61BE" w:rsidRDefault="000D61BE" w:rsidP="000D61BE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Ad.pkt.8.</w:t>
      </w:r>
    </w:p>
    <w:p w:rsidR="000D61BE" w:rsidRDefault="000D61BE" w:rsidP="000D61B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0D61BE" w:rsidRDefault="000D61BE" w:rsidP="000D61BE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>przyjęła do wiadomości Informację na temat przygotowania placówek oświatowych do nowego roku szkolnego 2017/2018.</w:t>
      </w:r>
    </w:p>
    <w:p w:rsidR="000D61BE" w:rsidRDefault="000D61BE" w:rsidP="000D61BE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0D61BE" w:rsidRDefault="000D61BE" w:rsidP="000D61BE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0D61BE" w:rsidRDefault="000D61BE" w:rsidP="000D61BE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0D61BE" w:rsidRDefault="000D61BE" w:rsidP="000D61B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u w:val="single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 xml:space="preserve">Ww. Informacja </w:t>
      </w:r>
    </w:p>
    <w:p w:rsidR="000D61BE" w:rsidRDefault="000D61BE" w:rsidP="000D61B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pl-PL"/>
        </w:rPr>
      </w:pP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Ad.pkt.9.</w:t>
      </w: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0D61BE" w:rsidRDefault="000D61BE" w:rsidP="000D61B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5 członków) -</w:t>
      </w:r>
    </w:p>
    <w:p w:rsidR="000D61BE" w:rsidRDefault="000D61BE" w:rsidP="000D61BE">
      <w:pPr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zaopiniowała pozytywnie projekt uchwały w sprawie stwierdzenia przekształcenia dotychczasowej sześcioletniej Szkoły Podstawowej nr 1 im. Tadeusza Kościuszki w Barlinku w ośmioletnią Szkołę Podstawową nr 1 im. Tadeusza Kościuszki w Barlinku.</w:t>
      </w:r>
    </w:p>
    <w:p w:rsidR="000D61BE" w:rsidRDefault="000D61BE" w:rsidP="000D61B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D61BE" w:rsidRDefault="000D61BE" w:rsidP="000D61B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D61BE" w:rsidRDefault="000D61BE" w:rsidP="000D61BE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  <w:t>Ww. projekt uchwały</w:t>
      </w:r>
    </w:p>
    <w:p w:rsidR="000D61BE" w:rsidRDefault="000D61BE" w:rsidP="000D61BE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lang w:eastAsia="pl-PL"/>
        </w:rPr>
        <w:t>stanowi załącznik do protokołu.</w:t>
      </w: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Arial"/>
          <w:b/>
          <w:i/>
          <w:u w:val="single"/>
          <w:lang w:eastAsia="pl-PL"/>
        </w:rPr>
      </w:pP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Arial"/>
          <w:b/>
          <w:i/>
          <w:u w:val="single"/>
          <w:lang w:eastAsia="pl-PL"/>
        </w:rPr>
      </w:pPr>
    </w:p>
    <w:p w:rsidR="000D61BE" w:rsidRDefault="000D61BE" w:rsidP="000D61B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Ad.pkt.10.</w:t>
      </w: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0D61BE" w:rsidRDefault="000D61BE" w:rsidP="000D61B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5 członków) -</w:t>
      </w: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>zaopiniował pozytywnie projekt uchwały w sprawie stwierdzenia przekształcenia dotychczasowej sześcioletniej Szkoły Podstawowej nr 4 im. Henryka Sienkiewicza w Barlinku w ośmioletnią Szkołę Podstawową nr 4 im. Henryka Sienkiewicza w Barlinku.</w:t>
      </w: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</w:p>
    <w:p w:rsidR="000D61BE" w:rsidRDefault="000D61BE" w:rsidP="000D61BE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  <w:lastRenderedPageBreak/>
        <w:t>Ww. projekt uchwały</w:t>
      </w:r>
    </w:p>
    <w:p w:rsidR="000D61BE" w:rsidRDefault="000D61BE" w:rsidP="000D61BE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lang w:eastAsia="pl-PL"/>
        </w:rPr>
        <w:t>stanowi załącznik do protokołu.</w:t>
      </w: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Ad.pkt.11.</w:t>
      </w: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0D61BE" w:rsidRDefault="000D61BE" w:rsidP="000D61B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5 członków) -</w:t>
      </w: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zaopiniował pozytywnie projekt uchwały w sprawie stwierdzenia przekształcenia dotychczasowej sześcioletniej Szkoły Podstawowej im. Jana Pawła II 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br/>
        <w:t xml:space="preserve">w Mostkowie w Ośmioletnią Szkolę Podstawową im. Jana Pawła II 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br/>
        <w:t>w Mostkowie.</w:t>
      </w: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:rsidR="000D61BE" w:rsidRDefault="000D61BE" w:rsidP="000D61BE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  <w:t>Ww. projekt uchwały</w:t>
      </w:r>
    </w:p>
    <w:p w:rsidR="000D61BE" w:rsidRDefault="000D61BE" w:rsidP="000D61BE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lang w:eastAsia="pl-PL"/>
        </w:rPr>
        <w:t>stanowi załączniki do protokołu.</w:t>
      </w:r>
    </w:p>
    <w:p w:rsidR="000D61BE" w:rsidRDefault="000D61BE" w:rsidP="000D61BE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lang w:eastAsia="pl-PL"/>
        </w:rPr>
      </w:pP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Ad.pkt.12.</w:t>
      </w: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0D61BE" w:rsidRDefault="000D61BE" w:rsidP="000D61B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5 członków) -</w:t>
      </w: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>zaopiniował pozytywnie projekt uchwały w sprawie przyjęcia „Programu szczepień Profilaktycznych dla osób 65+ z terenu Miasta i Gminy Barlinek”.</w:t>
      </w:r>
    </w:p>
    <w:p w:rsidR="000D61BE" w:rsidRDefault="000D61BE" w:rsidP="000D61BE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</w:pPr>
    </w:p>
    <w:p w:rsidR="000D61BE" w:rsidRDefault="000D61BE" w:rsidP="000D61BE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</w:pPr>
    </w:p>
    <w:p w:rsidR="000D61BE" w:rsidRDefault="000D61BE" w:rsidP="000D61BE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</w:pPr>
    </w:p>
    <w:p w:rsidR="000D61BE" w:rsidRDefault="000D61BE" w:rsidP="000D61BE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  <w:t>Ww. projekt uchwały</w:t>
      </w:r>
    </w:p>
    <w:p w:rsidR="000D61BE" w:rsidRDefault="000D61BE" w:rsidP="000D61BE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lang w:eastAsia="pl-PL"/>
        </w:rPr>
        <w:t>stanowi załącznik do protokołu.</w:t>
      </w: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Ad.pkt.13.</w:t>
      </w: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0D61BE" w:rsidRDefault="000D61BE" w:rsidP="000D61BE">
      <w:pPr>
        <w:pStyle w:val="Akapitzlist"/>
        <w:numPr>
          <w:ilvl w:val="0"/>
          <w:numId w:val="3"/>
        </w:numPr>
        <w:jc w:val="both"/>
        <w:rPr>
          <w:sz w:val="24"/>
        </w:rPr>
      </w:pPr>
    </w:p>
    <w:p w:rsidR="000D61BE" w:rsidRDefault="000D61BE" w:rsidP="000D61BE">
      <w:pPr>
        <w:ind w:left="360" w:firstLine="348"/>
        <w:jc w:val="both"/>
        <w:rPr>
          <w:sz w:val="24"/>
        </w:rPr>
      </w:pPr>
      <w:r>
        <w:rPr>
          <w:rFonts w:ascii="Bookman Old Style" w:hAnsi="Bookman Old Style"/>
          <w:b/>
          <w:sz w:val="24"/>
          <w:szCs w:val="24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wyraziła negatywną opinię w sprawie udzielenia dotacji celowej dla rodzinnego Ogrodu Działkowego im. XXV </w:t>
      </w:r>
      <w:proofErr w:type="spellStart"/>
      <w:r>
        <w:rPr>
          <w:rFonts w:ascii="Bookman Old Style" w:hAnsi="Bookman Old Style"/>
          <w:sz w:val="24"/>
          <w:szCs w:val="24"/>
        </w:rPr>
        <w:t>Lecia</w:t>
      </w:r>
      <w:proofErr w:type="spellEnd"/>
      <w:r>
        <w:rPr>
          <w:rFonts w:ascii="Bookman Old Style" w:hAnsi="Bookman Old Style"/>
          <w:sz w:val="24"/>
          <w:szCs w:val="24"/>
        </w:rPr>
        <w:t xml:space="preserve"> Pomorza Zachodniego </w:t>
      </w:r>
      <w:r>
        <w:rPr>
          <w:rFonts w:ascii="Bookman Old Style" w:hAnsi="Bookman Old Style"/>
          <w:sz w:val="24"/>
          <w:szCs w:val="24"/>
        </w:rPr>
        <w:br/>
        <w:t>w Barlinku</w:t>
      </w:r>
      <w:r>
        <w:rPr>
          <w:sz w:val="24"/>
          <w:szCs w:val="24"/>
        </w:rPr>
        <w:t>.</w:t>
      </w:r>
    </w:p>
    <w:p w:rsidR="000D61BE" w:rsidRDefault="000D61BE" w:rsidP="000D61BE">
      <w:pPr>
        <w:jc w:val="both"/>
        <w:rPr>
          <w:sz w:val="24"/>
        </w:rPr>
      </w:pPr>
    </w:p>
    <w:p w:rsidR="000D61BE" w:rsidRDefault="000D61BE" w:rsidP="000D61BE">
      <w:pPr>
        <w:pStyle w:val="Akapitzlist"/>
        <w:numPr>
          <w:ilvl w:val="0"/>
          <w:numId w:val="3"/>
        </w:numPr>
        <w:jc w:val="both"/>
        <w:rPr>
          <w:sz w:val="24"/>
        </w:rPr>
      </w:pPr>
    </w:p>
    <w:p w:rsidR="000D61BE" w:rsidRDefault="000D61BE" w:rsidP="000D61BE">
      <w:pPr>
        <w:spacing w:after="0" w:line="240" w:lineRule="auto"/>
        <w:ind w:firstLine="284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  Komisja Finansowo – Budżetowa i Planowania Gospodarczego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przyjęła do wiadomości następujące pisma: </w:t>
      </w:r>
    </w:p>
    <w:p w:rsidR="000D61BE" w:rsidRDefault="000D61BE" w:rsidP="000D61BE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0D61BE" w:rsidRDefault="000D61BE" w:rsidP="000D61BE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0D61BE" w:rsidRDefault="000D61BE" w:rsidP="000D61BE">
      <w:pPr>
        <w:numPr>
          <w:ilvl w:val="0"/>
          <w:numId w:val="4"/>
        </w:numPr>
        <w:ind w:left="567" w:hanging="425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lastRenderedPageBreak/>
        <w:t xml:space="preserve"> Burmistrza Barlinka w sprawie:</w:t>
      </w:r>
    </w:p>
    <w:p w:rsidR="000D61BE" w:rsidRDefault="000D61BE" w:rsidP="000D61BE">
      <w:pPr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0D61BE" w:rsidRDefault="000D61BE" w:rsidP="000D61B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wycinki drzew gatunku topola znajdujących się wzdłuż ogrodzenia Borne </w:t>
      </w:r>
      <w:proofErr w:type="spellStart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Furniture</w:t>
      </w:r>
      <w:proofErr w:type="spellEnd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.</w:t>
      </w:r>
    </w:p>
    <w:p w:rsidR="000D61BE" w:rsidRDefault="000D61BE" w:rsidP="000D61BE">
      <w:pPr>
        <w:spacing w:after="0" w:line="240" w:lineRule="auto"/>
        <w:ind w:left="720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0D61BE" w:rsidRDefault="000D61BE" w:rsidP="000D61BE">
      <w:pPr>
        <w:spacing w:after="0" w:line="240" w:lineRule="auto"/>
        <w:ind w:left="720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0D61BE" w:rsidRDefault="000D61BE" w:rsidP="000D61BE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Zastępcy Burmistrza w sprawie:</w:t>
      </w: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0D61BE" w:rsidRDefault="000D61BE" w:rsidP="000D61B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utrzymania czystości na drogach powiatowych,</w:t>
      </w:r>
    </w:p>
    <w:p w:rsidR="000D61BE" w:rsidRDefault="000D61BE" w:rsidP="000D61B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wycinki drzew i wykonania ogrodzenia przy ul. Lipowej przez firmę Borne </w:t>
      </w:r>
      <w:proofErr w:type="spellStart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Furniture</w:t>
      </w:r>
      <w:proofErr w:type="spellEnd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Sp. z o.o.,</w:t>
      </w:r>
    </w:p>
    <w:p w:rsidR="000D61BE" w:rsidRDefault="000D61BE" w:rsidP="000D61B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możliwości zlokalizowania parkingu na dawnym bunkrze opałowym przy budynku byłej przychodni lekarskiej,</w:t>
      </w:r>
    </w:p>
    <w:p w:rsidR="000D61BE" w:rsidRDefault="000D61BE" w:rsidP="000D61B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wyglądu i funkcjonowania oświetlenia ulicznego,</w:t>
      </w:r>
    </w:p>
    <w:p w:rsidR="000D61BE" w:rsidRDefault="000D61BE" w:rsidP="000D61B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poprawy odwodnienia na ul. Flukowskiego,</w:t>
      </w:r>
    </w:p>
    <w:p w:rsidR="000D61BE" w:rsidRDefault="000D61BE" w:rsidP="000D61B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oczyszczenia kanału „Młynówki” na odcinku Delta – ul. Kręta,</w:t>
      </w:r>
    </w:p>
    <w:p w:rsidR="000D61BE" w:rsidRDefault="000D61BE" w:rsidP="000D61B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usunięcia trzciny na Jeziorze barlineckim,</w:t>
      </w:r>
    </w:p>
    <w:p w:rsidR="000D61BE" w:rsidRDefault="000D61BE" w:rsidP="000D61B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opracowania koncepcji zagospodarowania nieruchomości,</w:t>
      </w:r>
    </w:p>
    <w:p w:rsidR="000D61BE" w:rsidRDefault="000D61BE" w:rsidP="000D61B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oczyszczenia kanału „Młynówki” – odpowiedź,</w:t>
      </w:r>
    </w:p>
    <w:p w:rsidR="000D61BE" w:rsidRDefault="000D61BE" w:rsidP="000D61BE">
      <w:p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0D61BE" w:rsidRDefault="000D61BE" w:rsidP="000D61BE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Sekretariat ds. Młodzieży Województwa Zachodniopomorskiego – podziękowania za udział przedstawiciela miasta Barlinek w panelu dyskusyjnym.</w:t>
      </w:r>
    </w:p>
    <w:p w:rsidR="000D61BE" w:rsidRDefault="000D61BE" w:rsidP="000D61BE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Osoba fizyczna w sprawie kary porządkowej.</w:t>
      </w:r>
    </w:p>
    <w:p w:rsidR="000D61BE" w:rsidRDefault="000D61BE" w:rsidP="000D61BE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Barlineckie Towarzystwo Budownictwa Społecznego Sp. z o.o. w Barlinku w sprawie możliwości zlokalizowania parkingu przy budynku przychodni lekarskiej.</w:t>
      </w:r>
    </w:p>
    <w:p w:rsidR="000D61BE" w:rsidRDefault="000D61BE" w:rsidP="000D61BE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Wojewódzki Sąd Administracyjny w Szczecinie w sprawie prawomocnego orzeczenia i zwrotu akt.</w:t>
      </w:r>
    </w:p>
    <w:p w:rsidR="000D61BE" w:rsidRDefault="000D61BE" w:rsidP="000D61BE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Mieszkańcy ul. Matejki 26 w sprawie remontu i przebudowy drogi.</w:t>
      </w:r>
    </w:p>
    <w:p w:rsidR="000D61BE" w:rsidRDefault="000D61BE" w:rsidP="000D61BE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Wojewoda Zachodniopomorski w sprawie liczby radnych uprawnionych do utworzenia klubu, działającego w ramach rady gminy.</w:t>
      </w:r>
    </w:p>
    <w:p w:rsidR="000D61BE" w:rsidRDefault="000D61BE" w:rsidP="000D61BE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Prezes Regionalnej Izby Obrachunkowej w sprawie protokołu po przeprowadzonej kontroli    </w:t>
      </w:r>
    </w:p>
    <w:p w:rsidR="000D61BE" w:rsidRDefault="000D61BE" w:rsidP="000D61B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D61BE" w:rsidRDefault="000D61BE" w:rsidP="000D61BE">
      <w:pPr>
        <w:ind w:left="567"/>
        <w:contextualSpacing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0D61BE" w:rsidRDefault="000D61BE" w:rsidP="000D61BE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Ad.pkt.14.</w:t>
      </w: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Brak zapytań i wolnych wniosków.</w:t>
      </w: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Na tym wyczerpano porządek posiedzenia.</w:t>
      </w: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Sporządziła:                                                    Przewodniczący Komisji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 xml:space="preserve">      </w:t>
      </w: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                         </w:t>
      </w: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Inspektor</w:t>
      </w:r>
    </w:p>
    <w:p w:rsidR="000D61BE" w:rsidRDefault="000D61BE" w:rsidP="000D61B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Anna Gajda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>Romuald Romaniuk</w:t>
      </w:r>
    </w:p>
    <w:p w:rsidR="000D61BE" w:rsidRDefault="000D61BE" w:rsidP="000D61BE"/>
    <w:p w:rsidR="000D61BE" w:rsidRDefault="000D61BE" w:rsidP="000D61BE"/>
    <w:p w:rsidR="00CB51CD" w:rsidRDefault="00CB51CD">
      <w:bookmarkStart w:id="0" w:name="_GoBack"/>
      <w:bookmarkEnd w:id="0"/>
    </w:p>
    <w:sectPr w:rsidR="00CB51C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04E" w:rsidRDefault="000B404E" w:rsidP="000D61BE">
      <w:pPr>
        <w:spacing w:after="0" w:line="240" w:lineRule="auto"/>
      </w:pPr>
      <w:r>
        <w:separator/>
      </w:r>
    </w:p>
  </w:endnote>
  <w:endnote w:type="continuationSeparator" w:id="0">
    <w:p w:rsidR="000B404E" w:rsidRDefault="000B404E" w:rsidP="000D6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878697259"/>
      <w:docPartObj>
        <w:docPartGallery w:val="Page Numbers (Bottom of Page)"/>
        <w:docPartUnique/>
      </w:docPartObj>
    </w:sdtPr>
    <w:sdtContent>
      <w:p w:rsidR="000D61BE" w:rsidRDefault="000D61BE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Pr="000D61BE">
          <w:rPr>
            <w:rFonts w:asciiTheme="majorHAnsi" w:eastAsiaTheme="majorEastAsia" w:hAnsiTheme="majorHAnsi" w:cstheme="majorBidi"/>
            <w:noProof/>
            <w:sz w:val="28"/>
            <w:szCs w:val="28"/>
          </w:rPr>
          <w:t>7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0D61BE" w:rsidRDefault="000D61B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04E" w:rsidRDefault="000B404E" w:rsidP="000D61BE">
      <w:pPr>
        <w:spacing w:after="0" w:line="240" w:lineRule="auto"/>
      </w:pPr>
      <w:r>
        <w:separator/>
      </w:r>
    </w:p>
  </w:footnote>
  <w:footnote w:type="continuationSeparator" w:id="0">
    <w:p w:rsidR="000B404E" w:rsidRDefault="000B404E" w:rsidP="000D61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420ADA2A"/>
    <w:lvl w:ilvl="0" w:tplc="2702049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B83A7A"/>
    <w:multiLevelType w:val="hybridMultilevel"/>
    <w:tmpl w:val="F54C18EC"/>
    <w:lvl w:ilvl="0" w:tplc="9F5E69CA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0BC121B"/>
    <w:multiLevelType w:val="hybridMultilevel"/>
    <w:tmpl w:val="AFCC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48546F"/>
    <w:multiLevelType w:val="hybridMultilevel"/>
    <w:tmpl w:val="D7FCA118"/>
    <w:lvl w:ilvl="0" w:tplc="88BE6F5A">
      <w:start w:val="1"/>
      <w:numFmt w:val="lowerLetter"/>
      <w:lvlText w:val="%1)"/>
      <w:lvlJc w:val="left"/>
      <w:pPr>
        <w:ind w:left="720" w:hanging="360"/>
      </w:pPr>
      <w:rPr>
        <w:rFonts w:ascii="Bookman Old Style" w:hAnsi="Bookman Old Style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77B"/>
    <w:rsid w:val="0002377B"/>
    <w:rsid w:val="000B404E"/>
    <w:rsid w:val="000D61BE"/>
    <w:rsid w:val="00CB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17735A-2DF4-45EE-B1F8-C871AA1F1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1BE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61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D6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1BE"/>
  </w:style>
  <w:style w:type="paragraph" w:styleId="Stopka">
    <w:name w:val="footer"/>
    <w:basedOn w:val="Normalny"/>
    <w:link w:val="StopkaZnak"/>
    <w:uiPriority w:val="99"/>
    <w:unhideWhenUsed/>
    <w:rsid w:val="000D6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1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1215</Words>
  <Characters>7294</Characters>
  <Application>Microsoft Office Word</Application>
  <DocSecurity>0</DocSecurity>
  <Lines>60</Lines>
  <Paragraphs>16</Paragraphs>
  <ScaleCrop>false</ScaleCrop>
  <Company/>
  <LinksUpToDate>false</LinksUpToDate>
  <CharactersWithSpaces>8493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2017-10-02T10:11:00Z</dcterms:created>
  <dcterms:modified xsi:type="dcterms:W3CDTF">2017-10-02T10:13:00Z</dcterms:modified>
</cp:coreProperties>
</file>