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CCE" w:rsidRDefault="00665CCE" w:rsidP="00665CCE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PROTOKÓŁ   NR 11.2017</w:t>
      </w:r>
    </w:p>
    <w:p w:rsidR="00665CCE" w:rsidRDefault="00665CCE" w:rsidP="00665CCE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665CCE" w:rsidRDefault="00665CCE" w:rsidP="00665CCE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665CCE" w:rsidRDefault="00665CCE" w:rsidP="00665CCE">
      <w:pPr>
        <w:spacing w:after="0" w:line="240" w:lineRule="auto"/>
        <w:jc w:val="center"/>
        <w:rPr>
          <w:rFonts w:ascii="Arial" w:hAnsi="Arial" w:cs="Arial"/>
          <w:b/>
          <w:i/>
          <w:color w:val="000000"/>
          <w:sz w:val="24"/>
          <w:szCs w:val="24"/>
        </w:rPr>
      </w:pPr>
      <w:r>
        <w:rPr>
          <w:rFonts w:ascii="Arial" w:hAnsi="Arial" w:cs="Arial"/>
          <w:b/>
          <w:i/>
          <w:color w:val="000000"/>
          <w:sz w:val="24"/>
          <w:szCs w:val="24"/>
        </w:rPr>
        <w:t xml:space="preserve">Komisji Oświaty, Kultury, Zdrowia i Praworządności </w:t>
      </w:r>
    </w:p>
    <w:p w:rsidR="00665CCE" w:rsidRDefault="00665CCE" w:rsidP="00665CCE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Rady Miejskiej w Barlinku</w:t>
      </w:r>
    </w:p>
    <w:p w:rsidR="00665CCE" w:rsidRDefault="00665CCE" w:rsidP="00665CCE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</w:p>
    <w:p w:rsidR="00665CCE" w:rsidRDefault="00665CCE" w:rsidP="00665CCE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>odbytego w dniu 21 września 2017 roku</w:t>
      </w:r>
    </w:p>
    <w:p w:rsidR="00665CCE" w:rsidRDefault="00665CCE" w:rsidP="00665CC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65CCE" w:rsidRDefault="00665CCE" w:rsidP="00665CC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65CCE" w:rsidRDefault="00665CCE" w:rsidP="00665CC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65CCE" w:rsidRDefault="00665CCE" w:rsidP="00665CC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65CCE" w:rsidRDefault="00665CCE" w:rsidP="00665CCE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665CCE" w:rsidRDefault="00665CCE" w:rsidP="00665CCE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665CCE" w:rsidRDefault="00665CCE" w:rsidP="00665CCE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Posiedzeniu przewodniczył radny Cezary Michalak – Przewodniczący Komisji.</w:t>
      </w: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65CCE" w:rsidRP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65CCE">
        <w:rPr>
          <w:rFonts w:ascii="Arial" w:eastAsia="Times New Roman" w:hAnsi="Arial" w:cs="Arial"/>
          <w:lang w:eastAsia="pl-PL"/>
        </w:rPr>
        <w:t xml:space="preserve">W wyniku jawnego głosowania – jednomyślnie (na stan 5 członków) – </w:t>
      </w:r>
      <w:r w:rsidRPr="00665CCE"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 w:rsidRPr="00665CCE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665CCE">
        <w:rPr>
          <w:rFonts w:ascii="Arial" w:eastAsia="Times New Roman" w:hAnsi="Arial" w:cs="Arial"/>
          <w:lang w:eastAsia="pl-PL"/>
        </w:rPr>
        <w:t>przyjęła zmiany do por</w:t>
      </w:r>
      <w:r>
        <w:rPr>
          <w:rFonts w:ascii="Arial" w:eastAsia="Times New Roman" w:hAnsi="Arial" w:cs="Arial"/>
          <w:lang w:eastAsia="pl-PL"/>
        </w:rPr>
        <w:t>ządku posiedzenia polegające na</w:t>
      </w:r>
      <w:r w:rsidRPr="00665CCE">
        <w:rPr>
          <w:rFonts w:ascii="Arial" w:eastAsia="Times New Roman" w:hAnsi="Arial" w:cs="Arial"/>
          <w:lang w:eastAsia="pl-PL"/>
        </w:rPr>
        <w:t>:</w:t>
      </w:r>
    </w:p>
    <w:p w:rsidR="00665CCE" w:rsidRDefault="00665CCE" w:rsidP="00665CC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wykreśleniu pkt. 6: </w:t>
      </w:r>
      <w:r>
        <w:rPr>
          <w:rFonts w:ascii="Arial" w:eastAsia="Times New Roman" w:hAnsi="Arial" w:cs="Arial"/>
          <w:i/>
          <w:lang w:eastAsia="pl-PL"/>
        </w:rPr>
        <w:t>„6. Sytuacja życiowa i problemy ludzi starszych.”,</w:t>
      </w:r>
    </w:p>
    <w:p w:rsidR="00665CCE" w:rsidRDefault="00665CCE" w:rsidP="00665CC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wprowadzeniu jako pkt 6:</w:t>
      </w:r>
      <w:r>
        <w:rPr>
          <w:rFonts w:ascii="Arial" w:eastAsia="Times New Roman" w:hAnsi="Arial" w:cs="Arial"/>
          <w:i/>
          <w:lang w:eastAsia="pl-PL"/>
        </w:rPr>
        <w:t xml:space="preserve"> „6. </w:t>
      </w:r>
      <w:r>
        <w:rPr>
          <w:rFonts w:ascii="Arial" w:hAnsi="Arial" w:cs="Arial"/>
          <w:i/>
        </w:rPr>
        <w:t>Projekt uchwały w sprawie uzgodnienia projektu uchwały Sejmiku Województwa Zachodniopomorskiego z dnia 15 września 2009 r. w sprawie obszarów chronionego krajobrazu (Dz. Urz. Zacho. z 2014 r. poz. 1637 j.t.).”</w:t>
      </w: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Pozostałe punkty według dalszej kolejności.</w:t>
      </w: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</w:rPr>
        <w:t xml:space="preserve">W wyniku jawnego głosowania – jednomyślnie (na stan 5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 z uwzględnieniem 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/>
        <w:t>ww. zmian. Przedstawiał się on następująco:</w:t>
      </w:r>
    </w:p>
    <w:p w:rsidR="00665CCE" w:rsidRDefault="00665CCE" w:rsidP="00665CCE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Przyjęcie protokołu z poprzedniego posiedzenia.</w:t>
      </w:r>
    </w:p>
    <w:p w:rsidR="00665CCE" w:rsidRDefault="00665CCE" w:rsidP="00665CCE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Ocena działalności Gminy Barlinek w zakresie usług realizowanych przez PGK Sp. z o.o. – utrzymanie czystości i porządku, utrzymanie zieleni i lasów komunalnych, zarządzania cmentarzami komunalnymi.</w:t>
      </w:r>
    </w:p>
    <w:p w:rsidR="00665CCE" w:rsidRDefault="00665CCE" w:rsidP="00665CCE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Informacja z działalności spółek: PGK sp. z o.o., BTBS sp. z o.o., PW-K „Płonia” sp. z o.o., Szpital Barlinek sp. z o.o.</w:t>
      </w:r>
    </w:p>
    <w:p w:rsidR="00665CCE" w:rsidRDefault="00665CCE" w:rsidP="00665CCE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Informacja na temat bezpieczeństwa p.poż w Gminie Barlinek.</w:t>
      </w:r>
    </w:p>
    <w:p w:rsidR="00665CCE" w:rsidRDefault="00665CCE" w:rsidP="00665CCE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uchwały w sprawie wysokości ekwiwalentu pieniężnego dla członka Ochotniczej Straży Pożarnej, który uczestniczył w działaniu ratowniczo-gaśniczym lub szkoleniu pożarniczym organizowanym przez Państwową Straż Pożarną lub Gminę.</w:t>
      </w:r>
    </w:p>
    <w:p w:rsidR="00665CCE" w:rsidRDefault="00665CCE" w:rsidP="00665CCE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uchwały w sprawie uzgodnienia projektu uchwały Sejmiku Województwa Zachodniopomorskiego z dnia 15 września 2009 r. w sprawie obszarów chronionego krajobrazu (Dz. Urz. Zacho. z 2014 r. poz. 1637 j.t.). </w:t>
      </w:r>
    </w:p>
    <w:p w:rsidR="00665CCE" w:rsidRDefault="00665CCE" w:rsidP="00665CCE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Informacja o przebiegu wykonania budżetu Gminy za I półrocze 2017 r.</w:t>
      </w:r>
    </w:p>
    <w:p w:rsidR="00665CCE" w:rsidRDefault="00665CCE" w:rsidP="00665CCE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uchwały w sprawie zmiany budżetu Gminy Barlinek na 2017 rok.</w:t>
      </w:r>
    </w:p>
    <w:p w:rsidR="00665CCE" w:rsidRDefault="00665CCE" w:rsidP="00665CCE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uchwały zmieniający uchwałę w sprawie zasad wynajmowania lokali wchodzących w skład mieszkaniowego zasobu Gminy Barlinek.</w:t>
      </w:r>
    </w:p>
    <w:p w:rsidR="00665CCE" w:rsidRDefault="00665CCE" w:rsidP="00665CCE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uchwały w sprawie usunięcia pomnika z parku przy ul. Sądowej – Szewskiej.</w:t>
      </w:r>
    </w:p>
    <w:p w:rsidR="00665CCE" w:rsidRDefault="00665CCE" w:rsidP="00665CCE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Sprawy różne.</w:t>
      </w:r>
    </w:p>
    <w:p w:rsidR="00665CCE" w:rsidRDefault="00665CCE" w:rsidP="00665CCE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color w:val="000000"/>
        </w:rPr>
        <w:t>Zapytania i wolne wnioski.</w:t>
      </w:r>
    </w:p>
    <w:p w:rsidR="00665CCE" w:rsidRDefault="00665CCE" w:rsidP="00665CCE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65CCE" w:rsidRDefault="00665CCE" w:rsidP="00665CCE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Ad.pkt.1.</w:t>
      </w:r>
    </w:p>
    <w:p w:rsidR="00665CCE" w:rsidRDefault="00665CCE" w:rsidP="00665CC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65CCE" w:rsidRDefault="00665CCE" w:rsidP="00665CC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>
        <w:rPr>
          <w:rFonts w:ascii="Arial" w:eastAsia="Times New Roman" w:hAnsi="Arial" w:cs="Arial"/>
          <w:color w:val="000000"/>
          <w:lang w:eastAsia="pl-PL"/>
        </w:rPr>
        <w:t xml:space="preserve"> przyjęła protokół z poprzedniego posiedzenia </w:t>
      </w:r>
      <w:r>
        <w:rPr>
          <w:rFonts w:ascii="Arial" w:eastAsia="Times New Roman" w:hAnsi="Arial" w:cs="Arial"/>
          <w:color w:val="000000"/>
          <w:lang w:eastAsia="pl-PL"/>
        </w:rPr>
        <w:br/>
        <w:t>Nr 10.2017 z dnia 18 sierpnia 2017 r. nie wnosząc uwag co do jego treści.</w:t>
      </w:r>
    </w:p>
    <w:p w:rsidR="00665CCE" w:rsidRDefault="00665CCE" w:rsidP="00665CC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65CCE" w:rsidRDefault="00665CCE" w:rsidP="00665CC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30564" w:rsidRDefault="00030564" w:rsidP="00665CC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65CCE" w:rsidRDefault="00665CCE" w:rsidP="00665CCE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665CCE" w:rsidRDefault="00665CCE" w:rsidP="00665CCE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Ad.pkt.2.</w:t>
      </w: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B2463" w:rsidRPr="00C35580" w:rsidRDefault="00665CCE" w:rsidP="006B2463">
      <w:pPr>
        <w:tabs>
          <w:tab w:val="num" w:pos="426"/>
          <w:tab w:val="left" w:pos="720"/>
        </w:tabs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>
        <w:rPr>
          <w:rFonts w:ascii="Arial" w:hAnsi="Arial" w:cs="Arial"/>
        </w:rPr>
        <w:t xml:space="preserve"> </w:t>
      </w:r>
      <w:r w:rsidR="006B2463">
        <w:rPr>
          <w:rFonts w:ascii="Arial" w:hAnsi="Arial" w:cs="Arial"/>
        </w:rPr>
        <w:t>zapoznała się z oceną działalności Gminy Barlinek w zakresie usług realizowanych przez PGK Sp. z o.o. – utrzymanie czystości i porządku, utrzymanie zieleni i lasów komunalnych, zarządzania cmentarzami komunalnymi.</w:t>
      </w:r>
    </w:p>
    <w:p w:rsidR="00665CCE" w:rsidRDefault="00665CCE" w:rsidP="00665CC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665CCE" w:rsidRDefault="00665CCE" w:rsidP="00665CC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030564" w:rsidRDefault="00030564" w:rsidP="00665CC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665CCE" w:rsidRDefault="00665CCE" w:rsidP="00665CC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665CCE" w:rsidRDefault="006B2463" w:rsidP="00665CC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Informacja w tej sprawie</w:t>
      </w:r>
    </w:p>
    <w:p w:rsidR="00665CCE" w:rsidRDefault="00665CCE" w:rsidP="00665CCE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ab/>
      </w:r>
      <w:r>
        <w:rPr>
          <w:rFonts w:ascii="Arial" w:eastAsia="Times New Roman" w:hAnsi="Arial" w:cs="Arial"/>
          <w:i/>
          <w:color w:val="000000"/>
          <w:lang w:eastAsia="pl-PL"/>
        </w:rPr>
        <w:tab/>
        <w:t>stanowi załącznik do protokółu.</w:t>
      </w:r>
      <w:r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Ad.pkt.3.</w:t>
      </w: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30564" w:rsidRDefault="00665CCE" w:rsidP="00030564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>
        <w:rPr>
          <w:rFonts w:ascii="Arial" w:hAnsi="Arial" w:cs="Arial"/>
        </w:rPr>
        <w:t xml:space="preserve"> </w:t>
      </w:r>
      <w:r w:rsidR="00030564">
        <w:rPr>
          <w:rFonts w:ascii="Arial" w:hAnsi="Arial" w:cs="Arial"/>
        </w:rPr>
        <w:t>zapoznała się z Informacją z działalności spółek: PGK sp. z o.o., BTBS sp. z o.o., PW-K „Płonia” sp. z o.o., Szpital Barlinek sp. z o.o.</w:t>
      </w:r>
    </w:p>
    <w:p w:rsidR="00665CCE" w:rsidRDefault="00665CCE" w:rsidP="00030564">
      <w:pPr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665CCE" w:rsidRDefault="00665CCE" w:rsidP="00665CC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030564" w:rsidRDefault="00030564" w:rsidP="00665CC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665CCE" w:rsidRDefault="00665CCE" w:rsidP="00665CC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665CCE" w:rsidRDefault="00665CCE" w:rsidP="00665CC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030564">
        <w:rPr>
          <w:rFonts w:ascii="Arial" w:eastAsia="Times New Roman" w:hAnsi="Arial" w:cs="Arial"/>
          <w:i/>
          <w:color w:val="000000"/>
          <w:u w:val="single"/>
          <w:lang w:eastAsia="pl-PL"/>
        </w:rPr>
        <w:t>Informacja</w:t>
      </w:r>
    </w:p>
    <w:p w:rsidR="00665CCE" w:rsidRDefault="00665CCE" w:rsidP="00665CC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665CCE" w:rsidRDefault="00665CCE" w:rsidP="00665CC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65CCE" w:rsidRDefault="00665CCE" w:rsidP="00665CC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65CCE" w:rsidRDefault="00665CCE" w:rsidP="00665CC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Ad.pkt.4.</w:t>
      </w: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30564" w:rsidRDefault="00665CCE" w:rsidP="00030564">
      <w:pPr>
        <w:spacing w:after="0"/>
        <w:jc w:val="both"/>
      </w:pP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>
        <w:rPr>
          <w:rFonts w:ascii="Arial" w:hAnsi="Arial" w:cs="Arial"/>
        </w:rPr>
        <w:t xml:space="preserve"> </w:t>
      </w:r>
      <w:r w:rsidR="00030564">
        <w:rPr>
          <w:rFonts w:ascii="Arial" w:hAnsi="Arial" w:cs="Arial"/>
        </w:rPr>
        <w:t>zapoznała się z Informacją na temat bezpieczeństwa p.poż. w Gminie Barlinek oraz funkcjonowania jednostek Ochotniczej Straży Pożarnej w Gminie Barlinek.</w:t>
      </w:r>
    </w:p>
    <w:p w:rsidR="00665CCE" w:rsidRDefault="00665CCE" w:rsidP="00665CCE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665CCE" w:rsidRDefault="00665CCE" w:rsidP="00665CCE">
      <w:pPr>
        <w:tabs>
          <w:tab w:val="left" w:pos="720"/>
          <w:tab w:val="num" w:pos="1676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30564" w:rsidRDefault="00030564" w:rsidP="00665CCE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65CCE" w:rsidRDefault="00665CCE" w:rsidP="00665CC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</w:t>
      </w:r>
      <w:r w:rsidR="00030564"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 Informacja</w:t>
      </w:r>
    </w:p>
    <w:p w:rsidR="00665CCE" w:rsidRDefault="00665CCE" w:rsidP="00665CC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665CCE" w:rsidRDefault="00665CCE" w:rsidP="00665CCE">
      <w:pPr>
        <w:spacing w:after="0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665CCE" w:rsidRDefault="00665CCE" w:rsidP="00665CCE">
      <w:pPr>
        <w:spacing w:after="0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Ad.pkt.5.</w:t>
      </w:r>
    </w:p>
    <w:p w:rsidR="00665CCE" w:rsidRDefault="00665CCE" w:rsidP="00665CCE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665CCE" w:rsidRDefault="00665CCE" w:rsidP="00665CCE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030564" w:rsidRDefault="00030564" w:rsidP="00030564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 w:rsidR="00665CCE"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 w:rsidR="00665C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zaopiniowała pozytywnie projekt uchwały w sprawie wysokości ekwiwalentu pieniężnego dla członka Ochotniczej Straży Pożarnej, który uczestniczył w działaniu ratowniczo-gaśniczym lub szkoleniu pożarniczym organizowanym przez Państwową Straż Pożarną lub Gminę.</w:t>
      </w:r>
    </w:p>
    <w:p w:rsidR="00665CCE" w:rsidRDefault="00665CCE" w:rsidP="00665CCE">
      <w:pPr>
        <w:spacing w:after="0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30564" w:rsidRDefault="00030564" w:rsidP="0003056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030564" w:rsidRDefault="00030564" w:rsidP="0003056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Ad.pkt.6.</w:t>
      </w: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30564" w:rsidRDefault="00665CCE" w:rsidP="00030564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030564">
        <w:rPr>
          <w:rFonts w:ascii="Arial" w:hAnsi="Arial" w:cs="Arial"/>
        </w:rPr>
        <w:t xml:space="preserve">zaopiniowała pozytywnie projekt uchwały w sprawie uzgodnienia projektu uchwały Sejmiku Województwa Zachodniopomorskiego w sprawie zmiany Uchwały Nr XXXII/375/09 Sejmiku Województwa Zachodniopomorskiego z dnia </w:t>
      </w:r>
      <w:r w:rsidR="00030564">
        <w:rPr>
          <w:rFonts w:ascii="Arial" w:hAnsi="Arial" w:cs="Arial"/>
        </w:rPr>
        <w:br/>
        <w:t>15 września 2009 r. w sprawie obszarów chronionego krajobrazu (Dz. Urz. Zacho. z 2014 r. poz. 1637 j.t.).</w:t>
      </w: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65CCE" w:rsidRDefault="00665CCE" w:rsidP="00665CC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665CCE" w:rsidRDefault="00665CCE" w:rsidP="00665CC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030564" w:rsidRDefault="00030564" w:rsidP="00665CC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030564" w:rsidRDefault="00030564" w:rsidP="00665CC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030564" w:rsidRDefault="00030564" w:rsidP="00665CC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Ad.pkt.7.</w:t>
      </w: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30564" w:rsidRDefault="00665CCE" w:rsidP="00030564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>
        <w:rPr>
          <w:rFonts w:ascii="Arial" w:hAnsi="Arial" w:cs="Arial"/>
        </w:rPr>
        <w:t xml:space="preserve"> </w:t>
      </w:r>
      <w:r w:rsidR="00030564">
        <w:rPr>
          <w:rFonts w:ascii="Arial" w:hAnsi="Arial" w:cs="Arial"/>
        </w:rPr>
        <w:t xml:space="preserve">zapoznała się z Informacją </w:t>
      </w:r>
      <w:r w:rsidR="00030564">
        <w:rPr>
          <w:rFonts w:ascii="Arial" w:hAnsi="Arial" w:cs="Arial"/>
        </w:rPr>
        <w:br/>
        <w:t>o przebiegu wykonania budżetu Gminy za I półrocze 2017 r. składającą się z:</w:t>
      </w:r>
    </w:p>
    <w:p w:rsidR="00030564" w:rsidRDefault="00030564" w:rsidP="00030564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Informacji o przebiegu wykonania budżetu jednostki samorządu terytorialnego </w:t>
      </w:r>
      <w:r>
        <w:rPr>
          <w:rFonts w:ascii="Arial" w:hAnsi="Arial" w:cs="Arial"/>
        </w:rPr>
        <w:br/>
        <w:t>za I półrocze 2017 r.,</w:t>
      </w:r>
    </w:p>
    <w:p w:rsidR="00030564" w:rsidRDefault="00030564" w:rsidP="00030564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Informacji o kształtowaniu się wieloletniej prognozy finansowej, w tym o przebiegu realizacji przedsięwzięć,</w:t>
      </w:r>
    </w:p>
    <w:p w:rsidR="00030564" w:rsidRDefault="00030564" w:rsidP="00030564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Informacji – sprawozdania Barlineckiego Ośrodka Kultury.</w:t>
      </w:r>
    </w:p>
    <w:p w:rsidR="00030564" w:rsidRDefault="00030564" w:rsidP="00030564">
      <w:pPr>
        <w:tabs>
          <w:tab w:val="left" w:pos="2775"/>
        </w:tabs>
        <w:spacing w:after="0"/>
        <w:jc w:val="both"/>
        <w:rPr>
          <w:rFonts w:ascii="Arial" w:hAnsi="Arial" w:cs="Arial"/>
        </w:rPr>
      </w:pPr>
    </w:p>
    <w:p w:rsidR="00665CCE" w:rsidRDefault="00665CCE" w:rsidP="00030564">
      <w:pPr>
        <w:spacing w:after="0"/>
        <w:jc w:val="both"/>
        <w:rPr>
          <w:rFonts w:ascii="Arial" w:hAnsi="Arial" w:cs="Arial"/>
          <w:i/>
        </w:rPr>
      </w:pPr>
    </w:p>
    <w:p w:rsidR="00030564" w:rsidRDefault="00030564" w:rsidP="00030564">
      <w:pPr>
        <w:spacing w:after="0"/>
        <w:jc w:val="both"/>
        <w:rPr>
          <w:rFonts w:ascii="Arial" w:hAnsi="Arial" w:cs="Arial"/>
          <w:i/>
        </w:rPr>
      </w:pPr>
    </w:p>
    <w:p w:rsidR="00665CCE" w:rsidRDefault="00665CCE" w:rsidP="00665CCE">
      <w:pPr>
        <w:spacing w:after="0"/>
        <w:jc w:val="both"/>
        <w:rPr>
          <w:rFonts w:ascii="Arial" w:hAnsi="Arial" w:cs="Arial"/>
          <w:i/>
        </w:rPr>
      </w:pPr>
    </w:p>
    <w:p w:rsidR="00665CCE" w:rsidRDefault="00665CCE" w:rsidP="00665CC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Informacja</w:t>
      </w:r>
    </w:p>
    <w:p w:rsidR="00665CCE" w:rsidRDefault="00665CCE" w:rsidP="00665CC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665CCE" w:rsidRDefault="00665CCE" w:rsidP="00665CC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65CCE" w:rsidRDefault="00665CCE" w:rsidP="00665CC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030564" w:rsidRDefault="00030564" w:rsidP="00665CC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65CCE" w:rsidRDefault="00665CCE" w:rsidP="00665CC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Ad.pkt.8.</w:t>
      </w: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30564" w:rsidRDefault="00030564" w:rsidP="00030564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 w:rsidR="00665CCE"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 w:rsidR="00665C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zaopiniowała pozytywnie projekt uchwały w sprawie zmiany budżetu Gminy Barlinek na 2017 rok.</w:t>
      </w:r>
    </w:p>
    <w:p w:rsidR="00665CCE" w:rsidRDefault="00665CCE" w:rsidP="00665CCE">
      <w:pPr>
        <w:spacing w:after="0"/>
        <w:jc w:val="both"/>
        <w:rPr>
          <w:rFonts w:ascii="Arial" w:hAnsi="Arial" w:cs="Arial"/>
        </w:rPr>
      </w:pPr>
    </w:p>
    <w:p w:rsidR="00665CCE" w:rsidRDefault="00665CCE" w:rsidP="00665CCE">
      <w:pPr>
        <w:spacing w:after="0"/>
        <w:jc w:val="both"/>
        <w:rPr>
          <w:rFonts w:ascii="Arial" w:hAnsi="Arial" w:cs="Arial"/>
        </w:rPr>
      </w:pPr>
    </w:p>
    <w:p w:rsidR="00665CCE" w:rsidRDefault="00665CCE" w:rsidP="00665CCE">
      <w:pPr>
        <w:spacing w:after="0"/>
        <w:jc w:val="both"/>
        <w:rPr>
          <w:rFonts w:ascii="Arial" w:hAnsi="Arial" w:cs="Arial"/>
        </w:rPr>
      </w:pPr>
    </w:p>
    <w:p w:rsidR="00030564" w:rsidRDefault="00030564" w:rsidP="0003056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030564" w:rsidRDefault="00030564" w:rsidP="0003056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Ad.pkt.9.</w:t>
      </w: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30564" w:rsidRDefault="00665CCE" w:rsidP="00030564">
      <w:pPr>
        <w:pStyle w:val="Nagwek1"/>
        <w:rPr>
          <w:rFonts w:ascii="Arial" w:hAnsi="Arial" w:cs="Arial"/>
          <w:b w:val="0"/>
          <w:i w:val="0"/>
          <w:sz w:val="22"/>
          <w:szCs w:val="22"/>
        </w:rPr>
      </w:pPr>
      <w:r w:rsidRPr="00030564">
        <w:rPr>
          <w:rFonts w:ascii="Arial" w:hAnsi="Arial" w:cs="Arial"/>
          <w:b w:val="0"/>
          <w:i w:val="0"/>
          <w:color w:val="000000"/>
          <w:sz w:val="22"/>
          <w:szCs w:val="22"/>
        </w:rPr>
        <w:t xml:space="preserve">W wyniku jawnego głosowania – jednomyślnie (na stan 5 członków) - </w:t>
      </w:r>
      <w:r w:rsidRPr="00030564">
        <w:rPr>
          <w:rFonts w:ascii="Arial" w:hAnsi="Arial" w:cs="Arial"/>
          <w:i w:val="0"/>
          <w:color w:val="000000"/>
          <w:sz w:val="22"/>
          <w:szCs w:val="22"/>
        </w:rPr>
        <w:t>Komisja Oświaty, Kultury, Zdrowia i Praworządności</w:t>
      </w:r>
      <w:r w:rsidRPr="00030564">
        <w:rPr>
          <w:rFonts w:ascii="Arial" w:hAnsi="Arial" w:cs="Arial"/>
          <w:b w:val="0"/>
          <w:i w:val="0"/>
          <w:color w:val="000000"/>
          <w:sz w:val="22"/>
          <w:szCs w:val="22"/>
        </w:rPr>
        <w:t xml:space="preserve"> </w:t>
      </w:r>
      <w:r w:rsidR="00030564" w:rsidRPr="00030564">
        <w:rPr>
          <w:rFonts w:ascii="Arial" w:hAnsi="Arial" w:cs="Arial"/>
          <w:b w:val="0"/>
          <w:i w:val="0"/>
          <w:sz w:val="22"/>
          <w:szCs w:val="22"/>
        </w:rPr>
        <w:t>zaopiniowała pozytywnie</w:t>
      </w:r>
      <w:r w:rsidR="00030564">
        <w:rPr>
          <w:rFonts w:ascii="Arial" w:hAnsi="Arial" w:cs="Arial"/>
          <w:b w:val="0"/>
          <w:i w:val="0"/>
          <w:sz w:val="22"/>
          <w:szCs w:val="22"/>
        </w:rPr>
        <w:t xml:space="preserve"> projekt uchwały zmieniający uchwałę w sprawie zasad wynajmowania lokali wchodzących w skład mieszkaniowego zasobu Gminy Barlinek.</w:t>
      </w: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pl-PL"/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65CCE" w:rsidRDefault="00665CCE" w:rsidP="00665CC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665CCE" w:rsidRDefault="00665CCE" w:rsidP="00665CC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Ad.pkt.10.</w:t>
      </w: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30564" w:rsidRDefault="00665CCE" w:rsidP="00030564">
      <w:pPr>
        <w:tabs>
          <w:tab w:val="left" w:pos="142"/>
        </w:tabs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>
        <w:rPr>
          <w:rFonts w:ascii="Arial" w:hAnsi="Arial" w:cs="Arial"/>
        </w:rPr>
        <w:t xml:space="preserve"> </w:t>
      </w:r>
      <w:r w:rsidR="00030564">
        <w:rPr>
          <w:rFonts w:ascii="Arial" w:hAnsi="Arial" w:cs="Arial"/>
        </w:rPr>
        <w:t>zaopiniowała pozytywnie projekt uchwały w sprawie usunięcia pomnika z parku przy ul. Sądowej – Szewskiej.</w:t>
      </w:r>
    </w:p>
    <w:p w:rsidR="00665CCE" w:rsidRDefault="00665CCE" w:rsidP="00030564">
      <w:pPr>
        <w:tabs>
          <w:tab w:val="left" w:pos="142"/>
        </w:tabs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665CCE" w:rsidRDefault="00665CCE" w:rsidP="00665CC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665CCE" w:rsidRDefault="00665CCE" w:rsidP="00665CC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665CCE" w:rsidRDefault="00665CCE" w:rsidP="00665CC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665CCE" w:rsidRDefault="00665CCE" w:rsidP="00665CC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Ad.pkt.11.</w:t>
      </w: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30564" w:rsidRDefault="00665CCE" w:rsidP="00030564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</w:t>
      </w:r>
      <w:r w:rsidR="00030564">
        <w:rPr>
          <w:rFonts w:ascii="Arial" w:eastAsia="Times New Roman" w:hAnsi="Arial" w:cs="Arial"/>
          <w:color w:val="000000"/>
          <w:lang w:eastAsia="pl-PL"/>
        </w:rPr>
        <w:t>przy 4 głosach za i  1 wstrzymującym się</w:t>
      </w:r>
      <w:r>
        <w:rPr>
          <w:rFonts w:ascii="Arial" w:eastAsia="Times New Roman" w:hAnsi="Arial" w:cs="Arial"/>
          <w:color w:val="000000"/>
          <w:lang w:eastAsia="pl-PL"/>
        </w:rPr>
        <w:t xml:space="preserve">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>
        <w:rPr>
          <w:rFonts w:ascii="Arial" w:hAnsi="Arial" w:cs="Arial"/>
        </w:rPr>
        <w:t xml:space="preserve"> </w:t>
      </w:r>
      <w:r w:rsidR="00030564">
        <w:rPr>
          <w:rFonts w:ascii="Arial" w:hAnsi="Arial" w:cs="Arial"/>
        </w:rPr>
        <w:t>wyraziła pozytywną opinię w sprawie ujęcia w budżecie Gminy Barlinek na 2018 rok środków finansowych na zakup Systemu Selektywnego Wywoływania dla Ochotniczej Straży Pożarnej w Rychnowie.</w:t>
      </w:r>
    </w:p>
    <w:p w:rsidR="00665CCE" w:rsidRDefault="00665CCE" w:rsidP="00030564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hAnsi="Arial" w:cs="Arial"/>
          <w:color w:val="000000"/>
        </w:rPr>
      </w:pPr>
    </w:p>
    <w:p w:rsidR="00665CCE" w:rsidRDefault="00665CCE" w:rsidP="00665CC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665CCE" w:rsidRDefault="00665CCE" w:rsidP="00665CC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665CCE" w:rsidRDefault="00030564" w:rsidP="00665CC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Wniosek w ww. sprawie</w:t>
      </w:r>
    </w:p>
    <w:p w:rsidR="00665CCE" w:rsidRDefault="00665CCE" w:rsidP="00665CC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9589B" w:rsidRPr="0029589B" w:rsidRDefault="0029589B" w:rsidP="0029589B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lastRenderedPageBreak/>
        <w:t>Komisja Oświaty, Kultury, Zdrowia i Praworządności</w:t>
      </w:r>
      <w:r>
        <w:rPr>
          <w:rFonts w:ascii="Arial" w:hAnsi="Arial" w:cs="Arial"/>
        </w:rPr>
        <w:t xml:space="preserve"> </w:t>
      </w:r>
      <w:r w:rsidRPr="0029589B"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29589B" w:rsidRPr="0029589B" w:rsidRDefault="0029589B" w:rsidP="0029589B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9589B" w:rsidRPr="0029589B" w:rsidRDefault="0029589B" w:rsidP="0029589B">
      <w:pPr>
        <w:numPr>
          <w:ilvl w:val="0"/>
          <w:numId w:val="11"/>
        </w:numPr>
        <w:tabs>
          <w:tab w:val="num" w:pos="142"/>
          <w:tab w:val="num" w:pos="462"/>
        </w:tabs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i/>
          <w:color w:val="000000"/>
          <w:lang w:eastAsia="pl-PL"/>
        </w:rPr>
      </w:pPr>
      <w:r w:rsidRPr="0029589B">
        <w:rPr>
          <w:rFonts w:ascii="Arial" w:eastAsia="Times New Roman" w:hAnsi="Arial" w:cs="Arial"/>
          <w:i/>
          <w:color w:val="000000"/>
          <w:lang w:eastAsia="pl-PL"/>
        </w:rPr>
        <w:t>Burmistrza Barlinka w sprawie:</w:t>
      </w:r>
    </w:p>
    <w:p w:rsidR="0029589B" w:rsidRPr="0029589B" w:rsidRDefault="0029589B" w:rsidP="0029589B">
      <w:pPr>
        <w:numPr>
          <w:ilvl w:val="0"/>
          <w:numId w:val="6"/>
        </w:numPr>
        <w:spacing w:after="0" w:line="240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9589B">
        <w:rPr>
          <w:rFonts w:ascii="Arial" w:eastAsia="Times New Roman" w:hAnsi="Arial" w:cs="Arial"/>
          <w:color w:val="000000"/>
          <w:lang w:eastAsia="pl-PL"/>
        </w:rPr>
        <w:t>konferencji podsumowującej opracowanie Lokalnego Programu Rewitalizacji Gminy Barlinek na lata 2017-2023,</w:t>
      </w:r>
    </w:p>
    <w:p w:rsidR="0029589B" w:rsidRPr="0029589B" w:rsidRDefault="0029589B" w:rsidP="0029589B">
      <w:pPr>
        <w:numPr>
          <w:ilvl w:val="0"/>
          <w:numId w:val="6"/>
        </w:numPr>
        <w:spacing w:after="0" w:line="240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9589B">
        <w:rPr>
          <w:rFonts w:ascii="Arial" w:eastAsia="Times New Roman" w:hAnsi="Arial" w:cs="Arial"/>
          <w:color w:val="000000"/>
          <w:lang w:eastAsia="pl-PL"/>
        </w:rPr>
        <w:t>zabezpieczenia środków finansowych w projekcie budżetu na 2018 r. na wsparcie utrzymania czystości i wykaszanie terenów gminnych w sołectwie Gminy Barlinek,</w:t>
      </w:r>
    </w:p>
    <w:p w:rsidR="0029589B" w:rsidRPr="0029589B" w:rsidRDefault="0029589B" w:rsidP="0029589B">
      <w:pPr>
        <w:numPr>
          <w:ilvl w:val="0"/>
          <w:numId w:val="6"/>
        </w:numPr>
        <w:spacing w:after="0" w:line="240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9589B">
        <w:rPr>
          <w:rFonts w:ascii="Arial" w:eastAsia="Times New Roman" w:hAnsi="Arial" w:cs="Arial"/>
          <w:color w:val="000000"/>
          <w:lang w:eastAsia="pl-PL"/>
        </w:rPr>
        <w:t>remontu drogi od skrzyżowania drogi DW 151 do miejscowości Brunki,</w:t>
      </w:r>
    </w:p>
    <w:p w:rsidR="0029589B" w:rsidRPr="0029589B" w:rsidRDefault="0029589B" w:rsidP="0029589B">
      <w:pPr>
        <w:numPr>
          <w:ilvl w:val="0"/>
          <w:numId w:val="6"/>
        </w:numPr>
        <w:spacing w:after="0" w:line="240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9589B">
        <w:rPr>
          <w:rFonts w:ascii="Arial" w:eastAsia="Times New Roman" w:hAnsi="Arial" w:cs="Arial"/>
          <w:color w:val="000000"/>
          <w:lang w:eastAsia="pl-PL"/>
        </w:rPr>
        <w:t>modernizacji chodnika na ul. Jana Papugi w Barlinku,</w:t>
      </w:r>
    </w:p>
    <w:p w:rsidR="0029589B" w:rsidRPr="0029589B" w:rsidRDefault="0029589B" w:rsidP="0029589B">
      <w:pPr>
        <w:numPr>
          <w:ilvl w:val="0"/>
          <w:numId w:val="6"/>
        </w:numPr>
        <w:spacing w:after="0" w:line="240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9589B">
        <w:rPr>
          <w:rFonts w:ascii="Arial" w:eastAsia="Times New Roman" w:hAnsi="Arial" w:cs="Arial"/>
          <w:color w:val="000000"/>
          <w:lang w:eastAsia="pl-PL"/>
        </w:rPr>
        <w:t xml:space="preserve">wykonania wniosków pokontrolnych w celu wyeliminowania stwierdzonych nieprawidłowości przez Regionalną Izbę Obrachunkową w szczecinie, </w:t>
      </w:r>
    </w:p>
    <w:p w:rsidR="0029589B" w:rsidRPr="0029589B" w:rsidRDefault="0029589B" w:rsidP="0029589B">
      <w:pPr>
        <w:numPr>
          <w:ilvl w:val="0"/>
          <w:numId w:val="6"/>
        </w:numPr>
        <w:spacing w:after="0" w:line="240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9589B">
        <w:rPr>
          <w:rFonts w:ascii="Arial" w:eastAsia="Times New Roman" w:hAnsi="Arial" w:cs="Arial"/>
          <w:color w:val="000000"/>
          <w:lang w:eastAsia="pl-PL"/>
        </w:rPr>
        <w:t>przeprowadzenia analizy oraz wizji w terenie pod kątem montażu lustra drogowego przy ul. Przemysłowej,</w:t>
      </w:r>
    </w:p>
    <w:p w:rsidR="0029589B" w:rsidRPr="0029589B" w:rsidRDefault="0029589B" w:rsidP="0029589B">
      <w:pPr>
        <w:numPr>
          <w:ilvl w:val="0"/>
          <w:numId w:val="6"/>
        </w:numPr>
        <w:spacing w:after="0" w:line="240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9589B">
        <w:rPr>
          <w:rFonts w:ascii="Arial" w:eastAsia="Times New Roman" w:hAnsi="Arial" w:cs="Arial"/>
          <w:color w:val="000000"/>
          <w:lang w:eastAsia="pl-PL"/>
        </w:rPr>
        <w:t>możliwości zaplanowania inwestycji na Osiedlu Zydlung dotyczących infrastruktury drogowej wraz z chodnikami,</w:t>
      </w:r>
    </w:p>
    <w:p w:rsidR="0029589B" w:rsidRPr="0029589B" w:rsidRDefault="0029589B" w:rsidP="0029589B">
      <w:pPr>
        <w:spacing w:after="0" w:line="240" w:lineRule="auto"/>
        <w:ind w:left="21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9589B" w:rsidRPr="0029589B" w:rsidRDefault="0029589B" w:rsidP="0029589B">
      <w:pPr>
        <w:numPr>
          <w:ilvl w:val="0"/>
          <w:numId w:val="11"/>
        </w:numPr>
        <w:tabs>
          <w:tab w:val="num" w:pos="426"/>
        </w:tabs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9589B">
        <w:rPr>
          <w:rFonts w:ascii="Arial" w:eastAsia="Times New Roman" w:hAnsi="Arial" w:cs="Arial"/>
          <w:i/>
          <w:color w:val="000000"/>
          <w:lang w:eastAsia="pl-PL"/>
        </w:rPr>
        <w:t xml:space="preserve">Sekretarza Barlinka w sprawie </w:t>
      </w:r>
      <w:r w:rsidRPr="0029589B">
        <w:rPr>
          <w:rFonts w:ascii="Arial" w:eastAsia="Times New Roman" w:hAnsi="Arial" w:cs="Arial"/>
          <w:color w:val="000000"/>
          <w:lang w:eastAsia="pl-PL"/>
        </w:rPr>
        <w:t>uporządkowania ronda imienia NSZZ Solidarność, w tym uzupełnienie oznakowania nazwy,</w:t>
      </w:r>
    </w:p>
    <w:p w:rsidR="0029589B" w:rsidRPr="0029589B" w:rsidRDefault="0029589B" w:rsidP="0029589B">
      <w:pPr>
        <w:tabs>
          <w:tab w:val="num" w:pos="720"/>
        </w:tabs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9589B" w:rsidRPr="0029589B" w:rsidRDefault="0029589B" w:rsidP="0029589B">
      <w:pPr>
        <w:numPr>
          <w:ilvl w:val="0"/>
          <w:numId w:val="11"/>
        </w:numPr>
        <w:tabs>
          <w:tab w:val="num" w:pos="142"/>
        </w:tabs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9589B">
        <w:rPr>
          <w:rFonts w:ascii="Arial" w:eastAsia="Times New Roman" w:hAnsi="Arial" w:cs="Arial"/>
          <w:i/>
          <w:color w:val="000000"/>
          <w:lang w:eastAsia="pl-PL"/>
        </w:rPr>
        <w:t>Zachodniopomorskiego Urzędu Wojewódzkiego w Szczecinie w sprawie</w:t>
      </w:r>
      <w:r w:rsidRPr="0029589B">
        <w:rPr>
          <w:rFonts w:ascii="Arial" w:eastAsia="Times New Roman" w:hAnsi="Arial" w:cs="Arial"/>
          <w:color w:val="000000"/>
          <w:lang w:eastAsia="pl-PL"/>
        </w:rPr>
        <w:t xml:space="preserve"> zawiadomienia o wszczęciu postępowania nadzorczego w przedmiocie stwierdzenia nieważności części uchwały Nr XLIV/388/2017 Rady Miejskiej w Barlinku z dnia 31 sierpnia 2017 r. w sprawie regulaminu utrzymania czystości, porządku i gospodarki odpadami na terenie Gminy Barlinek,</w:t>
      </w:r>
    </w:p>
    <w:p w:rsidR="0029589B" w:rsidRPr="0029589B" w:rsidRDefault="0029589B" w:rsidP="0029589B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9589B" w:rsidRPr="0029589B" w:rsidRDefault="0029589B" w:rsidP="0029589B">
      <w:pPr>
        <w:numPr>
          <w:ilvl w:val="0"/>
          <w:numId w:val="11"/>
        </w:numPr>
        <w:tabs>
          <w:tab w:val="num" w:pos="0"/>
        </w:tabs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9589B">
        <w:rPr>
          <w:rFonts w:ascii="Arial" w:eastAsia="Times New Roman" w:hAnsi="Arial" w:cs="Arial"/>
          <w:i/>
          <w:color w:val="000000"/>
          <w:lang w:eastAsia="pl-PL"/>
        </w:rPr>
        <w:t xml:space="preserve">Zachodniopomorskiego Urzędu Wojewódzkiego w Szczecinie w sprawie </w:t>
      </w:r>
      <w:r w:rsidRPr="0029589B">
        <w:rPr>
          <w:rFonts w:ascii="Arial" w:eastAsia="Times New Roman" w:hAnsi="Arial" w:cs="Arial"/>
          <w:color w:val="000000"/>
          <w:lang w:eastAsia="pl-PL"/>
        </w:rPr>
        <w:t xml:space="preserve">wskaźnika  zatrudnienia w ośrodkach pomocy społecznej, wynagrodzeń pracowników socjalnych </w:t>
      </w:r>
      <w:r w:rsidRPr="0029589B">
        <w:rPr>
          <w:rFonts w:ascii="Arial" w:eastAsia="Times New Roman" w:hAnsi="Arial" w:cs="Arial"/>
          <w:color w:val="000000"/>
          <w:lang w:eastAsia="pl-PL"/>
        </w:rPr>
        <w:br/>
        <w:t>i dodatków za świadczenie pracy socjalnej w środowisku,</w:t>
      </w:r>
    </w:p>
    <w:p w:rsidR="0029589B" w:rsidRPr="0029589B" w:rsidRDefault="0029589B" w:rsidP="0029589B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9589B" w:rsidRPr="0029589B" w:rsidRDefault="0029589B" w:rsidP="0029589B">
      <w:pPr>
        <w:numPr>
          <w:ilvl w:val="0"/>
          <w:numId w:val="11"/>
        </w:numPr>
        <w:tabs>
          <w:tab w:val="num" w:pos="0"/>
        </w:tabs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9589B">
        <w:rPr>
          <w:rFonts w:ascii="Arial" w:eastAsia="Times New Roman" w:hAnsi="Arial" w:cs="Arial"/>
          <w:i/>
          <w:color w:val="000000"/>
          <w:lang w:eastAsia="pl-PL"/>
        </w:rPr>
        <w:t>Regionalnej Izby Obrachunkowej w Szczecinie w sprawie</w:t>
      </w:r>
      <w:r w:rsidRPr="0029589B">
        <w:rPr>
          <w:rFonts w:ascii="Arial" w:eastAsia="Times New Roman" w:hAnsi="Arial" w:cs="Arial"/>
          <w:color w:val="000000"/>
          <w:lang w:eastAsia="pl-PL"/>
        </w:rPr>
        <w:t xml:space="preserve"> prawidłowości planowanej kwoty długu Gminy Barlinek,</w:t>
      </w:r>
    </w:p>
    <w:p w:rsidR="0029589B" w:rsidRPr="0029589B" w:rsidRDefault="0029589B" w:rsidP="0029589B">
      <w:pPr>
        <w:ind w:left="426" w:hanging="284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29589B" w:rsidRPr="0029589B" w:rsidRDefault="0029589B" w:rsidP="0029589B">
      <w:pPr>
        <w:numPr>
          <w:ilvl w:val="0"/>
          <w:numId w:val="11"/>
        </w:numPr>
        <w:tabs>
          <w:tab w:val="num" w:pos="0"/>
        </w:tabs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9589B">
        <w:rPr>
          <w:rFonts w:ascii="Arial" w:eastAsia="Times New Roman" w:hAnsi="Arial" w:cs="Arial"/>
          <w:i/>
          <w:color w:val="000000"/>
          <w:lang w:eastAsia="pl-PL"/>
        </w:rPr>
        <w:t>Centrum Rozwoju Sportu w Barlinku w sprawie</w:t>
      </w:r>
      <w:r w:rsidRPr="0029589B">
        <w:rPr>
          <w:rFonts w:ascii="Arial" w:eastAsia="Times New Roman" w:hAnsi="Arial" w:cs="Arial"/>
          <w:color w:val="000000"/>
          <w:lang w:eastAsia="pl-PL"/>
        </w:rPr>
        <w:t xml:space="preserve"> wsparcia finansowego w organizacji </w:t>
      </w:r>
      <w:r w:rsidRPr="0029589B">
        <w:rPr>
          <w:rFonts w:ascii="Arial" w:eastAsia="Times New Roman" w:hAnsi="Arial" w:cs="Arial"/>
          <w:color w:val="000000"/>
          <w:lang w:eastAsia="pl-PL"/>
        </w:rPr>
        <w:br/>
        <w:t>i prowadzeniu działalności sportowej, w szczególności w zakresie juniorskiej i seniorskiej piłki nożnej,</w:t>
      </w:r>
    </w:p>
    <w:p w:rsidR="0029589B" w:rsidRPr="0029589B" w:rsidRDefault="0029589B" w:rsidP="0029589B">
      <w:pPr>
        <w:spacing w:after="0"/>
        <w:ind w:left="426" w:hanging="284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29589B" w:rsidRPr="0029589B" w:rsidRDefault="0029589B" w:rsidP="0029589B">
      <w:pPr>
        <w:numPr>
          <w:ilvl w:val="0"/>
          <w:numId w:val="11"/>
        </w:numPr>
        <w:tabs>
          <w:tab w:val="num" w:pos="0"/>
        </w:tabs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9589B">
        <w:rPr>
          <w:rFonts w:ascii="Arial" w:eastAsia="Times New Roman" w:hAnsi="Arial" w:cs="Arial"/>
          <w:i/>
          <w:color w:val="000000"/>
          <w:lang w:eastAsia="pl-PL"/>
        </w:rPr>
        <w:t xml:space="preserve">Towarzystwa Miłośników Barlinka w sprawie </w:t>
      </w:r>
      <w:r w:rsidRPr="0029589B">
        <w:rPr>
          <w:rFonts w:ascii="Arial" w:eastAsia="Times New Roman" w:hAnsi="Arial" w:cs="Arial"/>
          <w:color w:val="000000"/>
          <w:lang w:eastAsia="pl-PL"/>
        </w:rPr>
        <w:t>wsparcia finansowego na pokrycie kosztów siedziby Zespołu Redakcyjnego i częściowe pokrycie kosztów wydruku gazety,</w:t>
      </w:r>
    </w:p>
    <w:p w:rsidR="0029589B" w:rsidRPr="0029589B" w:rsidRDefault="0029589B" w:rsidP="0029589B">
      <w:pPr>
        <w:spacing w:after="0"/>
        <w:ind w:left="426" w:hanging="284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29589B" w:rsidRPr="0029589B" w:rsidRDefault="0029589B" w:rsidP="0029589B">
      <w:pPr>
        <w:numPr>
          <w:ilvl w:val="0"/>
          <w:numId w:val="11"/>
        </w:numPr>
        <w:tabs>
          <w:tab w:val="num" w:pos="0"/>
        </w:tabs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i/>
          <w:color w:val="000000"/>
          <w:lang w:eastAsia="pl-PL"/>
        </w:rPr>
      </w:pPr>
      <w:r w:rsidRPr="0029589B">
        <w:rPr>
          <w:rFonts w:ascii="Arial" w:eastAsia="Times New Roman" w:hAnsi="Arial" w:cs="Arial"/>
          <w:i/>
          <w:color w:val="000000"/>
          <w:lang w:eastAsia="pl-PL"/>
        </w:rPr>
        <w:t>osoby fizycznej z Barlinka w sprawie</w:t>
      </w:r>
      <w:r w:rsidRPr="0029589B">
        <w:rPr>
          <w:rFonts w:ascii="Arial" w:eastAsia="Times New Roman" w:hAnsi="Arial" w:cs="Arial"/>
          <w:color w:val="000000"/>
          <w:lang w:eastAsia="pl-PL"/>
        </w:rPr>
        <w:t xml:space="preserve"> wandalizmu na cmentarzu komunalnym w Barlinku,</w:t>
      </w:r>
    </w:p>
    <w:p w:rsidR="0029589B" w:rsidRPr="0029589B" w:rsidRDefault="0029589B" w:rsidP="0029589B">
      <w:pPr>
        <w:spacing w:after="0"/>
        <w:ind w:left="426" w:hanging="284"/>
        <w:contextualSpacing/>
        <w:rPr>
          <w:rFonts w:ascii="Arial" w:eastAsia="Times New Roman" w:hAnsi="Arial" w:cs="Arial"/>
          <w:i/>
          <w:color w:val="000000"/>
          <w:lang w:eastAsia="pl-PL"/>
        </w:rPr>
      </w:pPr>
    </w:p>
    <w:p w:rsidR="0029589B" w:rsidRPr="0029589B" w:rsidRDefault="0029589B" w:rsidP="0029589B">
      <w:pPr>
        <w:numPr>
          <w:ilvl w:val="0"/>
          <w:numId w:val="11"/>
        </w:numPr>
        <w:tabs>
          <w:tab w:val="num" w:pos="0"/>
        </w:tabs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i/>
          <w:color w:val="000000"/>
          <w:lang w:eastAsia="pl-PL"/>
        </w:rPr>
      </w:pPr>
      <w:r w:rsidRPr="0029589B">
        <w:rPr>
          <w:rFonts w:ascii="Arial" w:eastAsia="Times New Roman" w:hAnsi="Arial" w:cs="Arial"/>
          <w:i/>
          <w:color w:val="000000"/>
          <w:lang w:eastAsia="pl-PL"/>
        </w:rPr>
        <w:t>mieszkańców posesji przy Alei 1 Maja  w sprawie</w:t>
      </w:r>
      <w:r w:rsidRPr="0029589B">
        <w:rPr>
          <w:rFonts w:ascii="Arial" w:eastAsia="Times New Roman" w:hAnsi="Arial" w:cs="Arial"/>
          <w:color w:val="000000"/>
          <w:lang w:eastAsia="pl-PL"/>
        </w:rPr>
        <w:t xml:space="preserve"> obciążenia za ubytki wody.</w:t>
      </w: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14DE8" w:rsidRDefault="00914DE8" w:rsidP="00665CC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Ad.pkt.12.</w:t>
      </w: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A6A51" w:rsidRDefault="00DA6A51" w:rsidP="00665CCE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Radna Iwona Rudnicka</w:t>
      </w:r>
      <w:r>
        <w:rPr>
          <w:rFonts w:ascii="Arial" w:eastAsia="Times New Roman" w:hAnsi="Arial" w:cs="Arial"/>
          <w:color w:val="000000"/>
          <w:lang w:eastAsia="pl-PL"/>
        </w:rPr>
        <w:t xml:space="preserve"> zgłosiła wniosek o treści:</w:t>
      </w:r>
    </w:p>
    <w:p w:rsidR="00DA6A51" w:rsidRPr="00DA6A51" w:rsidRDefault="00DA6A51" w:rsidP="00665CCE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„Wnioskuję o zaproszenie na posiedzenie Komisji Oświaty, Kultury, Zdrowia i Praworządności p. E. Chudzik i M. </w:t>
      </w:r>
      <w:proofErr w:type="spellStart"/>
      <w:r>
        <w:rPr>
          <w:rFonts w:ascii="Arial" w:eastAsia="Times New Roman" w:hAnsi="Arial" w:cs="Arial"/>
          <w:i/>
          <w:color w:val="000000"/>
          <w:lang w:eastAsia="pl-PL"/>
        </w:rPr>
        <w:t>Grygier</w:t>
      </w:r>
      <w:proofErr w:type="spellEnd"/>
      <w:r>
        <w:rPr>
          <w:rFonts w:ascii="Arial" w:eastAsia="Times New Roman" w:hAnsi="Arial" w:cs="Arial"/>
          <w:i/>
          <w:color w:val="000000"/>
          <w:lang w:eastAsia="pl-PL"/>
        </w:rPr>
        <w:t xml:space="preserve"> celem przedstawienia potrzeb i</w:t>
      </w:r>
      <w:r w:rsidR="00124E16">
        <w:rPr>
          <w:rFonts w:ascii="Arial" w:eastAsia="Times New Roman" w:hAnsi="Arial" w:cs="Arial"/>
          <w:i/>
          <w:color w:val="000000"/>
          <w:lang w:eastAsia="pl-PL"/>
        </w:rPr>
        <w:t xml:space="preserve"> programu </w:t>
      </w:r>
      <w:bookmarkStart w:id="0" w:name="_GoBack"/>
      <w:bookmarkEnd w:id="0"/>
      <w:r>
        <w:rPr>
          <w:rFonts w:ascii="Arial" w:eastAsia="Times New Roman" w:hAnsi="Arial" w:cs="Arial"/>
          <w:i/>
          <w:color w:val="000000"/>
          <w:lang w:eastAsia="pl-PL"/>
        </w:rPr>
        <w:t>Teatru Wiatrak.”</w:t>
      </w:r>
    </w:p>
    <w:p w:rsidR="00DA6A51" w:rsidRDefault="00DA6A51" w:rsidP="00665CCE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A6A51" w:rsidRPr="00DA6A51" w:rsidRDefault="00DA6A51" w:rsidP="00665CCE">
      <w:pP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lastRenderedPageBreak/>
        <w:t>W wyniku jawnego głosowania – jednomyślnie (na stan 4 członków) -</w:t>
      </w:r>
      <w:r w:rsidRPr="00DA6A51"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>
        <w:rPr>
          <w:rFonts w:ascii="Arial" w:eastAsia="Times New Roman" w:hAnsi="Arial" w:cs="Arial"/>
          <w:color w:val="000000"/>
          <w:lang w:eastAsia="pl-PL"/>
        </w:rPr>
        <w:t xml:space="preserve"> przyjęła ww. wniosek.</w:t>
      </w:r>
    </w:p>
    <w:p w:rsidR="00DA6A51" w:rsidRDefault="00DA6A51" w:rsidP="00665CC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DA6A51" w:rsidRDefault="00DA6A51" w:rsidP="00665CCE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DA6A51" w:rsidRDefault="00DA6A51" w:rsidP="00DA6A5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Radna Iwona Rudnicka</w:t>
      </w:r>
      <w:r>
        <w:rPr>
          <w:rFonts w:ascii="Arial" w:eastAsia="Times New Roman" w:hAnsi="Arial" w:cs="Arial"/>
          <w:color w:val="000000"/>
          <w:lang w:eastAsia="pl-PL"/>
        </w:rPr>
        <w:t xml:space="preserve"> zgłosiła wniosek o treści:</w:t>
      </w:r>
    </w:p>
    <w:p w:rsidR="00DA6A51" w:rsidRDefault="00DA6A51" w:rsidP="00DA6A51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„Wnioskuję o zaproszenie na posiedzenie Komisji Oświaty, Kultury, Zdrowia i Praworządności dyrektorów i pedagogów placówek oświatowych w Barlinku (gminie) – szkół, celem przedstawienia celowości, zasadności czy potrzeby w</w:t>
      </w:r>
      <w:r w:rsidR="00627E3E">
        <w:rPr>
          <w:rFonts w:ascii="Arial" w:eastAsia="Times New Roman" w:hAnsi="Arial" w:cs="Arial"/>
          <w:i/>
          <w:color w:val="000000"/>
          <w:lang w:eastAsia="pl-PL"/>
        </w:rPr>
        <w:t>prowadzenia etatu psychologicznego w szkołach.”</w:t>
      </w:r>
    </w:p>
    <w:p w:rsidR="00627E3E" w:rsidRDefault="00627E3E" w:rsidP="00DA6A51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627E3E" w:rsidRDefault="00627E3E" w:rsidP="00DA6A51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627E3E" w:rsidRPr="00DA6A51" w:rsidRDefault="00627E3E" w:rsidP="00627E3E">
      <w:pP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 wyniku jawnego głosowania – przy 3 głosach za wnioskiem i 1 przeciw (na stan 4 członków) -</w:t>
      </w:r>
      <w:r w:rsidRPr="00DA6A51"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>
        <w:rPr>
          <w:rFonts w:ascii="Arial" w:eastAsia="Times New Roman" w:hAnsi="Arial" w:cs="Arial"/>
          <w:color w:val="000000"/>
          <w:lang w:eastAsia="pl-PL"/>
        </w:rPr>
        <w:t xml:space="preserve"> przyjęła ww. wniosek.</w:t>
      </w:r>
    </w:p>
    <w:p w:rsidR="00627E3E" w:rsidRDefault="00627E3E" w:rsidP="00DA6A51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627E3E" w:rsidRDefault="00627E3E" w:rsidP="00DA6A51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627E3E" w:rsidRDefault="00627E3E" w:rsidP="00DA6A51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627E3E" w:rsidRDefault="00627E3E" w:rsidP="00DA6A51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665CCE" w:rsidRDefault="00665CCE" w:rsidP="00665CCE">
      <w:pPr>
        <w:spacing w:after="0" w:line="240" w:lineRule="auto"/>
        <w:jc w:val="both"/>
        <w:rPr>
          <w:rFonts w:ascii="Comic Sans MS" w:eastAsia="Times New Roman" w:hAnsi="Comic Sans MS" w:cs="Times New Roman"/>
          <w:szCs w:val="20"/>
          <w:lang w:eastAsia="pl-PL"/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665CCE" w:rsidRDefault="00665CCE" w:rsidP="00665CCE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Anna Dmytruszewska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  <w:t xml:space="preserve">Przewodniczący Komisji </w:t>
      </w:r>
      <w:proofErr w:type="spellStart"/>
      <w:r>
        <w:rPr>
          <w:rFonts w:ascii="Arial" w:eastAsia="Times New Roman" w:hAnsi="Arial" w:cs="Arial"/>
          <w:i/>
          <w:sz w:val="20"/>
          <w:szCs w:val="20"/>
          <w:lang w:eastAsia="pl-PL"/>
        </w:rPr>
        <w:t>OKZiP</w:t>
      </w:r>
      <w:proofErr w:type="spellEnd"/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665CCE" w:rsidRDefault="00665CCE" w:rsidP="00665CCE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  <w:t xml:space="preserve"> </w:t>
      </w:r>
      <w:r>
        <w:rPr>
          <w:rFonts w:ascii="Arial" w:eastAsia="Times New Roman" w:hAnsi="Arial" w:cs="Arial"/>
          <w:lang w:eastAsia="pl-PL"/>
        </w:rPr>
        <w:t>Cezary Michalak</w:t>
      </w:r>
    </w:p>
    <w:p w:rsidR="00665CCE" w:rsidRDefault="00665CCE" w:rsidP="00665C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65CCE" w:rsidRDefault="00665CCE" w:rsidP="00665C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65CCE" w:rsidRDefault="00665CCE" w:rsidP="00665CCE"/>
    <w:p w:rsidR="006A3C86" w:rsidRDefault="001D2142"/>
    <w:sectPr w:rsidR="006A3C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142" w:rsidRDefault="001D2142" w:rsidP="00665CCE">
      <w:pPr>
        <w:spacing w:after="0" w:line="240" w:lineRule="auto"/>
      </w:pPr>
      <w:r>
        <w:separator/>
      </w:r>
    </w:p>
  </w:endnote>
  <w:endnote w:type="continuationSeparator" w:id="0">
    <w:p w:rsidR="001D2142" w:rsidRDefault="001D2142" w:rsidP="00665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8341456"/>
      <w:docPartObj>
        <w:docPartGallery w:val="Page Numbers (Bottom of Page)"/>
        <w:docPartUnique/>
      </w:docPartObj>
    </w:sdtPr>
    <w:sdtEndPr/>
    <w:sdtContent>
      <w:p w:rsidR="00665CCE" w:rsidRDefault="00665CCE">
        <w:pPr>
          <w:pStyle w:val="Stopka"/>
          <w:jc w:val="center"/>
        </w:pPr>
        <w:r>
          <w:rPr>
            <w:noProof/>
            <w:lang w:eastAsia="pl-PL"/>
          </w:rPr>
          <mc:AlternateContent>
            <mc:Choice Requires="wps">
              <w:drawing>
                <wp:inline distT="0" distB="0" distL="0" distR="0">
                  <wp:extent cx="1776662" cy="73728"/>
                  <wp:effectExtent l="0" t="0" r="0" b="2540"/>
                  <wp:docPr id="1" name="Schemat blokowy: decyzja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1776662" cy="73728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217DDBC7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1" o:spid="_x0000_s1026" type="#_x0000_t110" alt="Light horizontal" style="width:139.9pt;height:5.8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665CCE" w:rsidRDefault="00665CCE">
        <w:pPr>
          <w:pStyle w:val="Stopk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124E16">
          <w:rPr>
            <w:noProof/>
          </w:rPr>
          <w:t>6</w:t>
        </w:r>
        <w:r>
          <w:fldChar w:fldCharType="end"/>
        </w:r>
      </w:p>
    </w:sdtContent>
  </w:sdt>
  <w:p w:rsidR="00665CCE" w:rsidRDefault="00665C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142" w:rsidRDefault="001D2142" w:rsidP="00665CCE">
      <w:pPr>
        <w:spacing w:after="0" w:line="240" w:lineRule="auto"/>
      </w:pPr>
      <w:r>
        <w:separator/>
      </w:r>
    </w:p>
  </w:footnote>
  <w:footnote w:type="continuationSeparator" w:id="0">
    <w:p w:rsidR="001D2142" w:rsidRDefault="001D2142" w:rsidP="00665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41A80"/>
    <w:multiLevelType w:val="hybridMultilevel"/>
    <w:tmpl w:val="1C30ADB8"/>
    <w:lvl w:ilvl="0" w:tplc="0415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033088"/>
    <w:multiLevelType w:val="hybridMultilevel"/>
    <w:tmpl w:val="A1F8438A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0667C7"/>
    <w:multiLevelType w:val="hybridMultilevel"/>
    <w:tmpl w:val="138E9C0A"/>
    <w:lvl w:ilvl="0" w:tplc="857A2EAE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C2439B1"/>
    <w:multiLevelType w:val="hybridMultilevel"/>
    <w:tmpl w:val="41E2DE1C"/>
    <w:lvl w:ilvl="0" w:tplc="AA7E17B8">
      <w:start w:val="1"/>
      <w:numFmt w:val="lowerLetter"/>
      <w:lvlText w:val="%1)"/>
      <w:lvlJc w:val="left"/>
      <w:pPr>
        <w:ind w:left="786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D043B5"/>
    <w:multiLevelType w:val="hybridMultilevel"/>
    <w:tmpl w:val="5A2E09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637F50"/>
    <w:multiLevelType w:val="hybridMultilevel"/>
    <w:tmpl w:val="6D26AFBE"/>
    <w:lvl w:ilvl="0" w:tplc="0415000F">
      <w:start w:val="1"/>
      <w:numFmt w:val="decimal"/>
      <w:lvlText w:val="%1."/>
      <w:lvlJc w:val="left"/>
      <w:pPr>
        <w:ind w:left="576" w:hanging="360"/>
      </w:pPr>
    </w:lvl>
    <w:lvl w:ilvl="1" w:tplc="04150019">
      <w:start w:val="1"/>
      <w:numFmt w:val="lowerLetter"/>
      <w:lvlText w:val="%2."/>
      <w:lvlJc w:val="left"/>
      <w:pPr>
        <w:ind w:left="1296" w:hanging="360"/>
      </w:pPr>
    </w:lvl>
    <w:lvl w:ilvl="2" w:tplc="0415001B">
      <w:start w:val="1"/>
      <w:numFmt w:val="lowerRoman"/>
      <w:lvlText w:val="%3."/>
      <w:lvlJc w:val="right"/>
      <w:pPr>
        <w:ind w:left="2016" w:hanging="180"/>
      </w:pPr>
    </w:lvl>
    <w:lvl w:ilvl="3" w:tplc="0415000F">
      <w:start w:val="1"/>
      <w:numFmt w:val="decimal"/>
      <w:lvlText w:val="%4."/>
      <w:lvlJc w:val="left"/>
      <w:pPr>
        <w:ind w:left="2736" w:hanging="360"/>
      </w:pPr>
    </w:lvl>
    <w:lvl w:ilvl="4" w:tplc="04150019">
      <w:start w:val="1"/>
      <w:numFmt w:val="lowerLetter"/>
      <w:lvlText w:val="%5."/>
      <w:lvlJc w:val="left"/>
      <w:pPr>
        <w:ind w:left="3456" w:hanging="360"/>
      </w:pPr>
    </w:lvl>
    <w:lvl w:ilvl="5" w:tplc="0415001B">
      <w:start w:val="1"/>
      <w:numFmt w:val="lowerRoman"/>
      <w:lvlText w:val="%6."/>
      <w:lvlJc w:val="right"/>
      <w:pPr>
        <w:ind w:left="4176" w:hanging="180"/>
      </w:pPr>
    </w:lvl>
    <w:lvl w:ilvl="6" w:tplc="0415000F">
      <w:start w:val="1"/>
      <w:numFmt w:val="decimal"/>
      <w:lvlText w:val="%7."/>
      <w:lvlJc w:val="left"/>
      <w:pPr>
        <w:ind w:left="4896" w:hanging="360"/>
      </w:pPr>
    </w:lvl>
    <w:lvl w:ilvl="7" w:tplc="04150019">
      <w:start w:val="1"/>
      <w:numFmt w:val="lowerLetter"/>
      <w:lvlText w:val="%8."/>
      <w:lvlJc w:val="left"/>
      <w:pPr>
        <w:ind w:left="5616" w:hanging="360"/>
      </w:pPr>
    </w:lvl>
    <w:lvl w:ilvl="8" w:tplc="0415001B">
      <w:start w:val="1"/>
      <w:numFmt w:val="lowerRoman"/>
      <w:lvlText w:val="%9."/>
      <w:lvlJc w:val="right"/>
      <w:pPr>
        <w:ind w:left="6336" w:hanging="180"/>
      </w:pPr>
    </w:lvl>
  </w:abstractNum>
  <w:abstractNum w:abstractNumId="7" w15:restartNumberingAfterBreak="0">
    <w:nsid w:val="67D51188"/>
    <w:multiLevelType w:val="hybridMultilevel"/>
    <w:tmpl w:val="CCB006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</w:num>
  <w:num w:numId="7">
    <w:abstractNumId w:val="0"/>
  </w:num>
  <w:num w:numId="8">
    <w:abstractNumId w:val="5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5CB"/>
    <w:rsid w:val="000105CB"/>
    <w:rsid w:val="00030564"/>
    <w:rsid w:val="00124E16"/>
    <w:rsid w:val="001D2142"/>
    <w:rsid w:val="0029589B"/>
    <w:rsid w:val="004D5A72"/>
    <w:rsid w:val="00627E3E"/>
    <w:rsid w:val="00665CCE"/>
    <w:rsid w:val="006B2463"/>
    <w:rsid w:val="00914DE8"/>
    <w:rsid w:val="00BA06D7"/>
    <w:rsid w:val="00DA6A51"/>
    <w:rsid w:val="00F9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9488EBA-97F0-48BD-A507-530A057EB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7E3E"/>
    <w:pPr>
      <w:spacing w:line="252" w:lineRule="auto"/>
    </w:pPr>
  </w:style>
  <w:style w:type="paragraph" w:styleId="Nagwek1">
    <w:name w:val="heading 1"/>
    <w:basedOn w:val="Normalny"/>
    <w:next w:val="Normalny"/>
    <w:link w:val="Nagwek1Znak"/>
    <w:qFormat/>
    <w:rsid w:val="0003056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65C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65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5CCE"/>
  </w:style>
  <w:style w:type="paragraph" w:styleId="Stopka">
    <w:name w:val="footer"/>
    <w:basedOn w:val="Normalny"/>
    <w:link w:val="StopkaZnak"/>
    <w:uiPriority w:val="99"/>
    <w:unhideWhenUsed/>
    <w:rsid w:val="00665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5CCE"/>
  </w:style>
  <w:style w:type="character" w:customStyle="1" w:styleId="Nagwek1Znak">
    <w:name w:val="Nagłówek 1 Znak"/>
    <w:basedOn w:val="Domylnaczcionkaakapitu"/>
    <w:link w:val="Nagwek1"/>
    <w:rsid w:val="00030564"/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E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E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1332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6</cp:revision>
  <cp:lastPrinted>2017-10-23T09:06:00Z</cp:lastPrinted>
  <dcterms:created xsi:type="dcterms:W3CDTF">2017-10-23T08:26:00Z</dcterms:created>
  <dcterms:modified xsi:type="dcterms:W3CDTF">2017-10-23T09:12:00Z</dcterms:modified>
</cp:coreProperties>
</file>