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3008" w:rsidRDefault="00A03008" w:rsidP="00A03008">
      <w:pPr>
        <w:rPr>
          <w:sz w:val="18"/>
          <w:szCs w:val="18"/>
        </w:rPr>
      </w:pPr>
    </w:p>
    <w:p w:rsidR="00A03008" w:rsidRDefault="002E2590" w:rsidP="00A03008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Załącznik nr 5</w:t>
      </w:r>
    </w:p>
    <w:p w:rsidR="00A03008" w:rsidRDefault="003A0186" w:rsidP="00A03008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do Zaproszenia </w:t>
      </w:r>
      <w:r w:rsidR="00A03008">
        <w:rPr>
          <w:sz w:val="18"/>
          <w:szCs w:val="18"/>
        </w:rPr>
        <w:t xml:space="preserve">do złożenia oferty </w:t>
      </w:r>
    </w:p>
    <w:p w:rsidR="00A03008" w:rsidRDefault="00A03008" w:rsidP="00A03008">
      <w:pPr>
        <w:rPr>
          <w:sz w:val="22"/>
          <w:szCs w:val="22"/>
        </w:rPr>
      </w:pPr>
    </w:p>
    <w:p w:rsidR="00A03008" w:rsidRDefault="00A03008" w:rsidP="00A03008">
      <w:pPr>
        <w:jc w:val="center"/>
        <w:rPr>
          <w:b/>
          <w:sz w:val="22"/>
          <w:szCs w:val="22"/>
        </w:rPr>
      </w:pPr>
    </w:p>
    <w:p w:rsidR="00A03008" w:rsidRDefault="00A03008" w:rsidP="00A0300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WYTYCZNE DOTYCZĄCE </w:t>
      </w:r>
      <w:r w:rsidR="00C40041">
        <w:rPr>
          <w:b/>
          <w:sz w:val="22"/>
          <w:szCs w:val="22"/>
        </w:rPr>
        <w:t xml:space="preserve">SZCZEGÓŁOWEGO </w:t>
      </w:r>
      <w:r w:rsidR="002E2590">
        <w:rPr>
          <w:b/>
          <w:sz w:val="22"/>
          <w:szCs w:val="22"/>
        </w:rPr>
        <w:t>OPISU KAMPANII</w:t>
      </w:r>
    </w:p>
    <w:p w:rsidR="005D490C" w:rsidRDefault="005D490C"/>
    <w:p w:rsidR="005D490C" w:rsidRDefault="005D490C"/>
    <w:p w:rsidR="000B4EB7" w:rsidRDefault="00C40041">
      <w:r>
        <w:t xml:space="preserve">Szczegółowy opis </w:t>
      </w:r>
      <w:r w:rsidR="005D490C">
        <w:t>kampanii promocyjnej</w:t>
      </w:r>
      <w:r w:rsidR="00E1121F">
        <w:t xml:space="preserve"> powinien zawiera</w:t>
      </w:r>
      <w:r w:rsidR="007D63DC">
        <w:t>ć</w:t>
      </w:r>
      <w:r w:rsidR="00E1121F">
        <w:t>:</w:t>
      </w:r>
    </w:p>
    <w:p w:rsidR="00E1121F" w:rsidRDefault="00E1121F"/>
    <w:p w:rsidR="00104E49" w:rsidRPr="00B25E35" w:rsidRDefault="00E1121F" w:rsidP="00104E49">
      <w:pPr>
        <w:numPr>
          <w:ilvl w:val="0"/>
          <w:numId w:val="1"/>
        </w:numPr>
        <w:ind w:left="709" w:hanging="283"/>
        <w:jc w:val="both"/>
        <w:rPr>
          <w:color w:val="000000"/>
        </w:rPr>
      </w:pPr>
      <w:r>
        <w:rPr>
          <w:color w:val="000000"/>
        </w:rPr>
        <w:t>harmonogram</w:t>
      </w:r>
      <w:r w:rsidR="00FB13FB">
        <w:rPr>
          <w:color w:val="000000"/>
        </w:rPr>
        <w:t xml:space="preserve"> </w:t>
      </w:r>
      <w:r>
        <w:rPr>
          <w:color w:val="000000"/>
        </w:rPr>
        <w:t>rzeczowo-finansowy</w:t>
      </w:r>
      <w:r w:rsidR="00104E49" w:rsidRPr="00B25E35">
        <w:rPr>
          <w:color w:val="000000"/>
        </w:rPr>
        <w:t xml:space="preserve"> </w:t>
      </w:r>
      <w:r>
        <w:rPr>
          <w:color w:val="000000"/>
        </w:rPr>
        <w:t xml:space="preserve">przeprowadzenia kampanii promocyjnej </w:t>
      </w:r>
      <w:r w:rsidR="00104E49" w:rsidRPr="00B25E35">
        <w:rPr>
          <w:color w:val="000000"/>
        </w:rPr>
        <w:t>w okresie od sierpnia 2017</w:t>
      </w:r>
      <w:r w:rsidR="00104E49">
        <w:rPr>
          <w:color w:val="000000"/>
        </w:rPr>
        <w:t xml:space="preserve"> </w:t>
      </w:r>
      <w:r w:rsidR="00104E49" w:rsidRPr="00B25E35">
        <w:rPr>
          <w:color w:val="000000"/>
        </w:rPr>
        <w:t>r. do grudnia 2018</w:t>
      </w:r>
      <w:r w:rsidR="00104E49">
        <w:rPr>
          <w:color w:val="000000"/>
        </w:rPr>
        <w:t xml:space="preserve"> </w:t>
      </w:r>
      <w:r w:rsidR="00104E49" w:rsidRPr="00B25E35">
        <w:rPr>
          <w:color w:val="000000"/>
        </w:rPr>
        <w:t>r.</w:t>
      </w:r>
    </w:p>
    <w:p w:rsidR="00E1121F" w:rsidRDefault="00E1121F" w:rsidP="00104E49">
      <w:pPr>
        <w:numPr>
          <w:ilvl w:val="0"/>
          <w:numId w:val="1"/>
        </w:numPr>
        <w:ind w:left="709" w:hanging="283"/>
        <w:jc w:val="both"/>
        <w:rPr>
          <w:color w:val="000000"/>
        </w:rPr>
      </w:pPr>
      <w:r>
        <w:rPr>
          <w:color w:val="000000"/>
        </w:rPr>
        <w:t>opis poszczególnych elementów proponowanej kampanii promocyjnej:</w:t>
      </w:r>
    </w:p>
    <w:p w:rsidR="00104E49" w:rsidRDefault="00E1121F" w:rsidP="00104E49">
      <w:pPr>
        <w:numPr>
          <w:ilvl w:val="0"/>
          <w:numId w:val="2"/>
        </w:numPr>
        <w:ind w:left="1134" w:hanging="284"/>
        <w:jc w:val="both"/>
        <w:rPr>
          <w:color w:val="000000"/>
        </w:rPr>
      </w:pPr>
      <w:r>
        <w:rPr>
          <w:color w:val="000000"/>
        </w:rPr>
        <w:t>profesjonalna prezentacja</w:t>
      </w:r>
      <w:r w:rsidR="00104E49" w:rsidRPr="00B25E35">
        <w:rPr>
          <w:color w:val="000000"/>
        </w:rPr>
        <w:t xml:space="preserve"> obiektu w formie wizualizacji graficznej,</w:t>
      </w:r>
    </w:p>
    <w:p w:rsidR="00104E49" w:rsidRDefault="00104E49" w:rsidP="00104E49">
      <w:pPr>
        <w:numPr>
          <w:ilvl w:val="0"/>
          <w:numId w:val="2"/>
        </w:numPr>
        <w:ind w:left="1134" w:hanging="284"/>
        <w:jc w:val="both"/>
        <w:rPr>
          <w:color w:val="000000"/>
        </w:rPr>
      </w:pPr>
      <w:r w:rsidRPr="00B25E35">
        <w:rPr>
          <w:color w:val="000000"/>
        </w:rPr>
        <w:t>przygo</w:t>
      </w:r>
      <w:r>
        <w:rPr>
          <w:color w:val="000000"/>
        </w:rPr>
        <w:t xml:space="preserve">towanie materiałów promocyjnych, w tym co najmniej: </w:t>
      </w:r>
      <w:r w:rsidRPr="00B25E35">
        <w:rPr>
          <w:color w:val="000000"/>
        </w:rPr>
        <w:t xml:space="preserve">foldery, </w:t>
      </w:r>
      <w:r>
        <w:rPr>
          <w:color w:val="000000"/>
        </w:rPr>
        <w:t xml:space="preserve">jeden </w:t>
      </w:r>
      <w:proofErr w:type="spellStart"/>
      <w:r w:rsidRPr="00B25E35">
        <w:rPr>
          <w:color w:val="000000"/>
        </w:rPr>
        <w:t>roll-up</w:t>
      </w:r>
      <w:proofErr w:type="spellEnd"/>
      <w:r w:rsidRPr="00B25E35">
        <w:rPr>
          <w:color w:val="000000"/>
        </w:rPr>
        <w:t xml:space="preserve">, broszury wysyłane metodą </w:t>
      </w:r>
      <w:proofErr w:type="spellStart"/>
      <w:r w:rsidRPr="00B25E35">
        <w:rPr>
          <w:color w:val="000000"/>
        </w:rPr>
        <w:t>direct</w:t>
      </w:r>
      <w:proofErr w:type="spellEnd"/>
      <w:r w:rsidRPr="00B25E35">
        <w:rPr>
          <w:color w:val="000000"/>
        </w:rPr>
        <w:t xml:space="preserve"> mailingu z utworzeniem listy mailingowej,</w:t>
      </w:r>
    </w:p>
    <w:p w:rsidR="00093F23" w:rsidRDefault="007D63DC" w:rsidP="005D490C">
      <w:pPr>
        <w:pStyle w:val="Akapitzlist"/>
        <w:numPr>
          <w:ilvl w:val="0"/>
          <w:numId w:val="5"/>
        </w:numPr>
        <w:ind w:left="1560"/>
        <w:jc w:val="both"/>
        <w:rPr>
          <w:color w:val="000000"/>
        </w:rPr>
      </w:pPr>
      <w:r>
        <w:rPr>
          <w:color w:val="000000"/>
        </w:rPr>
        <w:t>opis</w:t>
      </w:r>
      <w:r w:rsidR="00E1121F">
        <w:rPr>
          <w:color w:val="000000"/>
        </w:rPr>
        <w:t xml:space="preserve"> powinien zawierać co najmniej: parametry, ilość, specyfikację poszczególnych materiałów promocyjnych,</w:t>
      </w:r>
      <w:r w:rsidR="005D490C" w:rsidRPr="005D490C">
        <w:rPr>
          <w:color w:val="000000"/>
        </w:rPr>
        <w:t xml:space="preserve"> </w:t>
      </w:r>
      <w:r w:rsidR="005D490C">
        <w:rPr>
          <w:color w:val="000000"/>
        </w:rPr>
        <w:t>przykład</w:t>
      </w:r>
      <w:r w:rsidR="00654D08">
        <w:rPr>
          <w:color w:val="000000"/>
        </w:rPr>
        <w:t>y</w:t>
      </w:r>
      <w:r w:rsidR="005D490C">
        <w:rPr>
          <w:color w:val="000000"/>
        </w:rPr>
        <w:t xml:space="preserve"> podmiotów na liście mailingowej,</w:t>
      </w:r>
    </w:p>
    <w:p w:rsidR="00104E49" w:rsidRDefault="00104E49" w:rsidP="00104E49">
      <w:pPr>
        <w:numPr>
          <w:ilvl w:val="0"/>
          <w:numId w:val="2"/>
        </w:numPr>
        <w:ind w:left="1134" w:hanging="284"/>
        <w:jc w:val="both"/>
        <w:rPr>
          <w:color w:val="000000"/>
        </w:rPr>
      </w:pPr>
      <w:r w:rsidRPr="005D490C">
        <w:t xml:space="preserve">promocję w środkach </w:t>
      </w:r>
      <w:r>
        <w:rPr>
          <w:color w:val="000000"/>
        </w:rPr>
        <w:t>masowego przekazu,</w:t>
      </w:r>
      <w:r w:rsidRPr="00B25E35">
        <w:rPr>
          <w:color w:val="000000"/>
        </w:rPr>
        <w:t xml:space="preserve"> np. prasa, banery sponsorowane na portalach internetowych</w:t>
      </w:r>
    </w:p>
    <w:p w:rsidR="008625F6" w:rsidRDefault="007D63DC" w:rsidP="008625F6">
      <w:pPr>
        <w:pStyle w:val="Akapitzlist"/>
        <w:numPr>
          <w:ilvl w:val="0"/>
          <w:numId w:val="8"/>
        </w:numPr>
        <w:ind w:left="1560"/>
        <w:jc w:val="both"/>
        <w:rPr>
          <w:color w:val="000000"/>
        </w:rPr>
      </w:pPr>
      <w:r>
        <w:rPr>
          <w:color w:val="000000"/>
        </w:rPr>
        <w:t>opis powinien zawierać co najmniej:</w:t>
      </w:r>
      <w:r w:rsidR="005D490C" w:rsidRPr="005D490C">
        <w:rPr>
          <w:color w:val="000000"/>
        </w:rPr>
        <w:t xml:space="preserve"> </w:t>
      </w:r>
      <w:r w:rsidR="00654D08">
        <w:rPr>
          <w:color w:val="000000"/>
        </w:rPr>
        <w:t>propozycje</w:t>
      </w:r>
      <w:r w:rsidR="005D490C">
        <w:rPr>
          <w:color w:val="000000"/>
        </w:rPr>
        <w:t xml:space="preserve"> prasy i portali internetowych (czas i zasięg mediów), </w:t>
      </w:r>
    </w:p>
    <w:p w:rsidR="00E1121F" w:rsidRPr="008625F6" w:rsidRDefault="00E1121F" w:rsidP="008625F6">
      <w:pPr>
        <w:pStyle w:val="Akapitzlist"/>
        <w:numPr>
          <w:ilvl w:val="0"/>
          <w:numId w:val="2"/>
        </w:numPr>
        <w:ind w:left="1134" w:hanging="283"/>
        <w:jc w:val="both"/>
        <w:rPr>
          <w:color w:val="000000"/>
        </w:rPr>
      </w:pPr>
      <w:r w:rsidRPr="008625F6">
        <w:rPr>
          <w:color w:val="000000"/>
        </w:rPr>
        <w:t>inne propozycje Wykonawcy.</w:t>
      </w:r>
    </w:p>
    <w:p w:rsidR="002E2590" w:rsidRDefault="002E2590" w:rsidP="000E4EC0"/>
    <w:p w:rsidR="00104E49" w:rsidRDefault="00104E49" w:rsidP="000E4EC0"/>
    <w:p w:rsidR="00464564" w:rsidRDefault="00464564" w:rsidP="000E4EC0"/>
    <w:p w:rsidR="00464564" w:rsidRDefault="00464564" w:rsidP="000E4EC0"/>
    <w:p w:rsidR="0099461C" w:rsidRDefault="0099461C" w:rsidP="000E4EC0"/>
    <w:p w:rsidR="005D490C" w:rsidRDefault="005D490C" w:rsidP="000E4EC0"/>
    <w:p w:rsidR="005D490C" w:rsidRDefault="005D490C" w:rsidP="000E4EC0"/>
    <w:p w:rsidR="005D490C" w:rsidRDefault="005D490C" w:rsidP="000E4EC0"/>
    <w:p w:rsidR="00464564" w:rsidRDefault="00464564" w:rsidP="000E4EC0">
      <w:pPr>
        <w:sectPr w:rsidR="0046456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64564" w:rsidRDefault="00464564" w:rsidP="00464564">
      <w:r>
        <w:lastRenderedPageBreak/>
        <w:t>Harmonogram rzeczowo-finansowy powinien zawierać minimum:</w:t>
      </w:r>
    </w:p>
    <w:p w:rsidR="00464564" w:rsidRDefault="00464564" w:rsidP="00464564"/>
    <w:p w:rsidR="00464564" w:rsidRDefault="00464564" w:rsidP="00464564">
      <w:pPr>
        <w:ind w:left="284"/>
        <w:jc w:val="both"/>
        <w:rPr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371"/>
        <w:gridCol w:w="1276"/>
        <w:gridCol w:w="2552"/>
        <w:gridCol w:w="1984"/>
      </w:tblGrid>
      <w:tr w:rsidR="00464564" w:rsidRPr="00087C25" w:rsidTr="00464564">
        <w:tc>
          <w:tcPr>
            <w:tcW w:w="567" w:type="dxa"/>
            <w:shd w:val="clear" w:color="auto" w:fill="auto"/>
          </w:tcPr>
          <w:p w:rsidR="00464564" w:rsidRPr="00087C25" w:rsidRDefault="00464564" w:rsidP="0006037F">
            <w:pPr>
              <w:jc w:val="center"/>
              <w:rPr>
                <w:b/>
                <w:sz w:val="22"/>
                <w:szCs w:val="22"/>
              </w:rPr>
            </w:pPr>
            <w:r w:rsidRPr="00087C25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7371" w:type="dxa"/>
            <w:shd w:val="clear" w:color="auto" w:fill="auto"/>
          </w:tcPr>
          <w:p w:rsidR="00464564" w:rsidRDefault="00464564" w:rsidP="0006037F">
            <w:pPr>
              <w:jc w:val="center"/>
              <w:rPr>
                <w:b/>
                <w:sz w:val="22"/>
                <w:szCs w:val="22"/>
              </w:rPr>
            </w:pPr>
            <w:r w:rsidRPr="00087C25">
              <w:rPr>
                <w:b/>
                <w:sz w:val="22"/>
                <w:szCs w:val="22"/>
              </w:rPr>
              <w:t>Nazwa</w:t>
            </w:r>
          </w:p>
          <w:p w:rsidR="00464564" w:rsidRPr="00087C25" w:rsidRDefault="00464564" w:rsidP="000603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– elementy kampanii promocyjnej</w:t>
            </w:r>
            <w:r w:rsidR="00010441">
              <w:rPr>
                <w:b/>
                <w:sz w:val="22"/>
                <w:szCs w:val="22"/>
              </w:rPr>
              <w:t xml:space="preserve"> (zakres prac)</w:t>
            </w:r>
          </w:p>
        </w:tc>
        <w:tc>
          <w:tcPr>
            <w:tcW w:w="1276" w:type="dxa"/>
          </w:tcPr>
          <w:p w:rsidR="00464564" w:rsidRDefault="00464564" w:rsidP="000603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Ilość</w:t>
            </w:r>
          </w:p>
          <w:p w:rsidR="00464564" w:rsidRDefault="00464564" w:rsidP="000603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(szt.)</w:t>
            </w:r>
          </w:p>
        </w:tc>
        <w:tc>
          <w:tcPr>
            <w:tcW w:w="2552" w:type="dxa"/>
            <w:shd w:val="clear" w:color="auto" w:fill="auto"/>
          </w:tcPr>
          <w:p w:rsidR="00464564" w:rsidRPr="00087C25" w:rsidRDefault="00464564" w:rsidP="000603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Termin wykonania usługi – odbiór dostawy</w:t>
            </w:r>
          </w:p>
        </w:tc>
        <w:tc>
          <w:tcPr>
            <w:tcW w:w="1984" w:type="dxa"/>
          </w:tcPr>
          <w:p w:rsidR="00464564" w:rsidRDefault="00464564" w:rsidP="0006037F">
            <w:pPr>
              <w:jc w:val="center"/>
              <w:rPr>
                <w:b/>
                <w:sz w:val="22"/>
                <w:szCs w:val="22"/>
              </w:rPr>
            </w:pPr>
            <w:r w:rsidRPr="00087C25">
              <w:rPr>
                <w:b/>
                <w:sz w:val="22"/>
                <w:szCs w:val="22"/>
              </w:rPr>
              <w:t>Wartość brutto</w:t>
            </w:r>
          </w:p>
          <w:p w:rsidR="00464564" w:rsidRDefault="00464564" w:rsidP="0006037F">
            <w:pPr>
              <w:jc w:val="center"/>
              <w:rPr>
                <w:b/>
                <w:sz w:val="22"/>
                <w:szCs w:val="22"/>
              </w:rPr>
            </w:pPr>
            <w:r w:rsidRPr="00087C25">
              <w:rPr>
                <w:b/>
                <w:sz w:val="22"/>
                <w:szCs w:val="22"/>
              </w:rPr>
              <w:t>[zł]</w:t>
            </w:r>
          </w:p>
        </w:tc>
      </w:tr>
      <w:tr w:rsidR="00464564" w:rsidRPr="002A1076" w:rsidTr="00464564">
        <w:tc>
          <w:tcPr>
            <w:tcW w:w="567" w:type="dxa"/>
            <w:shd w:val="clear" w:color="auto" w:fill="auto"/>
          </w:tcPr>
          <w:p w:rsidR="00464564" w:rsidRPr="002A1076" w:rsidRDefault="00464564" w:rsidP="0006037F">
            <w:pPr>
              <w:jc w:val="center"/>
              <w:rPr>
                <w:sz w:val="16"/>
                <w:szCs w:val="16"/>
              </w:rPr>
            </w:pPr>
            <w:r w:rsidRPr="002A1076">
              <w:rPr>
                <w:sz w:val="16"/>
                <w:szCs w:val="16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464564" w:rsidRPr="002A1076" w:rsidRDefault="00464564" w:rsidP="0006037F">
            <w:pPr>
              <w:jc w:val="center"/>
              <w:rPr>
                <w:sz w:val="16"/>
                <w:szCs w:val="16"/>
              </w:rPr>
            </w:pPr>
            <w:r w:rsidRPr="002A1076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464564" w:rsidRPr="002A1076" w:rsidRDefault="00464564" w:rsidP="0006037F">
            <w:pPr>
              <w:jc w:val="center"/>
              <w:rPr>
                <w:sz w:val="16"/>
                <w:szCs w:val="16"/>
              </w:rPr>
            </w:pPr>
            <w:r w:rsidRPr="002A1076">
              <w:rPr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464564" w:rsidRPr="002A1076" w:rsidRDefault="00464564" w:rsidP="000603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984" w:type="dxa"/>
          </w:tcPr>
          <w:p w:rsidR="00464564" w:rsidRDefault="00464564" w:rsidP="000603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464564" w:rsidRPr="00087C25" w:rsidTr="00225C91">
        <w:trPr>
          <w:trHeight w:val="506"/>
        </w:trPr>
        <w:tc>
          <w:tcPr>
            <w:tcW w:w="567" w:type="dxa"/>
            <w:shd w:val="clear" w:color="auto" w:fill="auto"/>
          </w:tcPr>
          <w:p w:rsidR="00464564" w:rsidRPr="00087C25" w:rsidRDefault="00464564" w:rsidP="0006037F">
            <w:pPr>
              <w:jc w:val="center"/>
              <w:rPr>
                <w:sz w:val="22"/>
                <w:szCs w:val="22"/>
              </w:rPr>
            </w:pPr>
            <w:r w:rsidRPr="00087C25">
              <w:rPr>
                <w:sz w:val="22"/>
                <w:szCs w:val="22"/>
              </w:rPr>
              <w:t>1.</w:t>
            </w:r>
          </w:p>
        </w:tc>
        <w:tc>
          <w:tcPr>
            <w:tcW w:w="7371" w:type="dxa"/>
            <w:shd w:val="clear" w:color="auto" w:fill="auto"/>
          </w:tcPr>
          <w:p w:rsidR="00464564" w:rsidRPr="00087C25" w:rsidRDefault="00A47E0E" w:rsidP="0006037F">
            <w:pPr>
              <w:jc w:val="both"/>
              <w:rPr>
                <w:sz w:val="22"/>
                <w:szCs w:val="22"/>
              </w:rPr>
            </w:pPr>
            <w:r w:rsidRPr="00770573">
              <w:rPr>
                <w:sz w:val="22"/>
                <w:szCs w:val="22"/>
              </w:rPr>
              <w:t>np.</w:t>
            </w:r>
            <w:bookmarkStart w:id="0" w:name="_GoBack"/>
            <w:bookmarkEnd w:id="0"/>
            <w:r w:rsidRPr="0077057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Instalacja tablic informacyjnych i nośników reklamowych (tablice pamiątkowe i tablice zawierające grafikę)</w:t>
            </w:r>
            <w:r w:rsidRPr="00770573">
              <w:rPr>
                <w:sz w:val="22"/>
                <w:szCs w:val="22"/>
              </w:rPr>
              <w:t>, w tym projekt tablicy, produkcja tablicy, produkcja nośnika i montaż</w:t>
            </w:r>
          </w:p>
        </w:tc>
        <w:tc>
          <w:tcPr>
            <w:tcW w:w="1276" w:type="dxa"/>
          </w:tcPr>
          <w:p w:rsidR="00464564" w:rsidRDefault="0094167B" w:rsidP="000603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np. 4</w:t>
            </w:r>
          </w:p>
        </w:tc>
        <w:tc>
          <w:tcPr>
            <w:tcW w:w="2552" w:type="dxa"/>
            <w:shd w:val="clear" w:color="auto" w:fill="auto"/>
          </w:tcPr>
          <w:p w:rsidR="00464564" w:rsidRPr="00087C25" w:rsidRDefault="00464564" w:rsidP="000603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………..2017 r.</w:t>
            </w:r>
          </w:p>
        </w:tc>
        <w:tc>
          <w:tcPr>
            <w:tcW w:w="1984" w:type="dxa"/>
          </w:tcPr>
          <w:p w:rsidR="00464564" w:rsidRDefault="00464564" w:rsidP="0006037F">
            <w:pPr>
              <w:jc w:val="right"/>
              <w:rPr>
                <w:sz w:val="22"/>
                <w:szCs w:val="22"/>
              </w:rPr>
            </w:pPr>
          </w:p>
        </w:tc>
      </w:tr>
      <w:tr w:rsidR="00464564" w:rsidRPr="00087C25" w:rsidTr="00225C91">
        <w:trPr>
          <w:trHeight w:val="506"/>
        </w:trPr>
        <w:tc>
          <w:tcPr>
            <w:tcW w:w="567" w:type="dxa"/>
            <w:shd w:val="clear" w:color="auto" w:fill="auto"/>
          </w:tcPr>
          <w:p w:rsidR="00464564" w:rsidRPr="00087C25" w:rsidRDefault="00464564" w:rsidP="0006037F">
            <w:pPr>
              <w:jc w:val="center"/>
              <w:rPr>
                <w:sz w:val="22"/>
                <w:szCs w:val="22"/>
              </w:rPr>
            </w:pPr>
            <w:r w:rsidRPr="00087C25">
              <w:rPr>
                <w:sz w:val="22"/>
                <w:szCs w:val="22"/>
              </w:rPr>
              <w:t>2.</w:t>
            </w:r>
          </w:p>
        </w:tc>
        <w:tc>
          <w:tcPr>
            <w:tcW w:w="7371" w:type="dxa"/>
            <w:shd w:val="clear" w:color="auto" w:fill="auto"/>
          </w:tcPr>
          <w:p w:rsidR="00464564" w:rsidRPr="00087C25" w:rsidRDefault="00464564" w:rsidP="0006037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4564" w:rsidRDefault="00464564" w:rsidP="0006037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464564" w:rsidRPr="00087C25" w:rsidRDefault="00464564" w:rsidP="000603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………..2018 r.</w:t>
            </w:r>
          </w:p>
        </w:tc>
        <w:tc>
          <w:tcPr>
            <w:tcW w:w="1984" w:type="dxa"/>
          </w:tcPr>
          <w:p w:rsidR="00464564" w:rsidRDefault="00464564" w:rsidP="0006037F">
            <w:pPr>
              <w:jc w:val="right"/>
              <w:rPr>
                <w:sz w:val="22"/>
                <w:szCs w:val="22"/>
              </w:rPr>
            </w:pPr>
          </w:p>
        </w:tc>
      </w:tr>
      <w:tr w:rsidR="00464564" w:rsidRPr="00087C25" w:rsidTr="00225C91">
        <w:trPr>
          <w:trHeight w:val="506"/>
        </w:trPr>
        <w:tc>
          <w:tcPr>
            <w:tcW w:w="567" w:type="dxa"/>
            <w:shd w:val="clear" w:color="auto" w:fill="auto"/>
          </w:tcPr>
          <w:p w:rsidR="00464564" w:rsidRPr="00087C25" w:rsidRDefault="00464564" w:rsidP="0006037F">
            <w:pPr>
              <w:jc w:val="center"/>
              <w:rPr>
                <w:sz w:val="22"/>
                <w:szCs w:val="22"/>
              </w:rPr>
            </w:pPr>
            <w:r w:rsidRPr="00087C25">
              <w:rPr>
                <w:sz w:val="22"/>
                <w:szCs w:val="22"/>
              </w:rPr>
              <w:t>…</w:t>
            </w:r>
          </w:p>
        </w:tc>
        <w:tc>
          <w:tcPr>
            <w:tcW w:w="7371" w:type="dxa"/>
            <w:shd w:val="clear" w:color="auto" w:fill="auto"/>
          </w:tcPr>
          <w:p w:rsidR="00464564" w:rsidRPr="00087C25" w:rsidRDefault="00464564" w:rsidP="0006037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64564" w:rsidRDefault="00464564" w:rsidP="0006037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464564" w:rsidRPr="00087C25" w:rsidRDefault="00464564" w:rsidP="0006037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984" w:type="dxa"/>
          </w:tcPr>
          <w:p w:rsidR="00464564" w:rsidRDefault="00464564" w:rsidP="0006037F">
            <w:pPr>
              <w:jc w:val="right"/>
              <w:rPr>
                <w:sz w:val="22"/>
                <w:szCs w:val="22"/>
              </w:rPr>
            </w:pPr>
          </w:p>
        </w:tc>
      </w:tr>
    </w:tbl>
    <w:p w:rsidR="004104CE" w:rsidRPr="009C34F9" w:rsidRDefault="00964D77">
      <w:pPr>
        <w:rPr>
          <w:sz w:val="16"/>
          <w:szCs w:val="16"/>
        </w:rPr>
      </w:pPr>
      <w:r w:rsidRPr="009C34F9">
        <w:rPr>
          <w:sz w:val="16"/>
          <w:szCs w:val="16"/>
        </w:rPr>
        <w:t xml:space="preserve">Forma, </w:t>
      </w:r>
      <w:r w:rsidR="009C34F9" w:rsidRPr="009C34F9">
        <w:rPr>
          <w:sz w:val="16"/>
          <w:szCs w:val="16"/>
        </w:rPr>
        <w:t>wygląd i kolorystyka tabeli wg. własnego uznania.</w:t>
      </w:r>
    </w:p>
    <w:sectPr w:rsidR="004104CE" w:rsidRPr="009C34F9" w:rsidSect="0046456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13B9"/>
    <w:multiLevelType w:val="hybridMultilevel"/>
    <w:tmpl w:val="8806C15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011A5A"/>
    <w:multiLevelType w:val="hybridMultilevel"/>
    <w:tmpl w:val="563A5D12"/>
    <w:lvl w:ilvl="0" w:tplc="BA58354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8531AB4"/>
    <w:multiLevelType w:val="hybridMultilevel"/>
    <w:tmpl w:val="F57AE8EA"/>
    <w:lvl w:ilvl="0" w:tplc="BA58354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3D494818"/>
    <w:multiLevelType w:val="hybridMultilevel"/>
    <w:tmpl w:val="AD30ADD4"/>
    <w:lvl w:ilvl="0" w:tplc="08121850">
      <w:start w:val="1"/>
      <w:numFmt w:val="bullet"/>
      <w:lvlText w:val="-"/>
      <w:lvlJc w:val="left"/>
      <w:pPr>
        <w:ind w:left="18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44507FD2"/>
    <w:multiLevelType w:val="hybridMultilevel"/>
    <w:tmpl w:val="F9AAAE6E"/>
    <w:lvl w:ilvl="0" w:tplc="BA58354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5D472B77"/>
    <w:multiLevelType w:val="hybridMultilevel"/>
    <w:tmpl w:val="407AE32A"/>
    <w:lvl w:ilvl="0" w:tplc="22C0A61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F3B142E"/>
    <w:multiLevelType w:val="hybridMultilevel"/>
    <w:tmpl w:val="52FC0A90"/>
    <w:lvl w:ilvl="0" w:tplc="A8E4AD6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3681CCC"/>
    <w:multiLevelType w:val="hybridMultilevel"/>
    <w:tmpl w:val="95C07DA4"/>
    <w:lvl w:ilvl="0" w:tplc="08121850">
      <w:start w:val="1"/>
      <w:numFmt w:val="bullet"/>
      <w:lvlText w:val="-"/>
      <w:lvlJc w:val="left"/>
      <w:pPr>
        <w:ind w:left="18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008"/>
    <w:rsid w:val="00010441"/>
    <w:rsid w:val="000630AA"/>
    <w:rsid w:val="00093F23"/>
    <w:rsid w:val="000A05A2"/>
    <w:rsid w:val="000B4EB7"/>
    <w:rsid w:val="000E4EC0"/>
    <w:rsid w:val="000E6C5B"/>
    <w:rsid w:val="00104E49"/>
    <w:rsid w:val="00194364"/>
    <w:rsid w:val="00225C91"/>
    <w:rsid w:val="002E2590"/>
    <w:rsid w:val="00322833"/>
    <w:rsid w:val="0037732D"/>
    <w:rsid w:val="003A0186"/>
    <w:rsid w:val="004104CE"/>
    <w:rsid w:val="00464564"/>
    <w:rsid w:val="00541934"/>
    <w:rsid w:val="005D490C"/>
    <w:rsid w:val="00654D08"/>
    <w:rsid w:val="00655D44"/>
    <w:rsid w:val="00656A62"/>
    <w:rsid w:val="00683FE9"/>
    <w:rsid w:val="00685EC3"/>
    <w:rsid w:val="00767F44"/>
    <w:rsid w:val="007D63DC"/>
    <w:rsid w:val="008625F6"/>
    <w:rsid w:val="008E6934"/>
    <w:rsid w:val="0094167B"/>
    <w:rsid w:val="00964D77"/>
    <w:rsid w:val="0099461C"/>
    <w:rsid w:val="009C1DFD"/>
    <w:rsid w:val="009C34F9"/>
    <w:rsid w:val="00A03008"/>
    <w:rsid w:val="00A47E0E"/>
    <w:rsid w:val="00B13C92"/>
    <w:rsid w:val="00BB550B"/>
    <w:rsid w:val="00C2201C"/>
    <w:rsid w:val="00C40041"/>
    <w:rsid w:val="00C9626B"/>
    <w:rsid w:val="00CD035E"/>
    <w:rsid w:val="00CE503B"/>
    <w:rsid w:val="00E1121F"/>
    <w:rsid w:val="00F6433D"/>
    <w:rsid w:val="00FB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28680-A0DB-42BC-92B5-FF30E9397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3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25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2590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85E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4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EBF8E-9BEB-4CC3-81C6-A6D7E8183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StankiewiczK</dc:creator>
  <cp:keywords/>
  <dc:description/>
  <cp:lastModifiedBy>Krzeczkowska</cp:lastModifiedBy>
  <cp:revision>22</cp:revision>
  <cp:lastPrinted>2017-07-19T07:25:00Z</cp:lastPrinted>
  <dcterms:created xsi:type="dcterms:W3CDTF">2017-07-18T06:18:00Z</dcterms:created>
  <dcterms:modified xsi:type="dcterms:W3CDTF">2017-09-14T10:27:00Z</dcterms:modified>
</cp:coreProperties>
</file>