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05A" w:rsidRDefault="00FF605A" w:rsidP="004D577F">
      <w:pPr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lang w:eastAsia="pl-PL"/>
        </w:rPr>
        <w:t>PROJEKT</w:t>
      </w:r>
    </w:p>
    <w:p w:rsidR="00FF605A" w:rsidRDefault="00FF605A" w:rsidP="00FF605A">
      <w:pPr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pl-PL"/>
        </w:rPr>
      </w:pPr>
    </w:p>
    <w:p w:rsidR="00FF605A" w:rsidRPr="006368F3" w:rsidRDefault="00FF605A" w:rsidP="00FF605A">
      <w:pPr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lang w:eastAsia="pl-PL"/>
        </w:rPr>
        <w:t>uchwała nr………</w:t>
      </w:r>
      <w:r w:rsidR="007D0838">
        <w:rPr>
          <w:rFonts w:ascii="Times New Roman" w:eastAsia="Times New Roman" w:hAnsi="Times New Roman" w:cs="Times New Roman"/>
          <w:b/>
          <w:bCs/>
          <w:caps/>
          <w:color w:val="000000"/>
          <w:lang w:eastAsia="pl-PL"/>
        </w:rPr>
        <w:t>…..</w:t>
      </w:r>
      <w:r>
        <w:rPr>
          <w:rFonts w:ascii="Times New Roman" w:eastAsia="Times New Roman" w:hAnsi="Times New Roman" w:cs="Times New Roman"/>
          <w:b/>
          <w:bCs/>
          <w:caps/>
          <w:color w:val="000000"/>
          <w:lang w:eastAsia="pl-PL"/>
        </w:rPr>
        <w:br/>
        <w:t>RADY MIEJSKIEJ W BARLINKU</w:t>
      </w:r>
      <w:r>
        <w:rPr>
          <w:rFonts w:ascii="Times New Roman" w:eastAsia="Times New Roman" w:hAnsi="Times New Roman" w:cs="Times New Roman"/>
          <w:b/>
          <w:bCs/>
          <w:caps/>
          <w:color w:val="000000"/>
          <w:lang w:eastAsia="pl-PL"/>
        </w:rPr>
        <w:br/>
        <w:t>z dnia………………………………</w:t>
      </w:r>
    </w:p>
    <w:p w:rsidR="00FF605A" w:rsidRPr="006368F3" w:rsidRDefault="00FF605A" w:rsidP="00FF605A">
      <w:pPr>
        <w:keepNext/>
        <w:autoSpaceDE w:val="0"/>
        <w:autoSpaceDN w:val="0"/>
        <w:adjustRightInd w:val="0"/>
        <w:spacing w:after="48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pl-PL"/>
        </w:rPr>
      </w:pPr>
      <w:r w:rsidRPr="006368F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 sprawie określenia wzoru deklaracji o wysokości opłaty za gospodarowanie odpadami komunalnymi składanej przez właścici</w:t>
      </w:r>
      <w:r w:rsidR="004D577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eli nieruchomości </w:t>
      </w:r>
    </w:p>
    <w:p w:rsidR="00FF605A" w:rsidRPr="006368F3" w:rsidRDefault="00FF605A" w:rsidP="00FF605A">
      <w:pPr>
        <w:keepLines/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368F3">
        <w:rPr>
          <w:rFonts w:ascii="Times New Roman" w:eastAsia="Times New Roman" w:hAnsi="Times New Roman" w:cs="Times New Roman"/>
          <w:color w:val="000000"/>
          <w:lang w:eastAsia="pl-PL"/>
        </w:rPr>
        <w:t>Na podstawie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art. 18 ust. 2 pkt. 15</w:t>
      </w:r>
      <w:r w:rsidRPr="006368F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w związku z art. 40 ust. 1 i art. 41 ust.1 ustawy z dnia 8 marca 1990r. o samorządzie gminnym</w:t>
      </w:r>
      <w:r w:rsidR="001E4889">
        <w:rPr>
          <w:rFonts w:ascii="Times New Roman" w:eastAsia="Times New Roman" w:hAnsi="Times New Roman" w:cs="Times New Roman"/>
          <w:color w:val="000000"/>
          <w:lang w:eastAsia="pl-PL"/>
        </w:rPr>
        <w:t xml:space="preserve"> (Dz.U. z 2017r. poz. 1875</w:t>
      </w:r>
      <w:r w:rsidR="004518F2">
        <w:rPr>
          <w:rFonts w:ascii="Times New Roman" w:eastAsia="Times New Roman" w:hAnsi="Times New Roman" w:cs="Times New Roman"/>
          <w:color w:val="000000"/>
          <w:lang w:eastAsia="pl-PL"/>
        </w:rPr>
        <w:t xml:space="preserve"> z </w:t>
      </w:r>
      <w:proofErr w:type="spellStart"/>
      <w:r w:rsidR="004518F2">
        <w:rPr>
          <w:rFonts w:ascii="Times New Roman" w:eastAsia="Times New Roman" w:hAnsi="Times New Roman" w:cs="Times New Roman"/>
          <w:color w:val="000000"/>
          <w:lang w:eastAsia="pl-PL"/>
        </w:rPr>
        <w:t>późn</w:t>
      </w:r>
      <w:proofErr w:type="spellEnd"/>
      <w:r w:rsidR="004518F2">
        <w:rPr>
          <w:rFonts w:ascii="Times New Roman" w:eastAsia="Times New Roman" w:hAnsi="Times New Roman" w:cs="Times New Roman"/>
          <w:color w:val="000000"/>
          <w:lang w:eastAsia="pl-PL"/>
        </w:rPr>
        <w:t>. zm.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), </w:t>
      </w:r>
      <w:r w:rsidRPr="006368F3">
        <w:rPr>
          <w:rFonts w:ascii="Times New Roman" w:eastAsia="Times New Roman" w:hAnsi="Times New Roman" w:cs="Times New Roman"/>
          <w:color w:val="000000"/>
          <w:lang w:eastAsia="pl-PL"/>
        </w:rPr>
        <w:t>art. 6n ust. 1 i 2 ustawy z dnia 13 września 1996 r. o utrzymaniu czystości i porządku w gminach (Dz</w:t>
      </w:r>
      <w:r>
        <w:rPr>
          <w:rFonts w:ascii="Times New Roman" w:eastAsia="Times New Roman" w:hAnsi="Times New Roman" w:cs="Times New Roman"/>
          <w:color w:val="000000"/>
          <w:lang w:eastAsia="pl-PL"/>
        </w:rPr>
        <w:t>. U. z 2017r. poz. 1289</w:t>
      </w:r>
      <w:r w:rsidR="00E2638F">
        <w:rPr>
          <w:rFonts w:ascii="Times New Roman" w:eastAsia="Times New Roman" w:hAnsi="Times New Roman" w:cs="Times New Roman"/>
          <w:color w:val="000000"/>
          <w:lang w:eastAsia="pl-PL"/>
        </w:rPr>
        <w:t xml:space="preserve"> z </w:t>
      </w:r>
      <w:proofErr w:type="spellStart"/>
      <w:r w:rsidR="00E2638F">
        <w:rPr>
          <w:rFonts w:ascii="Times New Roman" w:eastAsia="Times New Roman" w:hAnsi="Times New Roman" w:cs="Times New Roman"/>
          <w:color w:val="000000"/>
          <w:lang w:eastAsia="pl-PL"/>
        </w:rPr>
        <w:t>późn</w:t>
      </w:r>
      <w:proofErr w:type="spellEnd"/>
      <w:r w:rsidR="00E2638F">
        <w:rPr>
          <w:rFonts w:ascii="Times New Roman" w:eastAsia="Times New Roman" w:hAnsi="Times New Roman" w:cs="Times New Roman"/>
          <w:color w:val="000000"/>
          <w:lang w:eastAsia="pl-PL"/>
        </w:rPr>
        <w:t>. zm.</w:t>
      </w:r>
      <w:r w:rsidRPr="006368F3">
        <w:rPr>
          <w:rFonts w:ascii="Times New Roman" w:eastAsia="Times New Roman" w:hAnsi="Times New Roman" w:cs="Times New Roman"/>
          <w:color w:val="000000"/>
          <w:lang w:eastAsia="pl-PL"/>
        </w:rPr>
        <w:t>) uchwala się, co następuje:</w:t>
      </w:r>
    </w:p>
    <w:p w:rsidR="00FF605A" w:rsidRPr="006368F3" w:rsidRDefault="00FF605A" w:rsidP="00FF605A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368F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 1. </w:t>
      </w:r>
      <w:r w:rsidRPr="006368F3">
        <w:rPr>
          <w:rFonts w:ascii="Times New Roman" w:eastAsia="Times New Roman" w:hAnsi="Times New Roman" w:cs="Times New Roman"/>
          <w:color w:val="000000"/>
          <w:lang w:eastAsia="pl-PL"/>
        </w:rPr>
        <w:t>1. Określa się wzór deklaracji o wysokości opłaty za gospodarowanie odpadami komunalnymi, składanej przez właścicieli nieruchomości, stanowiący załącznik nr 1 do niniejszej uchwały.</w:t>
      </w:r>
    </w:p>
    <w:p w:rsidR="00FF605A" w:rsidRPr="006368F3" w:rsidRDefault="00FF605A" w:rsidP="00FF605A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368F3">
        <w:rPr>
          <w:rFonts w:ascii="Times New Roman" w:eastAsia="Times New Roman" w:hAnsi="Times New Roman" w:cs="Times New Roman"/>
          <w:color w:val="000000"/>
          <w:lang w:eastAsia="pl-PL"/>
        </w:rPr>
        <w:t>2. Deklarację, o której mowa w ust. 1, właściciel nieruchomości obowiązany jest dostarczyć do Urzędu Miejskiego w Barlinku, ul. Niepodległości 20 w terminie:</w:t>
      </w:r>
    </w:p>
    <w:p w:rsidR="00FF605A" w:rsidRPr="006368F3" w:rsidRDefault="00FF605A" w:rsidP="00FF605A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1) 14 dni od dnia zamieszkania na danej nieruchomości pierwszego mieszkańca lub powstania na danej nieruchomości odpadów komunalnych,</w:t>
      </w:r>
    </w:p>
    <w:p w:rsidR="00FF605A" w:rsidRPr="006368F3" w:rsidRDefault="00FF605A" w:rsidP="00FF605A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368F3">
        <w:rPr>
          <w:rFonts w:ascii="Times New Roman" w:eastAsia="Times New Roman" w:hAnsi="Times New Roman" w:cs="Times New Roman"/>
          <w:color w:val="000000"/>
          <w:lang w:eastAsia="pl-PL"/>
        </w:rPr>
        <w:t>2) 14 dni w przypadku zmiany danych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będących podstawą ustalenia wysokości należnej opłaty za gospodarowanie odpadami komunalnymi lub określonej w deklaracji ilości odpadów komunalnych powstających na danej nieruchomości.</w:t>
      </w:r>
    </w:p>
    <w:p w:rsidR="001D33B6" w:rsidRDefault="001D33B6" w:rsidP="001D33B6">
      <w:pPr>
        <w:jc w:val="both"/>
        <w:rPr>
          <w:rFonts w:ascii="Times New Roman" w:eastAsia="Calibri" w:hAnsi="Times New Roman" w:cs="Times New Roman"/>
          <w:color w:val="000000" w:themeColor="text1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     </w:t>
      </w:r>
      <w:r w:rsidR="00FF605A" w:rsidRPr="006368F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 2. </w:t>
      </w:r>
      <w:r w:rsidR="00FF605A" w:rsidRPr="006368F3">
        <w:rPr>
          <w:rFonts w:ascii="Times New Roman" w:eastAsia="Times New Roman" w:hAnsi="Times New Roman" w:cs="Times New Roman"/>
          <w:color w:val="000000"/>
          <w:lang w:eastAsia="pl-PL"/>
        </w:rPr>
        <w:t xml:space="preserve">1. Deklarację o której mowa w </w:t>
      </w:r>
      <w:r w:rsidR="00FF605A" w:rsidRPr="006368F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§ </w:t>
      </w:r>
      <w:r w:rsidR="00FF605A" w:rsidRPr="006368F3">
        <w:rPr>
          <w:rFonts w:ascii="Times New Roman" w:eastAsia="Times New Roman" w:hAnsi="Times New Roman" w:cs="Times New Roman"/>
          <w:color w:val="000000"/>
          <w:lang w:eastAsia="pl-PL"/>
        </w:rPr>
        <w:t>1 właściciele nie</w:t>
      </w:r>
      <w:r>
        <w:rPr>
          <w:rFonts w:ascii="Times New Roman" w:eastAsia="Times New Roman" w:hAnsi="Times New Roman" w:cs="Times New Roman"/>
          <w:color w:val="000000"/>
          <w:lang w:eastAsia="pl-PL"/>
        </w:rPr>
        <w:t>ruchomości mogą złożyć w postaci elektronicznej za pomocą środków komunikacji elektronicznej skrzynki podawczej na elektronicznej Platformie Usług Administracji Publicznej „(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pl-PL"/>
        </w:rPr>
        <w:t>ePUAP</w:t>
      </w:r>
      <w:proofErr w:type="spellEnd"/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)” w formie dokumentu elektronicznego, dostępnego na stronie podmiotowej Urzędu Miejskiego w Barlinku pod 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adresem </w:t>
      </w:r>
      <w:hyperlink r:id="rId5" w:history="1">
        <w:r w:rsidRPr="001D33B6">
          <w:rPr>
            <w:rFonts w:ascii="Times New Roman" w:eastAsia="Calibri" w:hAnsi="Times New Roman" w:cs="Times New Roman"/>
            <w:color w:val="000000" w:themeColor="text1"/>
            <w:u w:val="single"/>
            <w:lang w:eastAsia="pl-PL"/>
          </w:rPr>
          <w:t>https://epuap.gov.pl/wps/portal/strefa-klienta/katalog-spraw/profil-urzedu/umbarlinek</w:t>
        </w:r>
      </w:hyperlink>
      <w:r>
        <w:rPr>
          <w:rFonts w:ascii="Times New Roman" w:eastAsia="Calibri" w:hAnsi="Times New Roman" w:cs="Times New Roman"/>
          <w:color w:val="000000" w:themeColor="text1"/>
          <w:lang w:eastAsia="pl-PL"/>
        </w:rPr>
        <w:t>.</w:t>
      </w:r>
    </w:p>
    <w:p w:rsidR="001D33B6" w:rsidRDefault="004E3F98" w:rsidP="004E3F98">
      <w:pPr>
        <w:ind w:firstLine="340"/>
        <w:jc w:val="both"/>
        <w:rPr>
          <w:rFonts w:ascii="Times New Roman" w:eastAsia="Calibri" w:hAnsi="Times New Roman" w:cs="Times New Roman"/>
          <w:color w:val="000000" w:themeColor="text1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2. </w:t>
      </w:r>
      <w:r w:rsidR="008D51BD">
        <w:rPr>
          <w:rFonts w:ascii="Times New Roman" w:eastAsia="Times New Roman" w:hAnsi="Times New Roman" w:cs="Times New Roman"/>
          <w:color w:val="000000"/>
          <w:lang w:eastAsia="pl-PL"/>
        </w:rPr>
        <w:t>Deklaracja przesłana w formie elektronicznej musi być opatrzona kwalifikowanym podpisem elektronicznym weryfikowanym za pomocą kwalifikowanego certyfikatu podpisu elektronicznego w rozumieniu ustawy z dnia 5 września 2016r. o usługach zaufania oraz identyfikacji elektronicznej (Dz.U. z 2016r. poz. 1579)</w:t>
      </w:r>
      <w:r w:rsidR="00FF605A" w:rsidRPr="006368F3">
        <w:rPr>
          <w:rFonts w:ascii="Times New Roman" w:eastAsia="Times New Roman" w:hAnsi="Times New Roman" w:cs="Times New Roman"/>
          <w:color w:val="000000"/>
          <w:lang w:eastAsia="pl-PL"/>
        </w:rPr>
        <w:t xml:space="preserve"> lub podpisem potwierdzonym profilem zaufanym elektronicznej Platformy Usług Administracji Publicznej zgodnie z art. 20a i 20b ustawy z dnia 17 lutego 2005 r. o informatyzacji działalności podmiotów realizujących zadania public</w:t>
      </w:r>
      <w:r w:rsidR="0034359A">
        <w:rPr>
          <w:rFonts w:ascii="Times New Roman" w:eastAsia="Times New Roman" w:hAnsi="Times New Roman" w:cs="Times New Roman"/>
          <w:color w:val="000000"/>
          <w:lang w:eastAsia="pl-PL"/>
        </w:rPr>
        <w:t>zne (Dz.U. z 2017</w:t>
      </w:r>
      <w:r w:rsidR="005A3726">
        <w:rPr>
          <w:rFonts w:ascii="Times New Roman" w:eastAsia="Times New Roman" w:hAnsi="Times New Roman" w:cs="Times New Roman"/>
          <w:color w:val="000000"/>
          <w:lang w:eastAsia="pl-PL"/>
        </w:rPr>
        <w:t>r. poz.570</w:t>
      </w:r>
      <w:r w:rsidR="00FF605A" w:rsidRPr="006368F3">
        <w:rPr>
          <w:rFonts w:ascii="Times New Roman" w:eastAsia="Times New Roman" w:hAnsi="Times New Roman" w:cs="Times New Roman"/>
          <w:color w:val="000000"/>
          <w:lang w:eastAsia="pl-PL"/>
        </w:rPr>
        <w:t>).</w:t>
      </w:r>
    </w:p>
    <w:p w:rsidR="00FF605A" w:rsidRPr="009F2543" w:rsidRDefault="001D33B6" w:rsidP="009F2543">
      <w:pPr>
        <w:ind w:firstLine="340"/>
        <w:jc w:val="both"/>
        <w:rPr>
          <w:rFonts w:ascii="Times New Roman" w:eastAsia="Calibri" w:hAnsi="Times New Roman" w:cs="Times New Roman"/>
          <w:color w:val="000000" w:themeColor="text1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 3</w:t>
      </w:r>
      <w:r w:rsidR="00FF605A" w:rsidRPr="006368F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. </w:t>
      </w:r>
      <w:r w:rsidR="00FF605A" w:rsidRPr="006368F3">
        <w:rPr>
          <w:rFonts w:ascii="Times New Roman" w:eastAsia="Times New Roman" w:hAnsi="Times New Roman" w:cs="Times New Roman"/>
          <w:color w:val="000000"/>
          <w:lang w:eastAsia="pl-PL"/>
        </w:rPr>
        <w:t>W przypadku nier</w:t>
      </w:r>
      <w:r w:rsidR="00FF605A">
        <w:rPr>
          <w:rFonts w:ascii="Times New Roman" w:eastAsia="Times New Roman" w:hAnsi="Times New Roman" w:cs="Times New Roman"/>
          <w:color w:val="000000"/>
          <w:lang w:eastAsia="pl-PL"/>
        </w:rPr>
        <w:t>uchomości zabudowanej budynkiem wielolokalowym, w którym</w:t>
      </w:r>
      <w:r w:rsidR="00FF605A" w:rsidRPr="006368F3">
        <w:rPr>
          <w:rFonts w:ascii="Times New Roman" w:eastAsia="Times New Roman" w:hAnsi="Times New Roman" w:cs="Times New Roman"/>
          <w:color w:val="000000"/>
          <w:lang w:eastAsia="pl-PL"/>
        </w:rPr>
        <w:t xml:space="preserve"> ust</w:t>
      </w:r>
      <w:r w:rsidR="00FF605A">
        <w:rPr>
          <w:rFonts w:ascii="Times New Roman" w:eastAsia="Times New Roman" w:hAnsi="Times New Roman" w:cs="Times New Roman"/>
          <w:color w:val="000000"/>
          <w:lang w:eastAsia="pl-PL"/>
        </w:rPr>
        <w:t>anowiono odrębną własność lokalu</w:t>
      </w:r>
      <w:r w:rsidR="00FF605A" w:rsidRPr="006368F3">
        <w:rPr>
          <w:rFonts w:ascii="Times New Roman" w:eastAsia="Times New Roman" w:hAnsi="Times New Roman" w:cs="Times New Roman"/>
          <w:color w:val="000000"/>
          <w:lang w:eastAsia="pl-PL"/>
        </w:rPr>
        <w:t>, osoby sprawujące zarząd nieruchomością wspólną obowiązane są dołączyć jako załącznik do deklaracji dokument potwierdzający sprawowanie zarządu przez ten podmiot.</w:t>
      </w:r>
    </w:p>
    <w:p w:rsidR="00FF605A" w:rsidRPr="006368F3" w:rsidRDefault="009F2543" w:rsidP="00FF605A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 4</w:t>
      </w:r>
      <w:r w:rsidR="00FF605A" w:rsidRPr="006368F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. </w:t>
      </w:r>
      <w:r w:rsidR="00FF605A" w:rsidRPr="006368F3">
        <w:rPr>
          <w:rFonts w:ascii="Times New Roman" w:eastAsia="Times New Roman" w:hAnsi="Times New Roman" w:cs="Times New Roman"/>
          <w:color w:val="000000"/>
          <w:lang w:eastAsia="pl-PL"/>
        </w:rPr>
        <w:t>Tra</w:t>
      </w:r>
      <w:r w:rsidR="0052667F">
        <w:rPr>
          <w:rFonts w:ascii="Times New Roman" w:eastAsia="Times New Roman" w:hAnsi="Times New Roman" w:cs="Times New Roman"/>
          <w:color w:val="000000"/>
          <w:lang w:eastAsia="pl-PL"/>
        </w:rPr>
        <w:t xml:space="preserve">ci moc uchwała Nr XIV/221/2015 Rady Miejskiej w Barlinku z dnia 26 listopada 2015r. w sprawie określenia wzoru deklaracji o wysokości opłaty za gospodarowanie odpadami komunalnymi składanej przez właścicieli nieruchomości </w:t>
      </w:r>
      <w:r w:rsidR="00A1636A">
        <w:rPr>
          <w:rFonts w:ascii="Times New Roman" w:eastAsia="Times New Roman" w:hAnsi="Times New Roman" w:cs="Times New Roman"/>
          <w:color w:val="000000"/>
          <w:lang w:eastAsia="pl-PL"/>
        </w:rPr>
        <w:t>oraz warunków i trybu składania deklaracji za pomocą śro</w:t>
      </w:r>
      <w:r>
        <w:rPr>
          <w:rFonts w:ascii="Times New Roman" w:eastAsia="Times New Roman" w:hAnsi="Times New Roman" w:cs="Times New Roman"/>
          <w:color w:val="000000"/>
          <w:lang w:eastAsia="pl-PL"/>
        </w:rPr>
        <w:t>dków komunikacji elek</w:t>
      </w:r>
      <w:r w:rsidR="006660CA">
        <w:rPr>
          <w:rFonts w:ascii="Times New Roman" w:eastAsia="Times New Roman" w:hAnsi="Times New Roman" w:cs="Times New Roman"/>
          <w:color w:val="000000"/>
          <w:lang w:eastAsia="pl-PL"/>
        </w:rPr>
        <w:t xml:space="preserve">tronicznej (Dz.U. Woj. Zachodniopomorskiego </w:t>
      </w:r>
      <w:bookmarkStart w:id="0" w:name="_GoBack"/>
      <w:bookmarkEnd w:id="0"/>
      <w:r w:rsidR="00C95BAA">
        <w:rPr>
          <w:rFonts w:ascii="Times New Roman" w:eastAsia="Times New Roman" w:hAnsi="Times New Roman" w:cs="Times New Roman"/>
          <w:color w:val="000000"/>
          <w:lang w:eastAsia="pl-PL"/>
        </w:rPr>
        <w:t>z 2015r. poz. 4979).</w:t>
      </w:r>
      <w:r w:rsidR="00A1636A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:rsidR="00FF605A" w:rsidRPr="006368F3" w:rsidRDefault="009F2543" w:rsidP="00FF605A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 5</w:t>
      </w:r>
      <w:r w:rsidR="00FF605A" w:rsidRPr="006368F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. </w:t>
      </w:r>
      <w:r w:rsidR="00FF605A" w:rsidRPr="006368F3">
        <w:rPr>
          <w:rFonts w:ascii="Times New Roman" w:eastAsia="Times New Roman" w:hAnsi="Times New Roman" w:cs="Times New Roman"/>
          <w:color w:val="000000"/>
          <w:lang w:eastAsia="pl-PL"/>
        </w:rPr>
        <w:t>Uchwała wchodzi w ży</w:t>
      </w:r>
      <w:r w:rsidR="004E2AD0">
        <w:rPr>
          <w:rFonts w:ascii="Times New Roman" w:eastAsia="Times New Roman" w:hAnsi="Times New Roman" w:cs="Times New Roman"/>
          <w:color w:val="000000"/>
          <w:lang w:eastAsia="pl-PL"/>
        </w:rPr>
        <w:t>cie z dniem 1 stycznia 2018</w:t>
      </w:r>
      <w:r w:rsidR="001D33B6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4E2AD0">
        <w:rPr>
          <w:rFonts w:ascii="Times New Roman" w:eastAsia="Times New Roman" w:hAnsi="Times New Roman" w:cs="Times New Roman"/>
          <w:color w:val="000000"/>
          <w:lang w:eastAsia="pl-PL"/>
        </w:rPr>
        <w:t xml:space="preserve">r. i podlega ogłoszeniu w Dzienniku Urzędowym Województwa Zachodniopomorskiego. </w:t>
      </w:r>
    </w:p>
    <w:p w:rsidR="00FF605A" w:rsidRDefault="00FF605A" w:rsidP="00FF605A"/>
    <w:p w:rsidR="00FF605A" w:rsidRDefault="00FF605A" w:rsidP="00FF605A"/>
    <w:p w:rsidR="00AD1BA0" w:rsidRDefault="00AD1BA0"/>
    <w:sectPr w:rsidR="00AD1BA0" w:rsidSect="008D6A34">
      <w:pgSz w:w="11906" w:h="16838"/>
      <w:pgMar w:top="850" w:right="1417" w:bottom="1417" w:left="85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05A"/>
    <w:rsid w:val="00086990"/>
    <w:rsid w:val="001D33B6"/>
    <w:rsid w:val="001E4889"/>
    <w:rsid w:val="0034359A"/>
    <w:rsid w:val="004518F2"/>
    <w:rsid w:val="004D577F"/>
    <w:rsid w:val="004E2AD0"/>
    <w:rsid w:val="004E3F98"/>
    <w:rsid w:val="0052667F"/>
    <w:rsid w:val="005A3726"/>
    <w:rsid w:val="006660CA"/>
    <w:rsid w:val="007D0838"/>
    <w:rsid w:val="008D51BD"/>
    <w:rsid w:val="009267B6"/>
    <w:rsid w:val="009F2543"/>
    <w:rsid w:val="00A1636A"/>
    <w:rsid w:val="00AD1BA0"/>
    <w:rsid w:val="00BE569A"/>
    <w:rsid w:val="00C95BAA"/>
    <w:rsid w:val="00D2643E"/>
    <w:rsid w:val="00E2638F"/>
    <w:rsid w:val="00FF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60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60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0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puap.gov.pl/wps/portal/strefa-klienta/katalog-spraw/profil-urzedu/umbarline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448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diakowska</dc:creator>
  <cp:lastModifiedBy>diakowska</cp:lastModifiedBy>
  <cp:revision>17</cp:revision>
  <cp:lastPrinted>2017-10-31T11:26:00Z</cp:lastPrinted>
  <dcterms:created xsi:type="dcterms:W3CDTF">2017-09-20T08:17:00Z</dcterms:created>
  <dcterms:modified xsi:type="dcterms:W3CDTF">2017-10-31T11:37:00Z</dcterms:modified>
</cp:coreProperties>
</file>