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FF" w:rsidRPr="00B951FF" w:rsidRDefault="00B951FF" w:rsidP="00B951FF">
      <w:pPr>
        <w:spacing w:after="0" w:line="240" w:lineRule="auto"/>
        <w:outlineLvl w:val="0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951F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AC66F" wp14:editId="4F9B4765">
                <wp:simplePos x="0" y="0"/>
                <wp:positionH relativeFrom="column">
                  <wp:posOffset>2959735</wp:posOffset>
                </wp:positionH>
                <wp:positionV relativeFrom="paragraph">
                  <wp:posOffset>-72390</wp:posOffset>
                </wp:positionV>
                <wp:extent cx="3093085" cy="439420"/>
                <wp:effectExtent l="0" t="0" r="12065" b="1778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1FF" w:rsidRPr="00AD7519" w:rsidRDefault="001239DC" w:rsidP="00B951FF">
                            <w:pPr>
                              <w:jc w:val="both"/>
                              <w:outlineLvl w:val="0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Załącznik nr 1 do uchwały Nr………………….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233.05pt;margin-top:-5.7pt;width:243.55pt;height:3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" strokecolor="white">
                <v:textbox>
                  <w:txbxContent>
                    <w:p w:rsidR="00B951FF" w:rsidRPr="00AD7519" w:rsidRDefault="001239DC" w:rsidP="00B951FF">
                      <w:pPr>
                        <w:jc w:val="both"/>
                        <w:outlineLvl w:val="0"/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>Załącznik nr 1 do uchwały Nr………………….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</w:t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B951FF" w:rsidRPr="00B951FF" w:rsidRDefault="00B951FF" w:rsidP="00B951FF">
      <w:pPr>
        <w:spacing w:after="0" w:line="240" w:lineRule="auto"/>
        <w:outlineLvl w:val="0"/>
        <w:rPr>
          <w:rFonts w:ascii="Tahoma" w:eastAsia="Times New Roman" w:hAnsi="Tahoma" w:cs="Tahoma"/>
          <w:sz w:val="18"/>
          <w:szCs w:val="18"/>
          <w:lang w:eastAsia="pl-PL"/>
        </w:rPr>
      </w:pPr>
      <w:r w:rsidRPr="00B951FF">
        <w:rPr>
          <w:rFonts w:ascii="Tahoma" w:eastAsia="Times New Roman" w:hAnsi="Tahoma" w:cs="Tahoma"/>
          <w:sz w:val="18"/>
          <w:szCs w:val="18"/>
          <w:lang w:eastAsia="pl-PL"/>
        </w:rPr>
        <w:t>Potwierdzenie wpływu deklaracji</w:t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B951FF" w:rsidRPr="00B951FF" w:rsidRDefault="00B951FF" w:rsidP="00B951FF">
      <w:pPr>
        <w:spacing w:after="0" w:line="240" w:lineRule="auto"/>
        <w:outlineLvl w:val="0"/>
        <w:rPr>
          <w:rFonts w:ascii="Tahoma" w:eastAsia="Times New Roman" w:hAnsi="Tahoma" w:cs="Tahoma"/>
          <w:sz w:val="18"/>
          <w:szCs w:val="18"/>
          <w:lang w:eastAsia="pl-PL"/>
        </w:rPr>
      </w:pPr>
      <w:r w:rsidRPr="00B951FF">
        <w:rPr>
          <w:rFonts w:ascii="Tahoma" w:eastAsia="Times New Roman" w:hAnsi="Tahoma" w:cs="Tahoma"/>
          <w:noProof/>
          <w:sz w:val="18"/>
          <w:szCs w:val="18"/>
          <w:lang w:eastAsia="pl-PL"/>
        </w:rPr>
        <w:drawing>
          <wp:inline distT="0" distB="0" distL="0" distR="0" wp14:anchorId="4D73C056" wp14:editId="6CA685C5">
            <wp:extent cx="600075" cy="628650"/>
            <wp:effectExtent l="0" t="0" r="9525" b="0"/>
            <wp:docPr id="1" name="Obraz 1" descr="Opis: Herb Barli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Herb Barlink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B951FF" w:rsidRPr="00B951FF" w:rsidRDefault="00B951FF" w:rsidP="00B951FF">
      <w:pPr>
        <w:spacing w:after="0" w:line="240" w:lineRule="auto"/>
        <w:outlineLvl w:val="0"/>
        <w:rPr>
          <w:rFonts w:ascii="Tahoma" w:eastAsia="Times New Roman" w:hAnsi="Tahoma" w:cs="Tahoma"/>
          <w:sz w:val="18"/>
          <w:szCs w:val="18"/>
          <w:lang w:eastAsia="pl-PL"/>
        </w:rPr>
      </w:pP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B951FF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B951FF" w:rsidRPr="00B951FF" w:rsidRDefault="00B951FF" w:rsidP="00B951FF">
      <w:p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B951FF">
        <w:rPr>
          <w:rFonts w:ascii="Tahoma" w:eastAsia="Times New Roman" w:hAnsi="Tahoma" w:cs="Tahoma"/>
          <w:sz w:val="14"/>
          <w:szCs w:val="14"/>
          <w:lang w:eastAsia="pl-PL"/>
        </w:rPr>
        <w:t>POUCZENIE. Na podstawie art. 15 Ustawy o postępowaniu egzekucyjnym w administracji z dnia 17 czerwca 1966r. ( Dz</w:t>
      </w:r>
      <w:r w:rsidR="00E974AF">
        <w:rPr>
          <w:rFonts w:ascii="Tahoma" w:eastAsia="Times New Roman" w:hAnsi="Tahoma" w:cs="Tahoma"/>
          <w:sz w:val="14"/>
          <w:szCs w:val="14"/>
          <w:lang w:eastAsia="pl-PL"/>
        </w:rPr>
        <w:t>.</w:t>
      </w:r>
      <w:r w:rsidR="005A6602">
        <w:rPr>
          <w:rFonts w:ascii="Tahoma" w:eastAsia="Times New Roman" w:hAnsi="Tahoma" w:cs="Tahoma"/>
          <w:sz w:val="14"/>
          <w:szCs w:val="14"/>
          <w:lang w:eastAsia="pl-PL"/>
        </w:rPr>
        <w:t>U. z 2017r. poz. 1201</w:t>
      </w:r>
      <w:r w:rsidR="00E974AF">
        <w:rPr>
          <w:rFonts w:ascii="Tahoma" w:eastAsia="Times New Roman" w:hAnsi="Tahoma" w:cs="Tahoma"/>
          <w:sz w:val="14"/>
          <w:szCs w:val="14"/>
          <w:lang w:eastAsia="pl-PL"/>
        </w:rPr>
        <w:t xml:space="preserve"> z </w:t>
      </w:r>
      <w:proofErr w:type="spellStart"/>
      <w:r w:rsidR="00E974AF">
        <w:rPr>
          <w:rFonts w:ascii="Tahoma" w:eastAsia="Times New Roman" w:hAnsi="Tahoma" w:cs="Tahoma"/>
          <w:sz w:val="14"/>
          <w:szCs w:val="14"/>
          <w:lang w:eastAsia="pl-PL"/>
        </w:rPr>
        <w:t>poźn</w:t>
      </w:r>
      <w:proofErr w:type="spellEnd"/>
      <w:r w:rsidR="00E974AF">
        <w:rPr>
          <w:rFonts w:ascii="Tahoma" w:eastAsia="Times New Roman" w:hAnsi="Tahoma" w:cs="Tahoma"/>
          <w:sz w:val="14"/>
          <w:szCs w:val="14"/>
          <w:lang w:eastAsia="pl-PL"/>
        </w:rPr>
        <w:t>. zm.</w:t>
      </w:r>
      <w:r w:rsidRPr="00B951FF">
        <w:rPr>
          <w:rFonts w:ascii="Tahoma" w:eastAsia="Times New Roman" w:hAnsi="Tahoma" w:cs="Tahoma"/>
          <w:sz w:val="14"/>
          <w:szCs w:val="14"/>
          <w:lang w:eastAsia="pl-PL"/>
        </w:rPr>
        <w:t xml:space="preserve">), niniejsza deklaracja stanowi podstawę do wystawienia tytułu wykonawczego. </w:t>
      </w:r>
    </w:p>
    <w:p w:rsidR="00B951FF" w:rsidRPr="00B951FF" w:rsidRDefault="00B951FF" w:rsidP="00B951FF">
      <w:pPr>
        <w:tabs>
          <w:tab w:val="left" w:pos="5340"/>
        </w:tabs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B951FF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2B19B2" w:rsidRPr="00112C6C" w:rsidRDefault="00B951FF" w:rsidP="00112C6C">
      <w:pPr>
        <w:spacing w:after="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B951FF">
        <w:rPr>
          <w:rFonts w:ascii="Tahoma" w:eastAsia="Times New Roman" w:hAnsi="Tahoma" w:cs="Tahoma"/>
          <w:i/>
          <w:sz w:val="16"/>
          <w:szCs w:val="16"/>
          <w:lang w:eastAsia="pl-PL"/>
        </w:rPr>
        <w:t>POLA JASNE WYPEŁNIĆ DUŻYMI, DRUKOWANYMI LITERAMI, CZARNYM LUB NIEBIESKIM KOLOREM</w:t>
      </w:r>
    </w:p>
    <w:p w:rsidR="00112C6C" w:rsidRPr="00E974AF" w:rsidRDefault="00B951FF" w:rsidP="00E974A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951FF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</w:t>
      </w:r>
      <w:r w:rsidRPr="00B951F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951F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951F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951F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951FF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2B19B2" w:rsidRPr="00112C6C" w:rsidRDefault="00B951FF" w:rsidP="00112C6C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B951FF">
        <w:rPr>
          <w:rFonts w:ascii="Tahoma" w:eastAsia="Times New Roman" w:hAnsi="Tahoma" w:cs="Tahoma"/>
          <w:b/>
          <w:sz w:val="24"/>
          <w:szCs w:val="24"/>
          <w:lang w:eastAsia="pl-PL"/>
        </w:rPr>
        <w:t>DEKLARACJA O WYSOKOŚCI OPŁATY ZA GOSPODAROWANIE       ODPADAMI KOMUNALNYMI</w:t>
      </w:r>
    </w:p>
    <w:p w:rsidR="002B19B2" w:rsidRPr="00B951FF" w:rsidRDefault="002B19B2" w:rsidP="00B951F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tbl>
      <w:tblPr>
        <w:tblW w:w="100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ayout w:type="fixed"/>
        <w:tblLook w:val="01E0" w:firstRow="1" w:lastRow="1" w:firstColumn="1" w:lastColumn="1" w:noHBand="0" w:noVBand="0"/>
      </w:tblPr>
      <w:tblGrid>
        <w:gridCol w:w="1788"/>
        <w:gridCol w:w="197"/>
        <w:gridCol w:w="197"/>
        <w:gridCol w:w="654"/>
        <w:gridCol w:w="296"/>
        <w:gridCol w:w="56"/>
        <w:gridCol w:w="356"/>
        <w:gridCol w:w="851"/>
        <w:gridCol w:w="510"/>
        <w:gridCol w:w="187"/>
        <w:gridCol w:w="149"/>
        <w:gridCol w:w="430"/>
        <w:gridCol w:w="674"/>
        <w:gridCol w:w="22"/>
        <w:gridCol w:w="247"/>
        <w:gridCol w:w="181"/>
        <w:gridCol w:w="331"/>
        <w:gridCol w:w="228"/>
        <w:gridCol w:w="152"/>
        <w:gridCol w:w="224"/>
        <w:gridCol w:w="176"/>
        <w:gridCol w:w="294"/>
        <w:gridCol w:w="201"/>
        <w:gridCol w:w="378"/>
        <w:gridCol w:w="32"/>
        <w:gridCol w:w="1259"/>
      </w:tblGrid>
      <w:tr w:rsidR="00B951FF" w:rsidRPr="00B951FF" w:rsidTr="00AF78B8">
        <w:trPr>
          <w:trHeight w:val="1097"/>
        </w:trPr>
        <w:tc>
          <w:tcPr>
            <w:tcW w:w="10070" w:type="dxa"/>
            <w:gridSpan w:val="26"/>
            <w:shd w:val="pct20" w:color="auto" w:fill="auto"/>
          </w:tcPr>
          <w:p w:rsidR="002B19B2" w:rsidRDefault="002B19B2" w:rsidP="00B951FF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B951FF" w:rsidRPr="00B951FF" w:rsidRDefault="00545EBD" w:rsidP="00660344">
            <w:pPr>
              <w:tabs>
                <w:tab w:val="left" w:pos="1980"/>
              </w:tabs>
              <w:spacing w:after="0" w:line="240" w:lineRule="auto"/>
              <w:ind w:left="1452" w:hanging="1418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Podstawa prawna: </w:t>
            </w:r>
            <w:r w:rsidR="00B951FF"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Ustawa z dnia 13 września 1996 r. o utrzymaniu czystości i porząd</w:t>
            </w:r>
            <w:r w:rsidR="005A66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ku w gminach (Dz. U. z 2017r. poz. 1289</w:t>
            </w:r>
            <w:r w:rsidR="00E974A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="00E974A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poźn</w:t>
            </w:r>
            <w:proofErr w:type="spellEnd"/>
            <w:r w:rsidR="00E974A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zm.</w:t>
            </w:r>
            <w:r w:rsidR="00B951FF"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).</w:t>
            </w:r>
          </w:p>
          <w:p w:rsidR="00B951FF" w:rsidRPr="00B951FF" w:rsidRDefault="00545EBD" w:rsidP="00B951FF">
            <w:pPr>
              <w:spacing w:after="0" w:line="240" w:lineRule="auto"/>
              <w:ind w:left="1452" w:hanging="1452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Składający:            </w:t>
            </w:r>
            <w:r w:rsidR="00B951FF"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Deklaracje składa właściciel nieruchomości położonej na terenie Gminy Barlinek rozumiany także jako współwłaściciel,   użytkownik wieczysty oraz jednostka organizacyjna i osoba posiadająca nieruchomość w zarządzie lub użytkowaniu, a także inny podmiot władający nieruchomością. </w:t>
            </w:r>
          </w:p>
          <w:p w:rsidR="00B951FF" w:rsidRDefault="00B951FF" w:rsidP="00B951FF">
            <w:pPr>
              <w:spacing w:after="0" w:line="240" w:lineRule="auto"/>
              <w:ind w:left="1452" w:hanging="1452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Miejsce składania: </w:t>
            </w:r>
            <w:r w:rsidR="009E70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Urząd Miejski, ul. Niepodległości 20, 74-320 Barlinek   </w:t>
            </w:r>
          </w:p>
          <w:p w:rsidR="002B19B2" w:rsidRPr="00B951FF" w:rsidRDefault="002B19B2" w:rsidP="002B19B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951FF" w:rsidRPr="00B951FF" w:rsidTr="00AF78B8">
        <w:trPr>
          <w:trHeight w:val="224"/>
        </w:trPr>
        <w:tc>
          <w:tcPr>
            <w:tcW w:w="10070" w:type="dxa"/>
            <w:gridSpan w:val="26"/>
            <w:shd w:val="pct20" w:color="auto" w:fill="auto"/>
          </w:tcPr>
          <w:p w:rsidR="00112C6C" w:rsidRDefault="00112C6C" w:rsidP="00112C6C">
            <w:pPr>
              <w:pStyle w:val="Akapitzlist"/>
              <w:numPr>
                <w:ilvl w:val="0"/>
                <w:numId w:val="3"/>
              </w:numPr>
              <w:tabs>
                <w:tab w:val="center" w:pos="4927"/>
              </w:tabs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A. </w:t>
            </w:r>
            <w:r w:rsidR="00B951FF" w:rsidRPr="00112C6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ORGAN WŁAŚCIWY DO ZŁOŻENIA DEKLARACJI</w:t>
            </w:r>
            <w:r w:rsidRPr="00112C6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ab/>
            </w:r>
          </w:p>
          <w:p w:rsidR="00112C6C" w:rsidRPr="00112C6C" w:rsidRDefault="00112C6C" w:rsidP="00112C6C">
            <w:pPr>
              <w:pStyle w:val="Akapitzlist"/>
              <w:numPr>
                <w:ilvl w:val="0"/>
                <w:numId w:val="3"/>
              </w:numPr>
              <w:tabs>
                <w:tab w:val="center" w:pos="4927"/>
              </w:tabs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B951FF" w:rsidRPr="00B951FF" w:rsidTr="00AF78B8">
        <w:trPr>
          <w:trHeight w:val="449"/>
        </w:trPr>
        <w:tc>
          <w:tcPr>
            <w:tcW w:w="10070" w:type="dxa"/>
            <w:gridSpan w:val="26"/>
            <w:shd w:val="pct20" w:color="auto" w:fill="auto"/>
          </w:tcPr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Nazwa i adres siedziby organu, do którego należy złożyć deklarację: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Burmistrz Barlinka,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ul. Niepodległości 20,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74-320 Barlinek</w:t>
            </w:r>
          </w:p>
          <w:p w:rsidR="002B19B2" w:rsidRPr="00B951FF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292"/>
        </w:trPr>
        <w:tc>
          <w:tcPr>
            <w:tcW w:w="10070" w:type="dxa"/>
            <w:gridSpan w:val="26"/>
            <w:shd w:val="pct20" w:color="auto" w:fill="auto"/>
          </w:tcPr>
          <w:p w:rsidR="00B951FF" w:rsidRPr="00112C6C" w:rsidRDefault="00B951FF" w:rsidP="00112C6C">
            <w:pPr>
              <w:tabs>
                <w:tab w:val="left" w:pos="4245"/>
              </w:tabs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112C6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B. OBOWIĄZEK ZŁOŻENIA DEKLARACJI</w:t>
            </w:r>
          </w:p>
          <w:p w:rsidR="002B19B2" w:rsidRPr="00B951FF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923"/>
        </w:trPr>
        <w:tc>
          <w:tcPr>
            <w:tcW w:w="10070" w:type="dxa"/>
            <w:gridSpan w:val="26"/>
            <w:shd w:val="clear" w:color="auto" w:fill="auto"/>
          </w:tcPr>
          <w:p w:rsidR="00AE4C49" w:rsidRDefault="00AE4C49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Okoliczności powodujące obowiązek złożenia deklaracji (zaznaczyć właściwy kwadrat poprzez postawienie znaku X)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□    pierwsza deklaracja (data powstania obowiązku opłaty                       ………………………………………)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(dzień – miesiąc – rok)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□    zmiana danych zawartych w deklaracji (data zaistnienia zmian            ……………………………………… ) 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(dzień – miesiąc – rok)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□    korekta deklaracji – (obowiązuje od                                                 …………………………………….. )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(dzień – miesiąc- rok)                  </w:t>
            </w:r>
          </w:p>
          <w:p w:rsidR="00BB5D7C" w:rsidRPr="002B19B2" w:rsidRDefault="00BB5D7C" w:rsidP="00B951F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951FF" w:rsidRPr="00B951FF" w:rsidTr="00AF78B8">
        <w:trPr>
          <w:trHeight w:val="550"/>
        </w:trPr>
        <w:tc>
          <w:tcPr>
            <w:tcW w:w="10070" w:type="dxa"/>
            <w:gridSpan w:val="26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6"/>
                <w:lang w:eastAsia="pl-PL"/>
              </w:rPr>
              <w:t xml:space="preserve">C. DANE SKŁADAJĄCEGO DEKLARACJĘ 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*dotyczy właścicieli nieruchomości będących osobami fizycznymi </w:t>
            </w:r>
          </w:p>
          <w:p w:rsidR="00E974AF" w:rsidRPr="00E974A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**dotyczy właścicieli nieruchomości nie będącymi osobami fizycznymi</w:t>
            </w:r>
          </w:p>
        </w:tc>
      </w:tr>
      <w:tr w:rsidR="00B951FF" w:rsidRPr="00B951FF" w:rsidTr="00AF78B8">
        <w:trPr>
          <w:trHeight w:val="747"/>
        </w:trPr>
        <w:tc>
          <w:tcPr>
            <w:tcW w:w="10070" w:type="dxa"/>
            <w:gridSpan w:val="26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Składający (zaznaczyć właściwy kwadrat poprzez postawienie znaku X)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□    osoba fizyczna           □    osoba prawna          □    jednostka organizacyjna nie posiadająca osobowości prawnej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5A6602">
        <w:trPr>
          <w:trHeight w:val="539"/>
        </w:trPr>
        <w:tc>
          <w:tcPr>
            <w:tcW w:w="5671" w:type="dxa"/>
            <w:gridSpan w:val="1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Nazwisko i imię* / pełna nazwa**</w:t>
            </w:r>
          </w:p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2B19B2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2B19B2" w:rsidRPr="00B951FF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399" w:type="dxa"/>
            <w:gridSpan w:val="14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Identyfikator PESEL*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5A6602">
        <w:trPr>
          <w:trHeight w:val="535"/>
        </w:trPr>
        <w:tc>
          <w:tcPr>
            <w:tcW w:w="5671" w:type="dxa"/>
            <w:gridSpan w:val="12"/>
            <w:shd w:val="clear" w:color="auto" w:fill="auto"/>
          </w:tcPr>
          <w:p w:rsidR="00B951FF" w:rsidRDefault="007E3A3A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DD30B9" wp14:editId="26A2DF62">
                      <wp:simplePos x="0" y="0"/>
                      <wp:positionH relativeFrom="column">
                        <wp:posOffset>2045970</wp:posOffset>
                      </wp:positionH>
                      <wp:positionV relativeFrom="paragraph">
                        <wp:posOffset>9525</wp:posOffset>
                      </wp:positionV>
                      <wp:extent cx="0" cy="55245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Łącznik prostoliniowy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1pt,.75pt" to="161.1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" strokecolor="black [3040]"/>
                  </w:pict>
                </mc:Fallback>
              </mc:AlternateContent>
            </w:r>
            <w:r w:rsidR="00B951FF"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Identyfikator podatkowy NIP*/**</w:t>
            </w:r>
            <w:r w:rsidR="005A660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     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    </w:t>
            </w:r>
            <w:r w:rsidR="005A660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</w:t>
            </w:r>
            <w:r w:rsidR="009E700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*/</w:t>
            </w:r>
            <w:r w:rsidR="005A660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**</w:t>
            </w:r>
          </w:p>
          <w:p w:rsidR="00E974AF" w:rsidRDefault="00E974A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E974AF" w:rsidRPr="00E974AF" w:rsidRDefault="00E974A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2B19B2" w:rsidRPr="00B951FF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  <w:tc>
          <w:tcPr>
            <w:tcW w:w="2235" w:type="dxa"/>
            <w:gridSpan w:val="9"/>
            <w:shd w:val="clear" w:color="auto" w:fill="auto"/>
          </w:tcPr>
          <w:p w:rsid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Adres e-mailowy</w:t>
            </w:r>
            <w:r w:rsidR="00516DB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</w:t>
            </w:r>
          </w:p>
          <w:p w:rsidR="00516DBD" w:rsidRPr="00516DBD" w:rsidRDefault="00516DBD" w:rsidP="00B951F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</w:pPr>
            <w:r w:rsidRPr="00516DBD"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  <w:t>(wypełnienie nie jest obowiązkowe)</w:t>
            </w:r>
          </w:p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</w:pPr>
          </w:p>
        </w:tc>
        <w:tc>
          <w:tcPr>
            <w:tcW w:w="2164" w:type="dxa"/>
            <w:gridSpan w:val="5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Numer telefonu: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2"/>
                <w:szCs w:val="12"/>
                <w:lang w:eastAsia="pl-PL"/>
              </w:rPr>
              <w:t>(wypełnienie nie jest obowiązkowe)</w:t>
            </w:r>
          </w:p>
        </w:tc>
      </w:tr>
      <w:tr w:rsidR="00B951FF" w:rsidRPr="00B951FF" w:rsidTr="00AF78B8">
        <w:trPr>
          <w:trHeight w:val="306"/>
        </w:trPr>
        <w:tc>
          <w:tcPr>
            <w:tcW w:w="10070" w:type="dxa"/>
            <w:gridSpan w:val="26"/>
            <w:shd w:val="pct20" w:color="auto" w:fill="auto"/>
          </w:tcPr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D. ADRES ZAMIESZKANIA*/SIEDZIBY*/**</w:t>
            </w:r>
          </w:p>
          <w:p w:rsidR="00112C6C" w:rsidRPr="00B951FF" w:rsidRDefault="00112C6C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449"/>
        </w:trPr>
        <w:tc>
          <w:tcPr>
            <w:tcW w:w="3188" w:type="dxa"/>
            <w:gridSpan w:val="6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Kraj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3426" w:type="dxa"/>
            <w:gridSpan w:val="9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Województwo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456" w:type="dxa"/>
            <w:gridSpan w:val="11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Powiat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449"/>
        </w:trPr>
        <w:tc>
          <w:tcPr>
            <w:tcW w:w="3188" w:type="dxa"/>
            <w:gridSpan w:val="6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Gmina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3426" w:type="dxa"/>
            <w:gridSpan w:val="9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Ulica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  <w:tc>
          <w:tcPr>
            <w:tcW w:w="2197" w:type="dxa"/>
            <w:gridSpan w:val="10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Nr domu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Nr lokalu</w:t>
            </w:r>
          </w:p>
        </w:tc>
      </w:tr>
      <w:tr w:rsidR="00B951FF" w:rsidRPr="00B951FF" w:rsidTr="00AF78B8">
        <w:trPr>
          <w:trHeight w:val="480"/>
        </w:trPr>
        <w:tc>
          <w:tcPr>
            <w:tcW w:w="3188" w:type="dxa"/>
            <w:gridSpan w:val="6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3426" w:type="dxa"/>
            <w:gridSpan w:val="9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Kod pocztowy</w:t>
            </w:r>
          </w:p>
        </w:tc>
        <w:tc>
          <w:tcPr>
            <w:tcW w:w="3456" w:type="dxa"/>
            <w:gridSpan w:val="11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Poczta</w:t>
            </w:r>
          </w:p>
        </w:tc>
      </w:tr>
      <w:tr w:rsidR="00B951FF" w:rsidRPr="00B951FF" w:rsidTr="00AF78B8">
        <w:tc>
          <w:tcPr>
            <w:tcW w:w="10070" w:type="dxa"/>
            <w:gridSpan w:val="26"/>
            <w:shd w:val="pct20" w:color="auto" w:fill="auto"/>
          </w:tcPr>
          <w:p w:rsidR="002B19B2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Default="00B951FF" w:rsidP="00E974A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E. ADRES NIERUCHOMOŚCI, NA KTÓREJ POWSTAJĄ ODPADY</w:t>
            </w: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 KOMUNALNE </w:t>
            </w:r>
            <w:r w:rsidR="00E974A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                                                               </w:t>
            </w: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 </w:t>
            </w: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(dla każdej nieruchomości należy złożyć odrębną deklarację)</w:t>
            </w:r>
          </w:p>
          <w:p w:rsidR="00AE4C49" w:rsidRPr="00B951FF" w:rsidRDefault="00AE4C49" w:rsidP="00E974AF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B951FF" w:rsidRPr="00B951FF" w:rsidTr="00AF78B8">
        <w:tc>
          <w:tcPr>
            <w:tcW w:w="3132" w:type="dxa"/>
            <w:gridSpan w:val="5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Gmina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994" w:type="dxa"/>
            <w:gridSpan w:val="1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Ulica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gridSpan w:val="6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Nr domu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  <w:tc>
          <w:tcPr>
            <w:tcW w:w="1669" w:type="dxa"/>
            <w:gridSpan w:val="3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Nr lokalu</w:t>
            </w:r>
          </w:p>
        </w:tc>
      </w:tr>
      <w:tr w:rsidR="00B951FF" w:rsidRPr="00B951FF" w:rsidTr="00AF78B8">
        <w:trPr>
          <w:trHeight w:val="328"/>
        </w:trPr>
        <w:tc>
          <w:tcPr>
            <w:tcW w:w="3132" w:type="dxa"/>
            <w:gridSpan w:val="5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Miejscowość 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  <w:tc>
          <w:tcPr>
            <w:tcW w:w="3994" w:type="dxa"/>
            <w:gridSpan w:val="1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Kod pocztowy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  <w:tc>
          <w:tcPr>
            <w:tcW w:w="2944" w:type="dxa"/>
            <w:gridSpan w:val="9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Poczta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461"/>
        </w:trPr>
        <w:tc>
          <w:tcPr>
            <w:tcW w:w="10070" w:type="dxa"/>
            <w:gridSpan w:val="26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Nr ewidencyjny działki z rejestru gruntów (dotyczy nieruchomości w przypadku braku nadanego numeru budynku)</w:t>
            </w:r>
          </w:p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  <w:p w:rsidR="002B19B2" w:rsidRPr="00B951FF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262"/>
        </w:trPr>
        <w:tc>
          <w:tcPr>
            <w:tcW w:w="10070" w:type="dxa"/>
            <w:gridSpan w:val="26"/>
            <w:shd w:val="pct20" w:color="auto" w:fill="auto"/>
          </w:tcPr>
          <w:p w:rsidR="002B19B2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F. ADRES KORESPONDENCYJNY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(jeżeli jest inny od adresu zamieszkania/siedziby)</w:t>
            </w:r>
          </w:p>
          <w:p w:rsidR="002B19B2" w:rsidRPr="00B951FF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253"/>
        </w:trPr>
        <w:tc>
          <w:tcPr>
            <w:tcW w:w="1788" w:type="dxa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Gmina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557" w:type="dxa"/>
            <w:gridSpan w:val="1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Ulica</w:t>
            </w:r>
          </w:p>
        </w:tc>
        <w:tc>
          <w:tcPr>
            <w:tcW w:w="1385" w:type="dxa"/>
            <w:gridSpan w:val="7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Nr domu</w:t>
            </w:r>
          </w:p>
        </w:tc>
        <w:tc>
          <w:tcPr>
            <w:tcW w:w="2340" w:type="dxa"/>
            <w:gridSpan w:val="6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Nr lokalu</w:t>
            </w:r>
          </w:p>
        </w:tc>
      </w:tr>
      <w:tr w:rsidR="00B951FF" w:rsidRPr="00B951FF" w:rsidTr="00AF78B8">
        <w:trPr>
          <w:trHeight w:val="173"/>
        </w:trPr>
        <w:tc>
          <w:tcPr>
            <w:tcW w:w="1788" w:type="dxa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557" w:type="dxa"/>
            <w:gridSpan w:val="1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Kod pocztowy</w:t>
            </w:r>
          </w:p>
        </w:tc>
        <w:tc>
          <w:tcPr>
            <w:tcW w:w="3725" w:type="dxa"/>
            <w:gridSpan w:val="13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Poczta</w:t>
            </w:r>
          </w:p>
        </w:tc>
      </w:tr>
      <w:tr w:rsidR="00B951FF" w:rsidRPr="00B951FF" w:rsidTr="00AF78B8">
        <w:trPr>
          <w:trHeight w:val="348"/>
        </w:trPr>
        <w:tc>
          <w:tcPr>
            <w:tcW w:w="10070" w:type="dxa"/>
            <w:gridSpan w:val="26"/>
            <w:shd w:val="pct20" w:color="auto" w:fill="auto"/>
          </w:tcPr>
          <w:p w:rsidR="002B19B2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G. FORMA WŁADANIA NIERUCHOMOŚCIĄ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(zaznaczyć właściwy kwadrat poprzez postawienie znaku X)</w:t>
            </w:r>
          </w:p>
          <w:p w:rsidR="002B19B2" w:rsidRPr="00B951FF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694"/>
        </w:trPr>
        <w:tc>
          <w:tcPr>
            <w:tcW w:w="10070" w:type="dxa"/>
            <w:gridSpan w:val="26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□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Własność 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□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Współwłasność   □  Zarząd lub użytkowanie   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□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Posiadacz samoistny    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□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Użytkowanie wieczyste                </w:t>
            </w:r>
          </w:p>
          <w:p w:rsidR="00112C6C" w:rsidRDefault="00112C6C" w:rsidP="00BF3061">
            <w:pPr>
              <w:tabs>
                <w:tab w:val="left" w:pos="807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Default="00B951FF" w:rsidP="00AE4C49">
            <w:pPr>
              <w:tabs>
                <w:tab w:val="left" w:pos="8070"/>
                <w:tab w:val="left" w:pos="8535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□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Posiadacz zależny (najem lub dzierżawa, użyczenie)           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□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Inna ……………………………</w:t>
            </w:r>
            <w:r w:rsidR="00BF30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ab/>
            </w:r>
            <w:r w:rsidR="00AE4C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ab/>
            </w:r>
          </w:p>
          <w:p w:rsidR="00AE4C49" w:rsidRDefault="00AE4C49" w:rsidP="00AE4C49">
            <w:pPr>
              <w:tabs>
                <w:tab w:val="left" w:pos="8070"/>
                <w:tab w:val="left" w:pos="8535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c>
          <w:tcPr>
            <w:tcW w:w="10070" w:type="dxa"/>
            <w:gridSpan w:val="26"/>
            <w:shd w:val="pct20" w:color="auto" w:fill="auto"/>
          </w:tcPr>
          <w:p w:rsidR="00AE4C49" w:rsidRDefault="00AE4C49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H. OŚWIADCZENIA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(zaznaczyć właściwy kwadrat poprzez postawienie znaku X)</w:t>
            </w:r>
          </w:p>
          <w:p w:rsidR="00AE4C49" w:rsidRPr="00B951FF" w:rsidRDefault="00AE4C49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774"/>
        </w:trPr>
        <w:tc>
          <w:tcPr>
            <w:tcW w:w="10070" w:type="dxa"/>
            <w:gridSpan w:val="26"/>
            <w:shd w:val="clear" w:color="auto" w:fill="auto"/>
          </w:tcPr>
          <w:p w:rsidR="00BF3061" w:rsidRPr="00B951FF" w:rsidRDefault="00B951FF" w:rsidP="000F3D0F">
            <w:pPr>
              <w:spacing w:after="0" w:line="36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Oświadczam, iż odpady komunalne z nieruchomości zbierane będą w sposób:</w:t>
            </w:r>
          </w:p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607297" wp14:editId="7C18E956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-6985</wp:posOffset>
                      </wp:positionV>
                      <wp:extent cx="102235" cy="90805"/>
                      <wp:effectExtent l="0" t="0" r="12065" b="2349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" o:spid="_x0000_s1026" style="position:absolute;margin-left:241.9pt;margin-top:-.55pt;width:8.0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"/>
                  </w:pict>
                </mc:Fallback>
              </mc:AlternateContent>
            </w:r>
            <w:r w:rsidRPr="00B951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BC8A51" wp14:editId="76132BDA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-6985</wp:posOffset>
                      </wp:positionV>
                      <wp:extent cx="102235" cy="90805"/>
                      <wp:effectExtent l="0" t="0" r="12065" b="2349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81.75pt;margin-top:-.55pt;width:8.0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"/>
                  </w:pict>
                </mc:Fallback>
              </mc:AlternateConten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                             selektywny                                         nieselektywny</w:t>
            </w:r>
          </w:p>
        </w:tc>
      </w:tr>
      <w:tr w:rsidR="00B951FF" w:rsidRPr="00B951FF" w:rsidTr="00AF78B8">
        <w:tc>
          <w:tcPr>
            <w:tcW w:w="10070" w:type="dxa"/>
            <w:gridSpan w:val="26"/>
            <w:shd w:val="pct20" w:color="auto" w:fill="auto"/>
          </w:tcPr>
          <w:p w:rsidR="002B19B2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I.1a. OPŁATA ZA ZAGOSPODAROWANIE ODPADÓW KOMUNALNYCH - dotyczy właścicieli nieruchomości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u w:val="single"/>
                <w:lang w:eastAsia="pl-PL"/>
              </w:rPr>
              <w:t>zamieszkałych</w:t>
            </w:r>
          </w:p>
          <w:p w:rsidR="002B19B2" w:rsidRPr="00B951FF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</w:tr>
      <w:tr w:rsidR="00B951FF" w:rsidRPr="00B951FF" w:rsidTr="00AF78B8">
        <w:trPr>
          <w:trHeight w:val="462"/>
        </w:trPr>
        <w:tc>
          <w:tcPr>
            <w:tcW w:w="8200" w:type="dxa"/>
            <w:gridSpan w:val="22"/>
            <w:shd w:val="clear" w:color="auto" w:fill="auto"/>
          </w:tcPr>
          <w:p w:rsidR="00AE4C49" w:rsidRDefault="00AE4C49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Liczba mieszkańców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zamieszkujących nieruchomość w części E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                                      (faktycznie zamieszkałych, nie zameldowanych)</w:t>
            </w:r>
          </w:p>
          <w:p w:rsidR="00E974AF" w:rsidRPr="00B951FF" w:rsidRDefault="00E974A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70" w:type="dxa"/>
            <w:gridSpan w:val="4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462"/>
        </w:trPr>
        <w:tc>
          <w:tcPr>
            <w:tcW w:w="10070" w:type="dxa"/>
            <w:gridSpan w:val="26"/>
            <w:shd w:val="clear" w:color="auto" w:fill="auto"/>
          </w:tcPr>
          <w:p w:rsidR="00B951FF" w:rsidRPr="00B951FF" w:rsidRDefault="00B951FF" w:rsidP="00B951FF">
            <w:pPr>
              <w:tabs>
                <w:tab w:val="left" w:pos="99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OPŁATA ZA ZAGOSPODAROWANIE ODPADÓW KOMUNALNYCH - dotyczy właścicieli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u w:val="single"/>
                <w:lang w:eastAsia="pl-PL"/>
              </w:rPr>
              <w:t>nieruchomości zamieszkałych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gdzie liczba mieszkańców wynosi do 5 mieszkańców włącznie w gospodarstwie domowym</w:t>
            </w:r>
          </w:p>
          <w:p w:rsidR="00B951FF" w:rsidRPr="00B951FF" w:rsidRDefault="00B951FF" w:rsidP="00B951FF">
            <w:pPr>
              <w:tabs>
                <w:tab w:val="left" w:pos="99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408"/>
        </w:trPr>
        <w:tc>
          <w:tcPr>
            <w:tcW w:w="8200" w:type="dxa"/>
            <w:gridSpan w:val="22"/>
            <w:shd w:val="clear" w:color="auto" w:fill="auto"/>
          </w:tcPr>
          <w:p w:rsid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Stawka opłaty²</w:t>
            </w:r>
          </w:p>
          <w:p w:rsidR="00E974AF" w:rsidRDefault="00E974AF" w:rsidP="00B951F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AE4C49" w:rsidRPr="00B951FF" w:rsidRDefault="00AE4C49" w:rsidP="00B951F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870" w:type="dxa"/>
            <w:gridSpan w:val="4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zł </w:t>
            </w:r>
          </w:p>
        </w:tc>
      </w:tr>
      <w:tr w:rsidR="00B951FF" w:rsidRPr="00B951FF" w:rsidTr="00AF78B8">
        <w:trPr>
          <w:trHeight w:val="522"/>
        </w:trPr>
        <w:tc>
          <w:tcPr>
            <w:tcW w:w="8200" w:type="dxa"/>
            <w:gridSpan w:val="22"/>
            <w:shd w:val="clear" w:color="auto" w:fill="auto"/>
          </w:tcPr>
          <w:p w:rsid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Wysokość opłaty miesięcznej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 gospodarowanie odpadami komunalnymi  (iloczyn liczby mieszkańców i stawki opłaty)</w:t>
            </w:r>
          </w:p>
          <w:p w:rsidR="00BF3061" w:rsidRPr="00B951FF" w:rsidRDefault="00BF3061" w:rsidP="00B951F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870" w:type="dxa"/>
            <w:gridSpan w:val="4"/>
            <w:shd w:val="clear" w:color="auto" w:fill="auto"/>
          </w:tcPr>
          <w:p w:rsidR="00B951FF" w:rsidRPr="00B951FF" w:rsidRDefault="00962153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</w:t>
            </w:r>
            <w:r w:rsidR="00B951FF"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zł </w:t>
            </w:r>
          </w:p>
        </w:tc>
      </w:tr>
      <w:tr w:rsidR="00B951FF" w:rsidRPr="00B951FF" w:rsidTr="00AF78B8">
        <w:trPr>
          <w:trHeight w:val="502"/>
        </w:trPr>
        <w:tc>
          <w:tcPr>
            <w:tcW w:w="10070" w:type="dxa"/>
            <w:gridSpan w:val="26"/>
            <w:shd w:val="pct20" w:color="auto" w:fill="auto"/>
          </w:tcPr>
          <w:p w:rsidR="002B19B2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I.1b. OPŁATA ZA ZAGOSPODAROWANIE ODPADÓW KOMUNALNYCH - dotyczy właścicieli nieruchomości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u w:val="single"/>
                <w:lang w:eastAsia="pl-PL"/>
              </w:rPr>
              <w:t>zamieszkałych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 gdzie liczba mieszkańców wynosi powyżej 5 mieszkańców w gospodarstwie domowym</w:t>
            </w:r>
          </w:p>
          <w:p w:rsidR="00AE4C49" w:rsidRPr="00B951FF" w:rsidRDefault="00AE4C49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502"/>
        </w:trPr>
        <w:tc>
          <w:tcPr>
            <w:tcW w:w="8200" w:type="dxa"/>
            <w:gridSpan w:val="2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Stawka miesięcznej opłaty za gospodarowanie odpadami komunalnymi zbieranymi selektywnie </w:t>
            </w:r>
          </w:p>
        </w:tc>
        <w:tc>
          <w:tcPr>
            <w:tcW w:w="1870" w:type="dxa"/>
            <w:gridSpan w:val="4"/>
            <w:shd w:val="clear" w:color="auto" w:fill="auto"/>
          </w:tcPr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F3061" w:rsidRDefault="00CE14DB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                    zł</w:t>
            </w:r>
          </w:p>
          <w:p w:rsidR="00BF3061" w:rsidRPr="00B951FF" w:rsidRDefault="00BF3061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502"/>
        </w:trPr>
        <w:tc>
          <w:tcPr>
            <w:tcW w:w="8200" w:type="dxa"/>
            <w:gridSpan w:val="2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Stawka miesięcznej opłaty za gospodarowanie odpadami komunalnymi zbieranymi nieselektywnie</w:t>
            </w:r>
          </w:p>
        </w:tc>
        <w:tc>
          <w:tcPr>
            <w:tcW w:w="1870" w:type="dxa"/>
            <w:gridSpan w:val="4"/>
            <w:shd w:val="clear" w:color="auto" w:fill="auto"/>
          </w:tcPr>
          <w:p w:rsid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F3061" w:rsidRDefault="00CE14DB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                    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:rsidR="00BF3061" w:rsidRPr="00B951FF" w:rsidRDefault="00BF3061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567"/>
        </w:trPr>
        <w:tc>
          <w:tcPr>
            <w:tcW w:w="10070" w:type="dxa"/>
            <w:gridSpan w:val="26"/>
            <w:shd w:val="pct20" w:color="auto" w:fill="auto"/>
          </w:tcPr>
          <w:p w:rsidR="002B19B2" w:rsidRDefault="002B19B2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I2. OPŁATA ZA ZAGOSPODAROWANIE ODPADÓW KOMUNALNYCH - dotyczy właścicieli nieruchomości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u w:val="single"/>
                <w:lang w:eastAsia="pl-PL"/>
              </w:rPr>
              <w:t>niezamieszkałych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 na których powstają odpady</w:t>
            </w:r>
          </w:p>
        </w:tc>
      </w:tr>
      <w:tr w:rsidR="00B951FF" w:rsidRPr="00B951FF" w:rsidTr="00AF78B8">
        <w:trPr>
          <w:trHeight w:val="556"/>
        </w:trPr>
        <w:tc>
          <w:tcPr>
            <w:tcW w:w="4905" w:type="dxa"/>
            <w:gridSpan w:val="9"/>
            <w:shd w:val="pct20" w:color="auto" w:fill="auto"/>
          </w:tcPr>
          <w:p w:rsidR="00B951FF" w:rsidRPr="00B951FF" w:rsidRDefault="00B951FF" w:rsidP="00B951FF">
            <w:pPr>
              <w:spacing w:after="0" w:line="36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Rodzaj nieruchomości lub zakres prowadzonej działalności, na której znajduje się/pracuje (należy podać ilość)</w:t>
            </w:r>
          </w:p>
        </w:tc>
        <w:tc>
          <w:tcPr>
            <w:tcW w:w="5165" w:type="dxa"/>
            <w:gridSpan w:val="17"/>
            <w:shd w:val="clear" w:color="auto" w:fill="auto"/>
          </w:tcPr>
          <w:p w:rsidR="00BF3061" w:rsidRPr="00B951FF" w:rsidRDefault="00BF3061" w:rsidP="00B951FF">
            <w:pPr>
              <w:spacing w:after="0" w:line="36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272"/>
        </w:trPr>
        <w:tc>
          <w:tcPr>
            <w:tcW w:w="6795" w:type="dxa"/>
            <w:gridSpan w:val="16"/>
            <w:shd w:val="pct20" w:color="auto" w:fill="auto"/>
          </w:tcPr>
          <w:p w:rsidR="00B951FF" w:rsidRPr="00B951FF" w:rsidRDefault="00B951FF" w:rsidP="00B951FF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360" w:lineRule="auto"/>
              <w:ind w:left="432" w:hanging="432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pracowników</w:t>
            </w:r>
          </w:p>
        </w:tc>
        <w:tc>
          <w:tcPr>
            <w:tcW w:w="3275" w:type="dxa"/>
            <w:gridSpan w:val="10"/>
            <w:shd w:val="clear" w:color="auto" w:fill="auto"/>
          </w:tcPr>
          <w:p w:rsidR="00B951FF" w:rsidRPr="00B951FF" w:rsidRDefault="00B951FF" w:rsidP="00B951FF">
            <w:pPr>
              <w:spacing w:after="0" w:line="360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vertAlign w:val="superscript"/>
                <w:lang w:eastAsia="pl-PL"/>
              </w:rPr>
              <w:t xml:space="preserve">         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               osób</w:t>
            </w:r>
          </w:p>
        </w:tc>
      </w:tr>
      <w:tr w:rsidR="00B951FF" w:rsidRPr="00B951FF" w:rsidTr="00AF78B8">
        <w:trPr>
          <w:trHeight w:val="233"/>
        </w:trPr>
        <w:tc>
          <w:tcPr>
            <w:tcW w:w="6795" w:type="dxa"/>
            <w:gridSpan w:val="16"/>
            <w:shd w:val="pct20" w:color="auto" w:fill="auto"/>
          </w:tcPr>
          <w:p w:rsidR="00B951FF" w:rsidRPr="00B951FF" w:rsidRDefault="00B951FF" w:rsidP="00B951FF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360" w:lineRule="auto"/>
              <w:ind w:left="432" w:hanging="432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uczniów / dzieci w szkole, przedszkolu, żłobku  </w:t>
            </w:r>
          </w:p>
        </w:tc>
        <w:tc>
          <w:tcPr>
            <w:tcW w:w="3275" w:type="dxa"/>
            <w:gridSpan w:val="10"/>
            <w:shd w:val="clear" w:color="auto" w:fill="auto"/>
          </w:tcPr>
          <w:p w:rsidR="00B951FF" w:rsidRPr="00B951FF" w:rsidRDefault="00B951FF" w:rsidP="00B951FF">
            <w:pPr>
              <w:spacing w:after="0" w:line="360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                         osób</w:t>
            </w:r>
          </w:p>
        </w:tc>
      </w:tr>
      <w:tr w:rsidR="00B951FF" w:rsidRPr="00B951FF" w:rsidTr="00AF78B8">
        <w:trPr>
          <w:trHeight w:val="168"/>
        </w:trPr>
        <w:tc>
          <w:tcPr>
            <w:tcW w:w="6795" w:type="dxa"/>
            <w:gridSpan w:val="16"/>
            <w:shd w:val="pct20" w:color="auto" w:fill="auto"/>
          </w:tcPr>
          <w:p w:rsidR="00B951FF" w:rsidRPr="00B951FF" w:rsidRDefault="00B951FF" w:rsidP="00B951FF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360" w:lineRule="auto"/>
              <w:ind w:left="432" w:hanging="432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lokal handlowy ma powierzchnię </w:t>
            </w:r>
          </w:p>
        </w:tc>
        <w:tc>
          <w:tcPr>
            <w:tcW w:w="3275" w:type="dxa"/>
            <w:gridSpan w:val="10"/>
            <w:shd w:val="clear" w:color="auto" w:fill="auto"/>
            <w:vAlign w:val="center"/>
          </w:tcPr>
          <w:p w:rsidR="00B951FF" w:rsidRPr="00B951FF" w:rsidRDefault="00B951FF" w:rsidP="00B951FF">
            <w:pPr>
              <w:spacing w:after="0" w:line="360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vertAlign w:val="superscript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m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vertAlign w:val="superscript"/>
                <w:lang w:eastAsia="pl-PL"/>
              </w:rPr>
              <w:t>2</w:t>
            </w:r>
          </w:p>
        </w:tc>
      </w:tr>
      <w:tr w:rsidR="00B951FF" w:rsidRPr="00B951FF" w:rsidTr="00AF78B8">
        <w:trPr>
          <w:trHeight w:val="180"/>
        </w:trPr>
        <w:tc>
          <w:tcPr>
            <w:tcW w:w="6795" w:type="dxa"/>
            <w:gridSpan w:val="16"/>
            <w:shd w:val="pct20" w:color="auto" w:fill="auto"/>
          </w:tcPr>
          <w:p w:rsidR="00B951FF" w:rsidRPr="00B951FF" w:rsidRDefault="00B951FF" w:rsidP="00B951FF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360" w:lineRule="auto"/>
              <w:ind w:left="432" w:hanging="432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miejsc konsumpcyjnych w lokalu gastronomicznym/stołówce </w:t>
            </w:r>
          </w:p>
        </w:tc>
        <w:tc>
          <w:tcPr>
            <w:tcW w:w="3275" w:type="dxa"/>
            <w:gridSpan w:val="10"/>
            <w:shd w:val="clear" w:color="auto" w:fill="auto"/>
          </w:tcPr>
          <w:p w:rsidR="00B951FF" w:rsidRPr="00B951FF" w:rsidRDefault="00B951FF" w:rsidP="00B951FF">
            <w:pPr>
              <w:spacing w:after="0" w:line="360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vertAlign w:val="superscript"/>
                <w:lang w:eastAsia="pl-PL"/>
              </w:rPr>
              <w:t xml:space="preserve">                                              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szt.</w:t>
            </w:r>
          </w:p>
        </w:tc>
      </w:tr>
      <w:tr w:rsidR="00B951FF" w:rsidRPr="00B951FF" w:rsidTr="00AF78B8">
        <w:trPr>
          <w:trHeight w:val="168"/>
        </w:trPr>
        <w:tc>
          <w:tcPr>
            <w:tcW w:w="6795" w:type="dxa"/>
            <w:gridSpan w:val="16"/>
            <w:shd w:val="pct20" w:color="auto" w:fill="auto"/>
          </w:tcPr>
          <w:p w:rsidR="00B951FF" w:rsidRPr="00B951FF" w:rsidRDefault="00B951FF" w:rsidP="00B951FF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360" w:lineRule="auto"/>
              <w:ind w:left="432" w:hanging="432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ogródków działkowych w rodzinnym ogrodzie działkowym </w:t>
            </w:r>
          </w:p>
        </w:tc>
        <w:tc>
          <w:tcPr>
            <w:tcW w:w="3275" w:type="dxa"/>
            <w:gridSpan w:val="10"/>
            <w:shd w:val="clear" w:color="auto" w:fill="auto"/>
          </w:tcPr>
          <w:p w:rsidR="00B951FF" w:rsidRPr="00B951FF" w:rsidRDefault="00B951FF" w:rsidP="00B951FF">
            <w:pPr>
              <w:spacing w:after="0" w:line="360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vertAlign w:val="superscript"/>
                <w:lang w:eastAsia="pl-PL"/>
              </w:rPr>
              <w:t xml:space="preserve">          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                     szt.</w:t>
            </w:r>
          </w:p>
        </w:tc>
      </w:tr>
      <w:tr w:rsidR="00B951FF" w:rsidRPr="00B951FF" w:rsidTr="00AF78B8">
        <w:trPr>
          <w:trHeight w:val="207"/>
        </w:trPr>
        <w:tc>
          <w:tcPr>
            <w:tcW w:w="6795" w:type="dxa"/>
            <w:gridSpan w:val="16"/>
            <w:shd w:val="pct20" w:color="auto" w:fill="auto"/>
          </w:tcPr>
          <w:p w:rsidR="00B951FF" w:rsidRPr="00B951FF" w:rsidRDefault="00B951FF" w:rsidP="00B951FF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360" w:lineRule="auto"/>
              <w:ind w:left="432" w:hanging="432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łóżek w szpitalu, domu opieki, hotelu, koszarach, pensjonacie, itp.</w:t>
            </w:r>
          </w:p>
        </w:tc>
        <w:tc>
          <w:tcPr>
            <w:tcW w:w="3275" w:type="dxa"/>
            <w:gridSpan w:val="10"/>
            <w:shd w:val="clear" w:color="auto" w:fill="auto"/>
          </w:tcPr>
          <w:p w:rsidR="00B951FF" w:rsidRPr="00B951FF" w:rsidRDefault="00B951FF" w:rsidP="00B951FF">
            <w:pPr>
              <w:spacing w:after="0" w:line="360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szt.</w:t>
            </w:r>
          </w:p>
        </w:tc>
      </w:tr>
      <w:tr w:rsidR="00B951FF" w:rsidRPr="00B951FF" w:rsidTr="00AF78B8">
        <w:trPr>
          <w:trHeight w:val="115"/>
        </w:trPr>
        <w:tc>
          <w:tcPr>
            <w:tcW w:w="6795" w:type="dxa"/>
            <w:gridSpan w:val="16"/>
            <w:shd w:val="pct20" w:color="auto" w:fill="auto"/>
          </w:tcPr>
          <w:p w:rsidR="00B951FF" w:rsidRPr="00B951FF" w:rsidRDefault="00B951FF" w:rsidP="00B951FF">
            <w:pPr>
              <w:widowControl w:val="0"/>
              <w:numPr>
                <w:ilvl w:val="0"/>
                <w:numId w:val="2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360" w:lineRule="auto"/>
              <w:ind w:left="432" w:hanging="432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3275" w:type="dxa"/>
            <w:gridSpan w:val="10"/>
            <w:shd w:val="clear" w:color="auto" w:fill="auto"/>
          </w:tcPr>
          <w:p w:rsidR="00B951FF" w:rsidRPr="00B951FF" w:rsidRDefault="00B951FF" w:rsidP="00B951FF">
            <w:pPr>
              <w:spacing w:after="0" w:line="360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397"/>
        </w:trPr>
        <w:tc>
          <w:tcPr>
            <w:tcW w:w="10070" w:type="dxa"/>
            <w:gridSpan w:val="26"/>
            <w:shd w:val="pct20" w:color="auto" w:fill="auto"/>
          </w:tcPr>
          <w:p w:rsidR="00BF3061" w:rsidRDefault="00BF3061" w:rsidP="002B19B2">
            <w:pPr>
              <w:tabs>
                <w:tab w:val="left" w:pos="1275"/>
              </w:tabs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68189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Pojemniki (worki) na odpady </w:t>
            </w:r>
            <w:r w:rsidR="0068189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(należy podać liczbę pojemników/worków według poszczególnych pojemności)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462"/>
        </w:trPr>
        <w:tc>
          <w:tcPr>
            <w:tcW w:w="1985" w:type="dxa"/>
            <w:gridSpan w:val="2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gridSpan w:val="2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Kosz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30-35 l</w:t>
            </w:r>
          </w:p>
        </w:tc>
        <w:tc>
          <w:tcPr>
            <w:tcW w:w="708" w:type="dxa"/>
            <w:gridSpan w:val="3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60 l</w:t>
            </w:r>
          </w:p>
        </w:tc>
        <w:tc>
          <w:tcPr>
            <w:tcW w:w="851" w:type="dxa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80 l</w:t>
            </w:r>
          </w:p>
        </w:tc>
        <w:tc>
          <w:tcPr>
            <w:tcW w:w="846" w:type="dxa"/>
            <w:gridSpan w:val="3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120 l</w:t>
            </w:r>
          </w:p>
        </w:tc>
        <w:tc>
          <w:tcPr>
            <w:tcW w:w="1126" w:type="dxa"/>
            <w:gridSpan w:val="3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240 l</w:t>
            </w:r>
          </w:p>
        </w:tc>
        <w:tc>
          <w:tcPr>
            <w:tcW w:w="1139" w:type="dxa"/>
            <w:gridSpan w:val="5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1100 l</w:t>
            </w:r>
          </w:p>
        </w:tc>
        <w:tc>
          <w:tcPr>
            <w:tcW w:w="1273" w:type="dxa"/>
            <w:gridSpan w:val="5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Worek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60 l</w:t>
            </w:r>
          </w:p>
        </w:tc>
        <w:tc>
          <w:tcPr>
            <w:tcW w:w="1291" w:type="dxa"/>
            <w:gridSpan w:val="2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Worek 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120 l</w:t>
            </w:r>
          </w:p>
        </w:tc>
      </w:tr>
      <w:tr w:rsidR="00B951FF" w:rsidRPr="00B951FF" w:rsidTr="00AF78B8">
        <w:trPr>
          <w:trHeight w:val="462"/>
        </w:trPr>
        <w:tc>
          <w:tcPr>
            <w:tcW w:w="1985" w:type="dxa"/>
            <w:gridSpan w:val="2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 xml:space="preserve">Liczba pojemników / worków </w:t>
            </w:r>
            <w:r w:rsidRPr="00B951FF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na terenie nieruchomości wskazanej </w:t>
            </w:r>
            <w:r w:rsidRPr="00B951FF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w części E</w:t>
            </w:r>
            <w:r w:rsidRPr="00B951FF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 xml:space="preserve">                                    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gridSpan w:val="3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46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26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39" w:type="dxa"/>
            <w:gridSpan w:val="5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3" w:type="dxa"/>
            <w:gridSpan w:val="5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91" w:type="dxa"/>
            <w:gridSpan w:val="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543"/>
        </w:trPr>
        <w:tc>
          <w:tcPr>
            <w:tcW w:w="1985" w:type="dxa"/>
            <w:gridSpan w:val="2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Stawka opłaty²</w:t>
            </w:r>
            <w:r w:rsidRPr="00B951FF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</w:p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za jedno opróżnienie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46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126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139" w:type="dxa"/>
            <w:gridSpan w:val="5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273" w:type="dxa"/>
            <w:gridSpan w:val="5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291" w:type="dxa"/>
            <w:gridSpan w:val="2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B951FF" w:rsidRPr="00B951FF" w:rsidTr="00AF78B8">
        <w:trPr>
          <w:trHeight w:val="255"/>
        </w:trPr>
        <w:tc>
          <w:tcPr>
            <w:tcW w:w="1985" w:type="dxa"/>
            <w:gridSpan w:val="2"/>
            <w:vMerge w:val="restart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Częstotliwość   odbioru odpadów komunalnych³</w:t>
            </w:r>
          </w:p>
        </w:tc>
        <w:tc>
          <w:tcPr>
            <w:tcW w:w="3256" w:type="dxa"/>
            <w:gridSpan w:val="9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Raz na dwa tygodnie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(współczynnik 2,17)        </w:t>
            </w:r>
          </w:p>
        </w:tc>
        <w:tc>
          <w:tcPr>
            <w:tcW w:w="2265" w:type="dxa"/>
            <w:gridSpan w:val="8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Raz w tygodniu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(współczynnik 4,33</w:t>
            </w:r>
            <w:r w:rsidRPr="00B951FF">
              <w:rPr>
                <w:rFonts w:ascii="Tahoma" w:eastAsia="Times New Roman" w:hAnsi="Tahoma" w:cs="Tahoma"/>
                <w:sz w:val="16"/>
                <w:szCs w:val="16"/>
                <w:vertAlign w:val="superscript"/>
                <w:lang w:eastAsia="pl-PL"/>
              </w:rPr>
              <w:t>1</w:t>
            </w: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564" w:type="dxa"/>
            <w:gridSpan w:val="7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Dwa razy w tygodniu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(współczynnik 8,66)</w:t>
            </w:r>
          </w:p>
        </w:tc>
      </w:tr>
      <w:tr w:rsidR="00B951FF" w:rsidRPr="00B951FF" w:rsidTr="00AF78B8">
        <w:trPr>
          <w:trHeight w:val="276"/>
        </w:trPr>
        <w:tc>
          <w:tcPr>
            <w:tcW w:w="1985" w:type="dxa"/>
            <w:gridSpan w:val="2"/>
            <w:vMerge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</w:p>
        </w:tc>
        <w:tc>
          <w:tcPr>
            <w:tcW w:w="3256" w:type="dxa"/>
            <w:gridSpan w:val="9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65" w:type="dxa"/>
            <w:gridSpan w:val="8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564" w:type="dxa"/>
            <w:gridSpan w:val="7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701"/>
        </w:trPr>
        <w:tc>
          <w:tcPr>
            <w:tcW w:w="1985" w:type="dxa"/>
            <w:gridSpan w:val="2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Wysokość opłaty miesięcznej</w:t>
            </w:r>
            <w:r w:rsidRPr="00B951FF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 (iloczyn liczby pojemników/worków stawki opłaty, częstotliwości wywozu)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46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126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139" w:type="dxa"/>
            <w:gridSpan w:val="5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273" w:type="dxa"/>
            <w:gridSpan w:val="5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291" w:type="dxa"/>
            <w:gridSpan w:val="2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B951FF" w:rsidRPr="00B951FF" w:rsidTr="00AF78B8">
        <w:trPr>
          <w:trHeight w:val="541"/>
        </w:trPr>
        <w:tc>
          <w:tcPr>
            <w:tcW w:w="1985" w:type="dxa"/>
            <w:gridSpan w:val="2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Frakcja odpadu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46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26" w:type="dxa"/>
            <w:gridSpan w:val="3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9" w:type="dxa"/>
            <w:gridSpan w:val="5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3" w:type="dxa"/>
            <w:gridSpan w:val="5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91" w:type="dxa"/>
            <w:gridSpan w:val="2"/>
            <w:shd w:val="clear" w:color="auto" w:fill="auto"/>
            <w:vAlign w:val="bottom"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502"/>
        </w:trPr>
        <w:tc>
          <w:tcPr>
            <w:tcW w:w="6367" w:type="dxa"/>
            <w:gridSpan w:val="14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Suma wysokości opłaty za poszczególne pojemniki/worki</w:t>
            </w:r>
          </w:p>
        </w:tc>
        <w:tc>
          <w:tcPr>
            <w:tcW w:w="3703" w:type="dxa"/>
            <w:gridSpan w:val="12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</w:tr>
      <w:tr w:rsidR="00B951FF" w:rsidRPr="00B951FF" w:rsidTr="00AF78B8">
        <w:trPr>
          <w:trHeight w:val="829"/>
        </w:trPr>
        <w:tc>
          <w:tcPr>
            <w:tcW w:w="10070" w:type="dxa"/>
            <w:gridSpan w:val="26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I3.OPŁATA ZA  GOSPODAROWANIE ODPADAMI KOMUNALNYMI Z NIERUCHOMOŚCI NA KTÓREJ ZNAJDUJĄ SIĘ DOMKI LETNISKOWE LUB INNE NIERUCHOMOŚCI WYKORZYSTYWANE NA CELE REKREACYJNO- WYPOCZYNKOWE , UŻYTKOWANE JEDYNIE PRZEZ CZĘŚĆ ROKU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240"/>
        </w:trPr>
        <w:tc>
          <w:tcPr>
            <w:tcW w:w="2182" w:type="dxa"/>
            <w:gridSpan w:val="3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Odpady są zbierane i odbierane w sposób: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(odpowiednio zaznaczyć znakiem X)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910" w:type="dxa"/>
            <w:gridSpan w:val="7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Ilość domków letniskowych lub innych nieruchomości wykorzystywanych na cele rekreacyjno-wypoczynkowe</w:t>
            </w:r>
          </w:p>
        </w:tc>
        <w:tc>
          <w:tcPr>
            <w:tcW w:w="2262" w:type="dxa"/>
            <w:gridSpan w:val="8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Roczna ryczałtowa opłata²</w:t>
            </w:r>
          </w:p>
        </w:tc>
        <w:tc>
          <w:tcPr>
            <w:tcW w:w="2716" w:type="dxa"/>
            <w:gridSpan w:val="8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Roczny wymiar opłaty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(ilość z kol. 2x stawka kol.3)</w:t>
            </w:r>
          </w:p>
        </w:tc>
      </w:tr>
      <w:tr w:rsidR="00B951FF" w:rsidRPr="00B951FF" w:rsidTr="00AF78B8">
        <w:trPr>
          <w:trHeight w:val="180"/>
        </w:trPr>
        <w:tc>
          <w:tcPr>
            <w:tcW w:w="2182" w:type="dxa"/>
            <w:gridSpan w:val="3"/>
            <w:tcBorders>
              <w:bottom w:val="single" w:sz="4" w:space="0" w:color="auto"/>
            </w:tcBorders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1.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10" w:type="dxa"/>
            <w:gridSpan w:val="7"/>
            <w:tcBorders>
              <w:bottom w:val="single" w:sz="4" w:space="0" w:color="auto"/>
            </w:tcBorders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2" w:type="dxa"/>
            <w:gridSpan w:val="8"/>
            <w:tcBorders>
              <w:bottom w:val="single" w:sz="4" w:space="0" w:color="auto"/>
            </w:tcBorders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716" w:type="dxa"/>
            <w:gridSpan w:val="8"/>
            <w:tcBorders>
              <w:bottom w:val="single" w:sz="4" w:space="0" w:color="auto"/>
            </w:tcBorders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4.</w:t>
            </w:r>
          </w:p>
        </w:tc>
      </w:tr>
      <w:tr w:rsidR="00B951FF" w:rsidRPr="00B951FF" w:rsidTr="00AF78B8">
        <w:trPr>
          <w:trHeight w:val="381"/>
        </w:trPr>
        <w:tc>
          <w:tcPr>
            <w:tcW w:w="2182" w:type="dxa"/>
            <w:gridSpan w:val="3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□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SELEKTYWNY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10" w:type="dxa"/>
            <w:gridSpan w:val="7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.......szt.</w:t>
            </w:r>
          </w:p>
        </w:tc>
        <w:tc>
          <w:tcPr>
            <w:tcW w:w="2262" w:type="dxa"/>
            <w:gridSpan w:val="8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……..zł/rok</w:t>
            </w:r>
          </w:p>
        </w:tc>
        <w:tc>
          <w:tcPr>
            <w:tcW w:w="2716" w:type="dxa"/>
            <w:gridSpan w:val="8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.…..zł/rok</w:t>
            </w: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690"/>
        </w:trPr>
        <w:tc>
          <w:tcPr>
            <w:tcW w:w="2182" w:type="dxa"/>
            <w:gridSpan w:val="3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□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NIESELEKTYWNY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10" w:type="dxa"/>
            <w:gridSpan w:val="7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.......szt.</w:t>
            </w:r>
          </w:p>
        </w:tc>
        <w:tc>
          <w:tcPr>
            <w:tcW w:w="2262" w:type="dxa"/>
            <w:gridSpan w:val="8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    </w:t>
            </w:r>
          </w:p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     .…….zł/rok</w:t>
            </w:r>
          </w:p>
        </w:tc>
        <w:tc>
          <w:tcPr>
            <w:tcW w:w="2716" w:type="dxa"/>
            <w:gridSpan w:val="8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…..zł/rok</w:t>
            </w:r>
          </w:p>
        </w:tc>
      </w:tr>
      <w:tr w:rsidR="00B951FF" w:rsidRPr="00B951FF" w:rsidTr="00AF78B8">
        <w:trPr>
          <w:trHeight w:val="622"/>
        </w:trPr>
        <w:tc>
          <w:tcPr>
            <w:tcW w:w="7354" w:type="dxa"/>
            <w:gridSpan w:val="18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</w:t>
            </w:r>
          </w:p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Razem</w:t>
            </w:r>
          </w:p>
        </w:tc>
        <w:tc>
          <w:tcPr>
            <w:tcW w:w="2716" w:type="dxa"/>
            <w:gridSpan w:val="8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………..zł/rok</w:t>
            </w:r>
          </w:p>
        </w:tc>
      </w:tr>
      <w:tr w:rsidR="00B951FF" w:rsidRPr="00B951FF" w:rsidTr="00AF78B8">
        <w:trPr>
          <w:trHeight w:val="567"/>
        </w:trPr>
        <w:tc>
          <w:tcPr>
            <w:tcW w:w="10070" w:type="dxa"/>
            <w:gridSpan w:val="26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I4. Dotyczy właścicieli nieruchomości, których część stanowi nieruchomość o której mowa w pkt. I1, 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a w części nieruchomość, o której mowa w pkt. I2 (czyli w części zamieszkałe i niezamieszkałe)</w:t>
            </w:r>
          </w:p>
        </w:tc>
      </w:tr>
      <w:tr w:rsidR="00B951FF" w:rsidRPr="00B951FF" w:rsidTr="00AF78B8">
        <w:trPr>
          <w:trHeight w:val="462"/>
        </w:trPr>
        <w:tc>
          <w:tcPr>
            <w:tcW w:w="7506" w:type="dxa"/>
            <w:gridSpan w:val="19"/>
            <w:shd w:val="pct20" w:color="auto" w:fill="auto"/>
            <w:hideMark/>
          </w:tcPr>
          <w:p w:rsidR="00B951FF" w:rsidRPr="00B951FF" w:rsidRDefault="00B951FF" w:rsidP="00B951FF">
            <w:pPr>
              <w:spacing w:after="12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Wysokość opłaty miesięcznej za gospodarowanie odpadami komunalnymi z części nieruchomości zamieszkałej – I.1a lub I.1b</w:t>
            </w:r>
          </w:p>
        </w:tc>
        <w:tc>
          <w:tcPr>
            <w:tcW w:w="2564" w:type="dxa"/>
            <w:gridSpan w:val="7"/>
            <w:shd w:val="clear" w:color="auto" w:fill="auto"/>
            <w:vAlign w:val="bottom"/>
            <w:hideMark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B951FF" w:rsidRPr="00B951FF" w:rsidTr="00AF78B8">
        <w:trPr>
          <w:trHeight w:val="408"/>
        </w:trPr>
        <w:tc>
          <w:tcPr>
            <w:tcW w:w="7506" w:type="dxa"/>
            <w:gridSpan w:val="19"/>
            <w:shd w:val="pct20" w:color="auto" w:fill="auto"/>
            <w:hideMark/>
          </w:tcPr>
          <w:p w:rsidR="00B951FF" w:rsidRPr="00B951FF" w:rsidRDefault="00B951FF" w:rsidP="00B951FF">
            <w:pPr>
              <w:spacing w:after="12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Wysokość opłaty miesięcznej za gospodarowanie odpadami komunalnymi z części nieruchomości niezamieszkałej – I2</w:t>
            </w:r>
          </w:p>
        </w:tc>
        <w:tc>
          <w:tcPr>
            <w:tcW w:w="2564" w:type="dxa"/>
            <w:gridSpan w:val="7"/>
            <w:shd w:val="clear" w:color="auto" w:fill="auto"/>
            <w:vAlign w:val="bottom"/>
            <w:hideMark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zł </w:t>
            </w:r>
          </w:p>
        </w:tc>
      </w:tr>
      <w:tr w:rsidR="00B951FF" w:rsidRPr="00B951FF" w:rsidTr="00AF78B8">
        <w:trPr>
          <w:trHeight w:val="500"/>
        </w:trPr>
        <w:tc>
          <w:tcPr>
            <w:tcW w:w="7506" w:type="dxa"/>
            <w:gridSpan w:val="19"/>
            <w:shd w:val="pct20" w:color="auto" w:fill="auto"/>
            <w:hideMark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SUMA opłat miesięcznych za gospodarowanie odpadami komunalnymi </w:t>
            </w: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z nieruchomości jako całości (suma I.1a lub I.1b i I2 )</w:t>
            </w:r>
          </w:p>
        </w:tc>
        <w:tc>
          <w:tcPr>
            <w:tcW w:w="2564" w:type="dxa"/>
            <w:gridSpan w:val="7"/>
            <w:shd w:val="clear" w:color="auto" w:fill="auto"/>
            <w:vAlign w:val="bottom"/>
            <w:hideMark/>
          </w:tcPr>
          <w:p w:rsidR="00B951FF" w:rsidRPr="00B951FF" w:rsidRDefault="00B951FF" w:rsidP="00B951F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zł </w:t>
            </w:r>
          </w:p>
        </w:tc>
      </w:tr>
      <w:tr w:rsidR="00B951FF" w:rsidRPr="00B951FF" w:rsidTr="00AF78B8">
        <w:trPr>
          <w:trHeight w:val="328"/>
        </w:trPr>
        <w:tc>
          <w:tcPr>
            <w:tcW w:w="10070" w:type="dxa"/>
            <w:gridSpan w:val="26"/>
            <w:tcBorders>
              <w:bottom w:val="single" w:sz="4" w:space="0" w:color="auto"/>
            </w:tcBorders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J.  ZAŁĄCZNIKI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(jeżeli wystąpią) </w:t>
            </w:r>
          </w:p>
        </w:tc>
      </w:tr>
      <w:tr w:rsidR="00B951FF" w:rsidRPr="00B951FF" w:rsidTr="00AF78B8">
        <w:trPr>
          <w:trHeight w:val="546"/>
        </w:trPr>
        <w:tc>
          <w:tcPr>
            <w:tcW w:w="10070" w:type="dxa"/>
            <w:gridSpan w:val="26"/>
            <w:shd w:val="clear" w:color="auto" w:fill="auto"/>
            <w:hideMark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1.</w:t>
            </w: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2.</w:t>
            </w:r>
          </w:p>
        </w:tc>
      </w:tr>
      <w:tr w:rsidR="00B951FF" w:rsidRPr="00B951FF" w:rsidTr="00AF78B8">
        <w:trPr>
          <w:trHeight w:val="425"/>
        </w:trPr>
        <w:tc>
          <w:tcPr>
            <w:tcW w:w="10070" w:type="dxa"/>
            <w:gridSpan w:val="26"/>
            <w:shd w:val="pct20" w:color="auto" w:fill="auto"/>
            <w:hideMark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K. PODPIS SKŁADAJĄCEGO DEKLARACJĘ / OSOBY REPREZENTUJĄCEJ 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(niepotrzebne skreślić) </w:t>
            </w:r>
          </w:p>
        </w:tc>
      </w:tr>
      <w:tr w:rsidR="00B951FF" w:rsidRPr="00B951FF" w:rsidTr="00AF78B8">
        <w:trPr>
          <w:trHeight w:val="863"/>
        </w:trPr>
        <w:tc>
          <w:tcPr>
            <w:tcW w:w="10070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</w:t>
            </w:r>
            <w:r w:rsidRPr="00B951FF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…………………</w:t>
            </w: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………..                                                                                    ……………………………………</w:t>
            </w:r>
          </w:p>
          <w:p w:rsidR="00B951FF" w:rsidRPr="00B951FF" w:rsidRDefault="00B951FF" w:rsidP="00B951FF">
            <w:pPr>
              <w:spacing w:after="12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951F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</w:t>
            </w:r>
            <w:r w:rsidRPr="00B951F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(miejscowość i data)                                                                                                                    (czytelny podpis)</w:t>
            </w:r>
          </w:p>
        </w:tc>
      </w:tr>
      <w:tr w:rsidR="00B951FF" w:rsidRPr="00B951FF" w:rsidTr="00AF78B8">
        <w:trPr>
          <w:trHeight w:val="236"/>
        </w:trPr>
        <w:tc>
          <w:tcPr>
            <w:tcW w:w="10070" w:type="dxa"/>
            <w:gridSpan w:val="26"/>
            <w:shd w:val="pct20" w:color="auto" w:fill="auto"/>
          </w:tcPr>
          <w:p w:rsidR="00B951FF" w:rsidRPr="00B951FF" w:rsidRDefault="00B951FF" w:rsidP="00B951FF">
            <w:pPr>
              <w:spacing w:after="12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L. ADNOTACJE ORGANU</w:t>
            </w:r>
          </w:p>
        </w:tc>
      </w:tr>
      <w:tr w:rsidR="00B951FF" w:rsidRPr="00B951FF" w:rsidTr="00AF78B8">
        <w:trPr>
          <w:trHeight w:val="755"/>
        </w:trPr>
        <w:tc>
          <w:tcPr>
            <w:tcW w:w="10070" w:type="dxa"/>
            <w:gridSpan w:val="26"/>
            <w:shd w:val="pct20" w:color="auto" w:fill="auto"/>
          </w:tcPr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B951FF" w:rsidRPr="00B951FF" w:rsidTr="00AF78B8">
        <w:trPr>
          <w:trHeight w:val="278"/>
        </w:trPr>
        <w:tc>
          <w:tcPr>
            <w:tcW w:w="10070" w:type="dxa"/>
            <w:gridSpan w:val="26"/>
            <w:shd w:val="pct20" w:color="auto" w:fill="auto"/>
            <w:hideMark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951F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Ł. UWAGI SKŁADAJĄCEGO DEKLARACJĘ</w:t>
            </w:r>
          </w:p>
        </w:tc>
      </w:tr>
      <w:tr w:rsidR="00B951FF" w:rsidRPr="00B951FF" w:rsidTr="00112C6C">
        <w:trPr>
          <w:trHeight w:val="292"/>
        </w:trPr>
        <w:tc>
          <w:tcPr>
            <w:tcW w:w="10070" w:type="dxa"/>
            <w:gridSpan w:val="26"/>
            <w:shd w:val="clear" w:color="auto" w:fill="auto"/>
          </w:tcPr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B951FF" w:rsidRPr="00B951FF" w:rsidRDefault="00B951FF" w:rsidP="00B951F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:rsidR="00B951FF" w:rsidRPr="00B951FF" w:rsidRDefault="00B951FF" w:rsidP="00B951FF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B951FF" w:rsidRPr="00B951FF" w:rsidRDefault="00B951FF" w:rsidP="00B951FF">
      <w:pPr>
        <w:spacing w:after="0" w:line="240" w:lineRule="auto"/>
        <w:rPr>
          <w:rFonts w:ascii="Tahoma" w:eastAsia="Times New Roman" w:hAnsi="Tahoma" w:cs="Tahoma"/>
          <w:b/>
          <w:sz w:val="14"/>
          <w:szCs w:val="14"/>
          <w:u w:val="single"/>
          <w:lang w:eastAsia="pl-PL"/>
        </w:rPr>
      </w:pPr>
      <w:r w:rsidRPr="00B951FF">
        <w:rPr>
          <w:rFonts w:ascii="Tahoma" w:eastAsia="Times New Roman" w:hAnsi="Tahoma" w:cs="Tahoma"/>
          <w:b/>
          <w:sz w:val="14"/>
          <w:szCs w:val="14"/>
          <w:u w:val="single"/>
          <w:lang w:eastAsia="pl-PL"/>
        </w:rPr>
        <w:t>Pouczenie:</w:t>
      </w:r>
    </w:p>
    <w:p w:rsidR="00B951FF" w:rsidRPr="00B951FF" w:rsidRDefault="00B951FF" w:rsidP="00B951FF">
      <w:pPr>
        <w:spacing w:after="0" w:line="240" w:lineRule="auto"/>
        <w:rPr>
          <w:rFonts w:ascii="Tahoma" w:eastAsia="Times New Roman" w:hAnsi="Tahoma" w:cs="Tahoma"/>
          <w:b/>
          <w:sz w:val="14"/>
          <w:szCs w:val="14"/>
          <w:u w:val="single"/>
          <w:lang w:eastAsia="pl-PL"/>
        </w:rPr>
      </w:pPr>
    </w:p>
    <w:p w:rsidR="00B951FF" w:rsidRPr="00B951FF" w:rsidRDefault="00B951FF" w:rsidP="00B951FF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B951FF">
        <w:rPr>
          <w:rFonts w:ascii="Tahoma" w:eastAsia="Times New Roman" w:hAnsi="Tahoma" w:cs="Tahoma"/>
          <w:sz w:val="14"/>
          <w:szCs w:val="14"/>
          <w:lang w:eastAsia="pl-PL"/>
        </w:rPr>
        <w:t>W przypadku niewpłacenia w określonych ustawowo terminach kwoty opłaty za gospodarowanie odpadami komunalnymi lub wpłacenia jej w niepełnej wysokości, niniejsza deklaracja stanowi podstawę do wystawienia tytułu wykonawczego, zgodnie z przepisami ustawy z dnia 17 czerwca 1966 r. o postępowaniu egzekucyjnym w administracji (D</w:t>
      </w:r>
      <w:r w:rsidR="00681895">
        <w:rPr>
          <w:rFonts w:ascii="Tahoma" w:eastAsia="Times New Roman" w:hAnsi="Tahoma" w:cs="Tahoma"/>
          <w:sz w:val="14"/>
          <w:szCs w:val="14"/>
          <w:lang w:eastAsia="pl-PL"/>
        </w:rPr>
        <w:t xml:space="preserve">z. U. z 2017r. poz. 1201 z </w:t>
      </w:r>
      <w:proofErr w:type="spellStart"/>
      <w:r w:rsidR="00681895">
        <w:rPr>
          <w:rFonts w:ascii="Tahoma" w:eastAsia="Times New Roman" w:hAnsi="Tahoma" w:cs="Tahoma"/>
          <w:sz w:val="14"/>
          <w:szCs w:val="14"/>
          <w:lang w:eastAsia="pl-PL"/>
        </w:rPr>
        <w:t>poźn</w:t>
      </w:r>
      <w:proofErr w:type="spellEnd"/>
      <w:r w:rsidR="00681895">
        <w:rPr>
          <w:rFonts w:ascii="Tahoma" w:eastAsia="Times New Roman" w:hAnsi="Tahoma" w:cs="Tahoma"/>
          <w:sz w:val="14"/>
          <w:szCs w:val="14"/>
          <w:lang w:eastAsia="pl-PL"/>
        </w:rPr>
        <w:t>. zm.</w:t>
      </w:r>
      <w:r w:rsidRPr="00B951FF">
        <w:rPr>
          <w:rFonts w:ascii="Tahoma" w:eastAsia="Times New Roman" w:hAnsi="Tahoma" w:cs="Tahoma"/>
          <w:sz w:val="14"/>
          <w:szCs w:val="14"/>
          <w:lang w:eastAsia="pl-PL"/>
        </w:rPr>
        <w:t>)</w:t>
      </w:r>
    </w:p>
    <w:p w:rsidR="00B951FF" w:rsidRPr="00B951FF" w:rsidRDefault="00B951FF" w:rsidP="00B951FF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B951FF">
        <w:rPr>
          <w:rFonts w:ascii="Tahoma" w:eastAsia="Times New Roman" w:hAnsi="Tahoma" w:cs="Tahoma"/>
          <w:sz w:val="14"/>
          <w:szCs w:val="14"/>
          <w:lang w:eastAsia="pl-PL"/>
        </w:rPr>
        <w:t xml:space="preserve">W razie niezłożenia deklaracji o wysokości opłaty za gospodarowanie odpadami komunalnymi albo uzasadnionych wątpliwości co do danych zawartych w deklaracji Burmistrz Barlinka określa w drodze decyzji, wysokość opłaty za gospodarowanie odpadami komunalnymi, biorąc pod uwagę dostępne dane właściwe dla wybranej przez radę gminy metody, a w przypadku ich braku – uzasadnione szacunki, w tym w przypadku nieruchomości na których nie zamieszkują mieszkańcy, średnią ilość odpadów komunalnych powstających na nieruchomościach o podobnym charakterze. </w:t>
      </w:r>
    </w:p>
    <w:p w:rsidR="00B951FF" w:rsidRPr="00B951FF" w:rsidRDefault="00B951FF" w:rsidP="00B951FF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B951FF">
        <w:rPr>
          <w:rFonts w:ascii="Tahoma" w:eastAsia="Times New Roman" w:hAnsi="Tahoma" w:cs="Tahoma"/>
          <w:sz w:val="14"/>
          <w:szCs w:val="14"/>
          <w:lang w:eastAsia="pl-PL"/>
        </w:rPr>
        <w:t>Wysokość opłaty za gospodarowanie odpadami komunalnymi (opłata do zapłaty) obliczona i uiszczona zostaje samodzielnie bez uprzedniego zawiadomienia, zgodnie ze złożoną deklaracją oraz obowiązującymi uchwałami Rady Miejskiej.</w:t>
      </w:r>
    </w:p>
    <w:p w:rsidR="00B951FF" w:rsidRPr="00B951FF" w:rsidRDefault="00B951FF" w:rsidP="00B951FF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B951FF">
        <w:rPr>
          <w:rFonts w:ascii="Tahoma" w:eastAsia="Times New Roman" w:hAnsi="Tahoma" w:cs="Tahoma"/>
          <w:sz w:val="14"/>
          <w:szCs w:val="14"/>
          <w:lang w:eastAsia="pl-PL"/>
        </w:rPr>
        <w:t>W przypadku złożenia korekty deklaracji lub nowej deklaracji zmniejszającej wysokość zobowiązania z tytułu opłaty za gospodarowanie odpadami komunalnymi nie stwierdza się nad</w:t>
      </w:r>
      <w:r w:rsidR="00C152AC">
        <w:rPr>
          <w:rFonts w:ascii="Tahoma" w:eastAsia="Times New Roman" w:hAnsi="Tahoma" w:cs="Tahoma"/>
          <w:sz w:val="14"/>
          <w:szCs w:val="14"/>
          <w:lang w:eastAsia="pl-PL"/>
        </w:rPr>
        <w:t>płaty w tej opłacie za miesiące</w:t>
      </w:r>
      <w:r w:rsidRPr="00B951FF">
        <w:rPr>
          <w:rFonts w:ascii="Tahoma" w:eastAsia="Times New Roman" w:hAnsi="Tahoma" w:cs="Tahoma"/>
          <w:sz w:val="14"/>
          <w:szCs w:val="14"/>
          <w:lang w:eastAsia="pl-PL"/>
        </w:rPr>
        <w:t xml:space="preserve">, w których usługa odbierania odpadów komunalnych była świadczona. </w:t>
      </w:r>
    </w:p>
    <w:p w:rsidR="00B951FF" w:rsidRPr="00B951FF" w:rsidRDefault="00B951FF" w:rsidP="00B951FF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B951FF">
        <w:rPr>
          <w:rFonts w:ascii="Tahoma" w:eastAsia="Times New Roman" w:hAnsi="Tahoma" w:cs="Tahoma"/>
          <w:sz w:val="14"/>
          <w:szCs w:val="14"/>
          <w:lang w:eastAsia="pl-PL"/>
        </w:rPr>
        <w:t>Właściciel nieruchomości jest zobowiązany złożyć deklarację o wysokości opłaty za gospodarowanie odpadami komunalnymi w terminie 14 dni od dnia zamieszkania na danej nieruchomości pierwszego mieszkańca lub powstania na danej nieruchomości odpadów komunalnych.</w:t>
      </w:r>
    </w:p>
    <w:p w:rsidR="00B951FF" w:rsidRPr="00B951FF" w:rsidRDefault="00B951FF" w:rsidP="00B951FF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B951FF">
        <w:rPr>
          <w:rFonts w:ascii="Tahoma" w:eastAsia="Times New Roman" w:hAnsi="Tahoma" w:cs="Tahoma"/>
          <w:sz w:val="14"/>
          <w:szCs w:val="14"/>
          <w:lang w:eastAsia="pl-PL"/>
        </w:rPr>
        <w:t>Jeżeli nieruchomość jest zabudowana budynkiem wielolokalowym, w którym ustanowiono odrębną własność lokalu, obowiązki właściciela nieruchomości wspólnej oraz właściciela lokalu obciążają wspólnotę mieszkaniową albo spółdzielnię mieszkaniową,</w:t>
      </w:r>
      <w:r w:rsidRPr="00B951FF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B951FF">
        <w:rPr>
          <w:rFonts w:ascii="Tahoma" w:eastAsia="Times New Roman" w:hAnsi="Tahoma" w:cs="Tahoma"/>
          <w:sz w:val="14"/>
          <w:szCs w:val="14"/>
          <w:lang w:eastAsia="pl-PL"/>
        </w:rPr>
        <w:t xml:space="preserve">jednocześnie do niniejszej deklaracji zarządca jest obowiązany dostarczyć dokument potwierdzający sprawowanie zarządu przez ten  podmiot. </w:t>
      </w:r>
    </w:p>
    <w:p w:rsidR="00B951FF" w:rsidRDefault="00B951FF" w:rsidP="00B951FF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B951FF">
        <w:rPr>
          <w:rFonts w:ascii="Tahoma" w:eastAsia="Times New Roman" w:hAnsi="Tahoma" w:cs="Tahoma"/>
          <w:sz w:val="14"/>
          <w:szCs w:val="14"/>
          <w:lang w:eastAsia="pl-PL"/>
        </w:rPr>
        <w:t>W przypadku zmiany danych będących podstawą ustalenia wysokości należnej opłaty za gospodarowanie odpadami komunalnymi lub określonej w deklaracji ilości odpadów komunalnych powstających na danej nieruchomości, właściciel nieruchomości jest obowiązany złożyć w Urzędzie Miejskim w Barlinku deklarację aktualizacyjną w terminie 14 dni od dnia nastąpienia zmiany. Opłatę za gospodarowanie odpadami komunalnymi w zmienionej wysokości uiszcza się za miesiąc, w którym nastąpiła zmiana.</w:t>
      </w:r>
    </w:p>
    <w:p w:rsidR="00BF3061" w:rsidRPr="00B951FF" w:rsidRDefault="00BF3061" w:rsidP="00B951FF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Jeżeli deklarację podpisuje i składa podmiot inny niż właściciel nieruchomości w rozumieniu ustawy z dnia 13 września 1996r. o utrzymaniu czystości i porządku w gminach, należy dołączyć </w:t>
      </w:r>
      <w:r w:rsidRPr="009900E6">
        <w:rPr>
          <w:rFonts w:ascii="Tahoma" w:eastAsia="Times New Roman" w:hAnsi="Tahoma" w:cs="Tahoma"/>
          <w:sz w:val="14"/>
          <w:szCs w:val="14"/>
          <w:u w:val="single"/>
          <w:lang w:eastAsia="pl-PL"/>
        </w:rPr>
        <w:t>pełnomocnictwo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do podpisywania deklaracji. Złożenie pełnomocnictwa (kopi odpisu) podlega opłacie skarbowej. </w:t>
      </w:r>
    </w:p>
    <w:p w:rsidR="00B951FF" w:rsidRPr="00B951FF" w:rsidRDefault="00B951FF" w:rsidP="00B951FF">
      <w:pPr>
        <w:spacing w:after="0" w:line="240" w:lineRule="auto"/>
        <w:ind w:firstLine="360"/>
        <w:jc w:val="both"/>
        <w:rPr>
          <w:rFonts w:ascii="Tahoma" w:eastAsia="Times New Roman" w:hAnsi="Tahoma" w:cs="Tahoma"/>
          <w:b/>
          <w:sz w:val="14"/>
          <w:szCs w:val="14"/>
          <w:u w:val="single"/>
          <w:lang w:eastAsia="pl-PL"/>
        </w:rPr>
      </w:pPr>
    </w:p>
    <w:p w:rsidR="00B951FF" w:rsidRPr="00B951FF" w:rsidRDefault="00B951FF" w:rsidP="00B951FF">
      <w:pPr>
        <w:spacing w:after="0" w:line="240" w:lineRule="auto"/>
        <w:ind w:firstLine="360"/>
        <w:jc w:val="both"/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</w:pPr>
      <w:r w:rsidRPr="00B951FF">
        <w:rPr>
          <w:rFonts w:ascii="Tahoma" w:eastAsia="Times New Roman" w:hAnsi="Tahoma" w:cs="Tahoma"/>
          <w:b/>
          <w:sz w:val="14"/>
          <w:szCs w:val="14"/>
          <w:u w:val="single"/>
          <w:lang w:eastAsia="pl-PL"/>
        </w:rPr>
        <w:t>Objaśnienia</w:t>
      </w:r>
      <w:r w:rsidRPr="00B951FF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:</w:t>
      </w:r>
    </w:p>
    <w:p w:rsidR="00B951FF" w:rsidRPr="00B951FF" w:rsidRDefault="00B951FF" w:rsidP="00B951FF">
      <w:pPr>
        <w:spacing w:after="0" w:line="240" w:lineRule="auto"/>
        <w:jc w:val="both"/>
        <w:rPr>
          <w:rFonts w:ascii="Tahoma" w:eastAsia="Times New Roman" w:hAnsi="Tahoma" w:cs="Tahoma"/>
          <w:bCs/>
          <w:sz w:val="14"/>
          <w:szCs w:val="14"/>
          <w:lang w:eastAsia="pl-PL"/>
        </w:rPr>
      </w:pPr>
    </w:p>
    <w:p w:rsidR="00B951FF" w:rsidRPr="00B951FF" w:rsidRDefault="00B951FF" w:rsidP="00B951FF">
      <w:pPr>
        <w:spacing w:after="0" w:line="240" w:lineRule="auto"/>
        <w:jc w:val="both"/>
        <w:rPr>
          <w:rFonts w:ascii="Tahoma" w:eastAsia="Arial Unicode MS" w:hAnsi="Tahoma" w:cs="Tahoma"/>
          <w:bCs/>
          <w:sz w:val="14"/>
          <w:szCs w:val="14"/>
          <w:lang w:eastAsia="pl-PL"/>
        </w:rPr>
      </w:pPr>
      <w:r w:rsidRPr="00B951FF">
        <w:rPr>
          <w:rFonts w:ascii="Tahoma" w:eastAsia="Arial Unicode MS" w:hAnsi="Tahoma" w:cs="Tahoma"/>
          <w:b/>
          <w:bCs/>
          <w:sz w:val="14"/>
          <w:szCs w:val="14"/>
          <w:lang w:eastAsia="pl-PL"/>
        </w:rPr>
        <w:t>1.</w:t>
      </w:r>
      <w:r w:rsidRPr="00B951FF">
        <w:rPr>
          <w:rFonts w:ascii="Tahoma" w:eastAsia="Arial Unicode MS" w:hAnsi="Tahoma" w:cs="Tahoma"/>
          <w:bCs/>
          <w:sz w:val="14"/>
          <w:szCs w:val="14"/>
          <w:lang w:eastAsia="pl-PL"/>
        </w:rPr>
        <w:t>– współczynnik określający średnią liczbę tygodni przypadającą na miesiąc kalendarzowy</w:t>
      </w:r>
    </w:p>
    <w:p w:rsidR="00B951FF" w:rsidRPr="00B951FF" w:rsidRDefault="00B951FF" w:rsidP="00B951FF">
      <w:pPr>
        <w:spacing w:after="0" w:line="240" w:lineRule="auto"/>
        <w:ind w:firstLine="360"/>
        <w:jc w:val="both"/>
        <w:rPr>
          <w:rFonts w:ascii="Tahoma" w:eastAsia="Arial Unicode MS" w:hAnsi="Tahoma" w:cs="Tahoma"/>
          <w:bCs/>
          <w:sz w:val="14"/>
          <w:szCs w:val="14"/>
          <w:lang w:eastAsia="pl-PL"/>
        </w:rPr>
      </w:pPr>
      <w:r w:rsidRPr="00B951FF">
        <w:rPr>
          <w:rFonts w:ascii="Tahoma" w:eastAsia="Arial Unicode MS" w:hAnsi="Tahoma" w:cs="Tahoma"/>
          <w:bCs/>
          <w:sz w:val="14"/>
          <w:szCs w:val="14"/>
          <w:lang w:eastAsia="pl-PL"/>
        </w:rPr>
        <w:t>współczynnik</w:t>
      </w:r>
      <w:r w:rsidRPr="00B951FF">
        <w:rPr>
          <w:rFonts w:ascii="Tahoma" w:eastAsia="Arial Unicode MS" w:hAnsi="Tahoma" w:cs="Tahoma"/>
          <w:b/>
          <w:bCs/>
          <w:sz w:val="14"/>
          <w:szCs w:val="14"/>
          <w:lang w:eastAsia="pl-PL"/>
        </w:rPr>
        <w:t xml:space="preserve"> 2,17   -    </w:t>
      </w:r>
      <w:r w:rsidRPr="00B951FF">
        <w:rPr>
          <w:rFonts w:ascii="Tahoma" w:eastAsia="Arial Unicode MS" w:hAnsi="Tahoma" w:cs="Tahoma"/>
          <w:bCs/>
          <w:sz w:val="14"/>
          <w:szCs w:val="14"/>
          <w:lang w:eastAsia="pl-PL"/>
        </w:rPr>
        <w:t xml:space="preserve">przy odbiorze raz na dwa tygodnie </w:t>
      </w:r>
    </w:p>
    <w:p w:rsidR="00B951FF" w:rsidRPr="00B951FF" w:rsidRDefault="00B951FF" w:rsidP="00B951FF">
      <w:pPr>
        <w:spacing w:after="0" w:line="240" w:lineRule="auto"/>
        <w:ind w:firstLine="360"/>
        <w:jc w:val="both"/>
        <w:rPr>
          <w:rFonts w:ascii="Tahoma" w:eastAsia="Arial Unicode MS" w:hAnsi="Tahoma" w:cs="Tahoma"/>
          <w:bCs/>
          <w:sz w:val="14"/>
          <w:szCs w:val="14"/>
          <w:lang w:eastAsia="pl-PL"/>
        </w:rPr>
      </w:pPr>
      <w:r w:rsidRPr="00B951FF">
        <w:rPr>
          <w:rFonts w:ascii="Tahoma" w:eastAsia="Arial Unicode MS" w:hAnsi="Tahoma" w:cs="Tahoma"/>
          <w:bCs/>
          <w:sz w:val="14"/>
          <w:szCs w:val="14"/>
          <w:lang w:eastAsia="pl-PL"/>
        </w:rPr>
        <w:t xml:space="preserve">współczynnik </w:t>
      </w:r>
      <w:r w:rsidRPr="00B951FF">
        <w:rPr>
          <w:rFonts w:ascii="Tahoma" w:eastAsia="Arial Unicode MS" w:hAnsi="Tahoma" w:cs="Tahoma"/>
          <w:b/>
          <w:bCs/>
          <w:sz w:val="14"/>
          <w:szCs w:val="14"/>
          <w:lang w:eastAsia="pl-PL"/>
        </w:rPr>
        <w:t xml:space="preserve">4,33    -   </w:t>
      </w:r>
      <w:r w:rsidRPr="00B951FF">
        <w:rPr>
          <w:rFonts w:ascii="Tahoma" w:eastAsia="Arial Unicode MS" w:hAnsi="Tahoma" w:cs="Tahoma"/>
          <w:bCs/>
          <w:sz w:val="14"/>
          <w:szCs w:val="14"/>
          <w:lang w:eastAsia="pl-PL"/>
        </w:rPr>
        <w:t xml:space="preserve">przy odbiorze raz w tygodniu </w:t>
      </w:r>
    </w:p>
    <w:p w:rsidR="00B951FF" w:rsidRPr="00B951FF" w:rsidRDefault="00B951FF" w:rsidP="00B951FF">
      <w:pPr>
        <w:spacing w:after="0" w:line="240" w:lineRule="auto"/>
        <w:ind w:firstLine="360"/>
        <w:rPr>
          <w:rFonts w:ascii="Tahoma" w:eastAsia="Arial Unicode MS" w:hAnsi="Tahoma" w:cs="Tahoma"/>
          <w:bCs/>
          <w:sz w:val="14"/>
          <w:szCs w:val="14"/>
          <w:lang w:eastAsia="pl-PL"/>
        </w:rPr>
      </w:pPr>
      <w:r w:rsidRPr="00B951FF">
        <w:rPr>
          <w:rFonts w:ascii="Tahoma" w:eastAsia="Arial Unicode MS" w:hAnsi="Tahoma" w:cs="Tahoma"/>
          <w:bCs/>
          <w:sz w:val="14"/>
          <w:szCs w:val="14"/>
          <w:lang w:eastAsia="pl-PL"/>
        </w:rPr>
        <w:t>współczynnik</w:t>
      </w:r>
      <w:r w:rsidRPr="00B951FF">
        <w:rPr>
          <w:rFonts w:ascii="Tahoma" w:eastAsia="Arial Unicode MS" w:hAnsi="Tahoma" w:cs="Tahoma"/>
          <w:b/>
          <w:bCs/>
          <w:sz w:val="14"/>
          <w:szCs w:val="14"/>
          <w:lang w:eastAsia="pl-PL"/>
        </w:rPr>
        <w:t xml:space="preserve"> 8,66 </w:t>
      </w:r>
      <w:r w:rsidRPr="00B951FF">
        <w:rPr>
          <w:rFonts w:ascii="Tahoma" w:eastAsia="Arial Unicode MS" w:hAnsi="Tahoma" w:cs="Tahoma"/>
          <w:bCs/>
          <w:sz w:val="14"/>
          <w:szCs w:val="14"/>
          <w:lang w:eastAsia="pl-PL"/>
        </w:rPr>
        <w:t xml:space="preserve">  -    przy odbiorze dwa razy w tygodniu.</w:t>
      </w:r>
    </w:p>
    <w:p w:rsidR="00B951FF" w:rsidRPr="00B951FF" w:rsidRDefault="00B951FF" w:rsidP="00B951FF">
      <w:pPr>
        <w:spacing w:after="0" w:line="240" w:lineRule="auto"/>
        <w:rPr>
          <w:rFonts w:ascii="Tahoma" w:eastAsia="Arial Unicode MS" w:hAnsi="Tahoma" w:cs="Tahoma"/>
          <w:bCs/>
          <w:sz w:val="14"/>
          <w:szCs w:val="14"/>
          <w:lang w:eastAsia="pl-PL"/>
        </w:rPr>
      </w:pPr>
      <w:r w:rsidRPr="00B951FF">
        <w:rPr>
          <w:rFonts w:ascii="Tahoma" w:eastAsia="Arial Unicode MS" w:hAnsi="Tahoma" w:cs="Tahoma"/>
          <w:b/>
          <w:bCs/>
          <w:sz w:val="14"/>
          <w:szCs w:val="14"/>
          <w:lang w:eastAsia="pl-PL"/>
        </w:rPr>
        <w:t xml:space="preserve">2.– </w:t>
      </w:r>
      <w:r w:rsidRPr="00B951FF">
        <w:rPr>
          <w:rFonts w:ascii="Tahoma" w:eastAsia="Arial Unicode MS" w:hAnsi="Tahoma" w:cs="Tahoma"/>
          <w:bCs/>
          <w:sz w:val="14"/>
          <w:szCs w:val="14"/>
          <w:lang w:eastAsia="pl-PL"/>
        </w:rPr>
        <w:t>stawka opłaty określona w Uchwale Rady Miejskiej w Barlinku w sprawie wyboru metody ustalenia opłaty za gospodarowanie odpadami            komunalnymi oraz ustalenia wysokości stawki tej opłaty i ustalenia stawki opłaty za pojemnik o określonej pojemności.</w:t>
      </w:r>
    </w:p>
    <w:p w:rsidR="00B951FF" w:rsidRPr="00B951FF" w:rsidRDefault="00B951FF" w:rsidP="00B951FF">
      <w:pPr>
        <w:spacing w:after="0" w:line="240" w:lineRule="auto"/>
        <w:ind w:left="284" w:hanging="284"/>
        <w:rPr>
          <w:rFonts w:ascii="Tahoma" w:eastAsia="Times New Roman" w:hAnsi="Tahoma" w:cs="Tahoma"/>
          <w:sz w:val="14"/>
          <w:szCs w:val="14"/>
          <w:lang w:eastAsia="pl-PL"/>
        </w:rPr>
      </w:pPr>
      <w:r w:rsidRPr="00B951FF">
        <w:rPr>
          <w:rFonts w:ascii="Tahoma" w:eastAsia="Arial Unicode MS" w:hAnsi="Tahoma" w:cs="Tahoma"/>
          <w:b/>
          <w:bCs/>
          <w:sz w:val="14"/>
          <w:szCs w:val="14"/>
          <w:lang w:eastAsia="pl-PL"/>
        </w:rPr>
        <w:t>3. –</w:t>
      </w:r>
      <w:r w:rsidRPr="00B951FF">
        <w:rPr>
          <w:rFonts w:ascii="Tahoma" w:eastAsia="Times New Roman" w:hAnsi="Tahoma" w:cs="Tahoma"/>
          <w:sz w:val="14"/>
          <w:szCs w:val="14"/>
          <w:lang w:eastAsia="pl-PL"/>
        </w:rPr>
        <w:t xml:space="preserve"> częstotliwość odbioru odpadów komunalnych określona w Uchwale Rady Miejskiej w Barlinku  w sprawie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72417C" w:rsidRDefault="0072417C"/>
    <w:sectPr w:rsidR="0072417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A7E" w:rsidRDefault="00747A7E">
      <w:pPr>
        <w:spacing w:after="0" w:line="240" w:lineRule="auto"/>
      </w:pPr>
      <w:r>
        <w:separator/>
      </w:r>
    </w:p>
  </w:endnote>
  <w:endnote w:type="continuationSeparator" w:id="0">
    <w:p w:rsidR="00747A7E" w:rsidRDefault="00747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44398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B2CC8" w:rsidRDefault="00FA2B74">
            <w:pPr>
              <w:pStyle w:val="Stopka"/>
              <w:jc w:val="right"/>
            </w:pPr>
            <w:r>
              <w:t>(DEKL.V.5</w:t>
            </w:r>
            <w:r w:rsidR="009900E6">
              <w:t xml:space="preserve">) Strona </w:t>
            </w:r>
            <w:r w:rsidR="009900E6">
              <w:rPr>
                <w:b/>
                <w:bCs/>
              </w:rPr>
              <w:fldChar w:fldCharType="begin"/>
            </w:r>
            <w:r w:rsidR="009900E6">
              <w:rPr>
                <w:b/>
                <w:bCs/>
              </w:rPr>
              <w:instrText>PAGE</w:instrText>
            </w:r>
            <w:r w:rsidR="009900E6">
              <w:rPr>
                <w:b/>
                <w:bCs/>
              </w:rPr>
              <w:fldChar w:fldCharType="separate"/>
            </w:r>
            <w:r w:rsidR="00AB5CA8">
              <w:rPr>
                <w:b/>
                <w:bCs/>
                <w:noProof/>
              </w:rPr>
              <w:t>4</w:t>
            </w:r>
            <w:r w:rsidR="009900E6">
              <w:rPr>
                <w:b/>
                <w:bCs/>
              </w:rPr>
              <w:fldChar w:fldCharType="end"/>
            </w:r>
            <w:r w:rsidR="009900E6">
              <w:t xml:space="preserve"> z </w:t>
            </w:r>
            <w:r w:rsidR="009900E6">
              <w:rPr>
                <w:b/>
                <w:bCs/>
              </w:rPr>
              <w:fldChar w:fldCharType="begin"/>
            </w:r>
            <w:r w:rsidR="009900E6">
              <w:rPr>
                <w:b/>
                <w:bCs/>
              </w:rPr>
              <w:instrText>NUMPAGES</w:instrText>
            </w:r>
            <w:r w:rsidR="009900E6">
              <w:rPr>
                <w:b/>
                <w:bCs/>
              </w:rPr>
              <w:fldChar w:fldCharType="separate"/>
            </w:r>
            <w:r w:rsidR="00AB5CA8">
              <w:rPr>
                <w:b/>
                <w:bCs/>
                <w:noProof/>
              </w:rPr>
              <w:t>4</w:t>
            </w:r>
            <w:r w:rsidR="009900E6">
              <w:rPr>
                <w:b/>
                <w:bCs/>
              </w:rPr>
              <w:fldChar w:fldCharType="end"/>
            </w:r>
          </w:p>
        </w:sdtContent>
      </w:sdt>
    </w:sdtContent>
  </w:sdt>
  <w:p w:rsidR="001C2982" w:rsidRDefault="00747A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A7E" w:rsidRDefault="00747A7E">
      <w:pPr>
        <w:spacing w:after="0" w:line="240" w:lineRule="auto"/>
      </w:pPr>
      <w:r>
        <w:separator/>
      </w:r>
    </w:p>
  </w:footnote>
  <w:footnote w:type="continuationSeparator" w:id="0">
    <w:p w:rsidR="00747A7E" w:rsidRDefault="00747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7C03"/>
    <w:multiLevelType w:val="hybridMultilevel"/>
    <w:tmpl w:val="8C287B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8193E"/>
    <w:multiLevelType w:val="hybridMultilevel"/>
    <w:tmpl w:val="091AA2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CC46D0E"/>
    <w:multiLevelType w:val="hybridMultilevel"/>
    <w:tmpl w:val="3F60CC5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1FF"/>
    <w:rsid w:val="000F3D0F"/>
    <w:rsid w:val="00112C6C"/>
    <w:rsid w:val="001239DC"/>
    <w:rsid w:val="001B34E1"/>
    <w:rsid w:val="00210FCB"/>
    <w:rsid w:val="002B19B2"/>
    <w:rsid w:val="003A3CA4"/>
    <w:rsid w:val="00516DBD"/>
    <w:rsid w:val="00545EBD"/>
    <w:rsid w:val="00551BC6"/>
    <w:rsid w:val="00580C67"/>
    <w:rsid w:val="005A6602"/>
    <w:rsid w:val="00660344"/>
    <w:rsid w:val="0066571A"/>
    <w:rsid w:val="00681895"/>
    <w:rsid w:val="006D4B84"/>
    <w:rsid w:val="0072417C"/>
    <w:rsid w:val="007331CE"/>
    <w:rsid w:val="00747A7E"/>
    <w:rsid w:val="007E3A3A"/>
    <w:rsid w:val="008D5877"/>
    <w:rsid w:val="00962153"/>
    <w:rsid w:val="009900E6"/>
    <w:rsid w:val="009E7000"/>
    <w:rsid w:val="00A960DE"/>
    <w:rsid w:val="00A9709D"/>
    <w:rsid w:val="00AB5CA8"/>
    <w:rsid w:val="00AE4C49"/>
    <w:rsid w:val="00B06818"/>
    <w:rsid w:val="00B951FF"/>
    <w:rsid w:val="00BB5D7C"/>
    <w:rsid w:val="00BE0ED8"/>
    <w:rsid w:val="00BF3061"/>
    <w:rsid w:val="00C152AC"/>
    <w:rsid w:val="00C63A5F"/>
    <w:rsid w:val="00C6710F"/>
    <w:rsid w:val="00CE14DB"/>
    <w:rsid w:val="00D94B88"/>
    <w:rsid w:val="00DE4871"/>
    <w:rsid w:val="00E20BCB"/>
    <w:rsid w:val="00E32090"/>
    <w:rsid w:val="00E974AF"/>
    <w:rsid w:val="00EB3B3C"/>
    <w:rsid w:val="00FA2B74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951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951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A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B74"/>
  </w:style>
  <w:style w:type="paragraph" w:styleId="Akapitzlist">
    <w:name w:val="List Paragraph"/>
    <w:basedOn w:val="Normalny"/>
    <w:uiPriority w:val="34"/>
    <w:qFormat/>
    <w:rsid w:val="00112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951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951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A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B74"/>
  </w:style>
  <w:style w:type="paragraph" w:styleId="Akapitzlist">
    <w:name w:val="List Paragraph"/>
    <w:basedOn w:val="Normalny"/>
    <w:uiPriority w:val="34"/>
    <w:qFormat/>
    <w:rsid w:val="00112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1747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diakowska</dc:creator>
  <cp:lastModifiedBy>diakowska</cp:lastModifiedBy>
  <cp:revision>31</cp:revision>
  <cp:lastPrinted>2017-11-07T08:40:00Z</cp:lastPrinted>
  <dcterms:created xsi:type="dcterms:W3CDTF">2017-09-19T08:33:00Z</dcterms:created>
  <dcterms:modified xsi:type="dcterms:W3CDTF">2017-11-07T08:53:00Z</dcterms:modified>
</cp:coreProperties>
</file>