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4F1" w:rsidRDefault="008644F1" w:rsidP="008644F1">
      <w:pPr>
        <w:pStyle w:val="Nagwek5"/>
        <w:rPr>
          <w:b/>
          <w:bCs/>
          <w:iCs/>
          <w:sz w:val="24"/>
          <w:szCs w:val="26"/>
        </w:rPr>
      </w:pPr>
    </w:p>
    <w:p w:rsidR="00932D0F" w:rsidRPr="00932D0F" w:rsidRDefault="00932D0F" w:rsidP="00932D0F">
      <w:pPr>
        <w:pStyle w:val="Nagwek5"/>
        <w:jc w:val="right"/>
        <w:rPr>
          <w:b/>
          <w:bCs/>
          <w:iCs/>
          <w:sz w:val="20"/>
          <w:szCs w:val="20"/>
        </w:rPr>
      </w:pPr>
      <w:r w:rsidRPr="00932D0F">
        <w:rPr>
          <w:b/>
          <w:bCs/>
          <w:iCs/>
          <w:sz w:val="20"/>
          <w:szCs w:val="20"/>
        </w:rPr>
        <w:t>PROJEKT</w:t>
      </w:r>
    </w:p>
    <w:p w:rsidR="00B122E3" w:rsidRPr="008644F1" w:rsidRDefault="008644F1" w:rsidP="008644F1">
      <w:pPr>
        <w:pStyle w:val="Nagwek5"/>
        <w:rPr>
          <w:b/>
          <w:bCs/>
          <w:iCs/>
          <w:sz w:val="24"/>
          <w:szCs w:val="26"/>
        </w:rPr>
      </w:pPr>
      <w:r w:rsidRPr="008644F1">
        <w:rPr>
          <w:b/>
          <w:bCs/>
          <w:iCs/>
          <w:sz w:val="24"/>
          <w:szCs w:val="26"/>
        </w:rPr>
        <w:t>U C H W A Ł A  NR    …….. / 2017</w:t>
      </w:r>
    </w:p>
    <w:p w:rsidR="00B122E3" w:rsidRPr="008644F1" w:rsidRDefault="008644F1" w:rsidP="002F7CDB">
      <w:pPr>
        <w:jc w:val="center"/>
        <w:rPr>
          <w:b/>
          <w:bCs/>
          <w:sz w:val="24"/>
          <w:szCs w:val="26"/>
        </w:rPr>
      </w:pPr>
      <w:r w:rsidRPr="008644F1">
        <w:rPr>
          <w:b/>
          <w:sz w:val="24"/>
          <w:szCs w:val="26"/>
        </w:rPr>
        <w:t>RADY MIEJSKIEJ W BARLINKU</w:t>
      </w:r>
    </w:p>
    <w:p w:rsidR="00B122E3" w:rsidRPr="002C5E49" w:rsidRDefault="00B122E3" w:rsidP="00083BC1">
      <w:pPr>
        <w:jc w:val="center"/>
        <w:rPr>
          <w:b/>
          <w:bCs/>
          <w:sz w:val="26"/>
          <w:szCs w:val="26"/>
        </w:rPr>
      </w:pPr>
      <w:r w:rsidRPr="002C5E49">
        <w:rPr>
          <w:b/>
          <w:bCs/>
          <w:sz w:val="26"/>
          <w:szCs w:val="26"/>
        </w:rPr>
        <w:t xml:space="preserve">z dnia </w:t>
      </w:r>
      <w:r w:rsidR="002F7CDB" w:rsidRPr="002C5E49">
        <w:rPr>
          <w:b/>
          <w:bCs/>
          <w:sz w:val="26"/>
          <w:szCs w:val="26"/>
        </w:rPr>
        <w:t>…………..</w:t>
      </w:r>
      <w:r w:rsidRPr="002C5E49">
        <w:rPr>
          <w:b/>
          <w:bCs/>
          <w:sz w:val="26"/>
          <w:szCs w:val="26"/>
        </w:rPr>
        <w:t xml:space="preserve"> 2017</w:t>
      </w:r>
      <w:r w:rsidR="008644F1">
        <w:rPr>
          <w:b/>
          <w:bCs/>
          <w:sz w:val="26"/>
          <w:szCs w:val="26"/>
        </w:rPr>
        <w:t xml:space="preserve"> </w:t>
      </w:r>
      <w:r w:rsidRPr="002C5E49">
        <w:rPr>
          <w:b/>
          <w:bCs/>
          <w:sz w:val="26"/>
          <w:szCs w:val="26"/>
        </w:rPr>
        <w:t>r.</w:t>
      </w:r>
    </w:p>
    <w:p w:rsidR="002C5E49" w:rsidRDefault="002C5E49" w:rsidP="002F7CDB">
      <w:pPr>
        <w:tabs>
          <w:tab w:val="left" w:pos="1276"/>
        </w:tabs>
        <w:jc w:val="both"/>
        <w:rPr>
          <w:b/>
          <w:sz w:val="24"/>
          <w:szCs w:val="24"/>
        </w:rPr>
      </w:pPr>
    </w:p>
    <w:p w:rsidR="00B122E3" w:rsidRPr="00944561" w:rsidRDefault="003561C2" w:rsidP="002F7CDB">
      <w:pPr>
        <w:tabs>
          <w:tab w:val="left" w:pos="1276"/>
        </w:tabs>
        <w:jc w:val="both"/>
        <w:rPr>
          <w:b/>
          <w:bCs/>
          <w:sz w:val="24"/>
          <w:szCs w:val="24"/>
        </w:rPr>
      </w:pPr>
      <w:r w:rsidRPr="00944561">
        <w:rPr>
          <w:b/>
          <w:sz w:val="24"/>
          <w:szCs w:val="24"/>
        </w:rPr>
        <w:t>w sprawie</w:t>
      </w:r>
      <w:r w:rsidR="00B122E3" w:rsidRPr="00944561">
        <w:rPr>
          <w:sz w:val="24"/>
          <w:szCs w:val="24"/>
        </w:rPr>
        <w:t xml:space="preserve"> </w:t>
      </w:r>
      <w:r w:rsidR="002C5E49" w:rsidRPr="00944561">
        <w:rPr>
          <w:b/>
          <w:bCs/>
          <w:sz w:val="24"/>
          <w:szCs w:val="24"/>
        </w:rPr>
        <w:t>zmiany ”Wieloletniego planu i</w:t>
      </w:r>
      <w:r w:rsidR="008644F1">
        <w:rPr>
          <w:b/>
          <w:bCs/>
          <w:sz w:val="24"/>
          <w:szCs w:val="24"/>
        </w:rPr>
        <w:t>nwestycyjnego gospodarki wodno-</w:t>
      </w:r>
      <w:r w:rsidR="002C5E49" w:rsidRPr="00944561">
        <w:rPr>
          <w:b/>
          <w:bCs/>
          <w:sz w:val="24"/>
          <w:szCs w:val="24"/>
        </w:rPr>
        <w:t>ściekowej Przedsiębiorstwa Wodociągowo- Kanalizacyjnego „Płonia” Sp. z o.o. w Barlinku na lata 2014-2018”</w:t>
      </w:r>
    </w:p>
    <w:p w:rsidR="00B122E3" w:rsidRPr="002F7CDB" w:rsidRDefault="00B122E3" w:rsidP="00083BC1">
      <w:pPr>
        <w:jc w:val="center"/>
        <w:rPr>
          <w:b/>
          <w:bCs/>
          <w:sz w:val="24"/>
          <w:szCs w:val="24"/>
        </w:rPr>
      </w:pPr>
    </w:p>
    <w:p w:rsidR="00B122E3" w:rsidRPr="002F7CDB" w:rsidRDefault="00B122E3" w:rsidP="00083BC1">
      <w:pPr>
        <w:jc w:val="both"/>
        <w:rPr>
          <w:sz w:val="24"/>
          <w:szCs w:val="24"/>
        </w:rPr>
      </w:pPr>
    </w:p>
    <w:p w:rsidR="00FC3E45" w:rsidRDefault="00B122E3" w:rsidP="00FC3E45">
      <w:pPr>
        <w:pStyle w:val="Tekstpodstawowy"/>
      </w:pPr>
      <w:r w:rsidRPr="002F7CDB">
        <w:t xml:space="preserve">Na podstawie </w:t>
      </w:r>
      <w:r w:rsidR="0062680F">
        <w:t xml:space="preserve">art. </w:t>
      </w:r>
      <w:r w:rsidR="002C5E49">
        <w:t>21 ust. 5 ustawy z dnia 7 czerwca 2001</w:t>
      </w:r>
      <w:r w:rsidR="008644F1">
        <w:t xml:space="preserve"> </w:t>
      </w:r>
      <w:r w:rsidR="002C5E49">
        <w:t xml:space="preserve">r. o </w:t>
      </w:r>
      <w:r w:rsidR="008644F1">
        <w:t>zbiorowym zaopatrzeniu w wodę i </w:t>
      </w:r>
      <w:r w:rsidR="002C5E49">
        <w:t>zbioro</w:t>
      </w:r>
      <w:r w:rsidR="008644F1">
        <w:t>wym odprowadzaniu ścieków (</w:t>
      </w:r>
      <w:r w:rsidR="002C5E49" w:rsidRPr="002C5E49">
        <w:t>Dz.</w:t>
      </w:r>
      <w:r w:rsidR="003B3FF6">
        <w:t xml:space="preserve"> </w:t>
      </w:r>
      <w:r w:rsidR="002C5E49" w:rsidRPr="002C5E49">
        <w:t>U.</w:t>
      </w:r>
      <w:r w:rsidR="002C5E49">
        <w:t xml:space="preserve"> z </w:t>
      </w:r>
      <w:r w:rsidR="002C5E49" w:rsidRPr="002C5E49">
        <w:t>2017</w:t>
      </w:r>
      <w:r w:rsidR="003B3FF6">
        <w:t xml:space="preserve"> </w:t>
      </w:r>
      <w:r w:rsidR="002C5E49">
        <w:t>r</w:t>
      </w:r>
      <w:r w:rsidR="002C5E49" w:rsidRPr="002C5E49">
        <w:t>.</w:t>
      </w:r>
      <w:r w:rsidR="002C5E49">
        <w:t xml:space="preserve"> poz.</w:t>
      </w:r>
      <w:r w:rsidR="008644F1">
        <w:t xml:space="preserve"> </w:t>
      </w:r>
      <w:r w:rsidR="002C5E49">
        <w:t xml:space="preserve">328 ze zm.) </w:t>
      </w:r>
      <w:r w:rsidRPr="002F7CDB">
        <w:t xml:space="preserve">uchwala </w:t>
      </w:r>
      <w:r w:rsidR="002C5E49">
        <w:t>się</w:t>
      </w:r>
      <w:r w:rsidRPr="002F7CDB">
        <w:t xml:space="preserve">, co następuje: </w:t>
      </w:r>
    </w:p>
    <w:p w:rsidR="00FC3E45" w:rsidRDefault="00FC3E45" w:rsidP="00FC3E45">
      <w:pPr>
        <w:pStyle w:val="Tekstpodstawowy"/>
      </w:pPr>
    </w:p>
    <w:p w:rsidR="00FC3E45" w:rsidRPr="00E6304D" w:rsidRDefault="00E6304D" w:rsidP="00E6304D">
      <w:pPr>
        <w:spacing w:line="360" w:lineRule="auto"/>
        <w:jc w:val="both"/>
        <w:rPr>
          <w:b/>
          <w:bCs/>
          <w:sz w:val="24"/>
          <w:szCs w:val="24"/>
        </w:rPr>
      </w:pPr>
      <w:r w:rsidRPr="002F7CDB">
        <w:rPr>
          <w:b/>
          <w:bCs/>
          <w:sz w:val="24"/>
          <w:szCs w:val="24"/>
        </w:rPr>
        <w:t>§ 1</w:t>
      </w:r>
      <w:r>
        <w:rPr>
          <w:b/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W</w:t>
      </w:r>
      <w:r w:rsidR="008644F1" w:rsidRPr="00E6304D">
        <w:rPr>
          <w:bCs/>
          <w:sz w:val="24"/>
          <w:szCs w:val="24"/>
        </w:rPr>
        <w:t xml:space="preserve"> uchwale nr XL</w:t>
      </w:r>
      <w:r w:rsidR="002C5E49" w:rsidRPr="00E6304D">
        <w:rPr>
          <w:bCs/>
          <w:sz w:val="24"/>
          <w:szCs w:val="24"/>
        </w:rPr>
        <w:t>VIII/580/2013 Rady Miejskiej w Barlinku z dnia 20 grudnia 2013</w:t>
      </w:r>
      <w:r w:rsidR="008644F1" w:rsidRPr="00E6304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r. w </w:t>
      </w:r>
      <w:r w:rsidR="002C5E49" w:rsidRPr="00E6304D">
        <w:rPr>
          <w:bCs/>
          <w:sz w:val="24"/>
          <w:szCs w:val="24"/>
        </w:rPr>
        <w:t>sprawie wieloletniego planu inwestycyjnego gospodarki wodno- ściekowe</w:t>
      </w:r>
      <w:r w:rsidR="008644F1" w:rsidRPr="00E6304D">
        <w:rPr>
          <w:bCs/>
          <w:sz w:val="24"/>
          <w:szCs w:val="24"/>
        </w:rPr>
        <w:t>j Przedsiębiorstwa Wodociągowo-</w:t>
      </w:r>
      <w:r w:rsidR="002C5E49" w:rsidRPr="00E6304D">
        <w:rPr>
          <w:bCs/>
          <w:sz w:val="24"/>
          <w:szCs w:val="24"/>
        </w:rPr>
        <w:t>Kanalizacyjnego „Płonia” Sp. z o.o. w Barlinku na lata 2014-2018 wprowadza się następujące zmiany:</w:t>
      </w:r>
    </w:p>
    <w:p w:rsidR="002C5E49" w:rsidRPr="002C5E49" w:rsidRDefault="002C5E49" w:rsidP="00E6304D">
      <w:pPr>
        <w:pStyle w:val="Tekstpodstawowy"/>
        <w:numPr>
          <w:ilvl w:val="0"/>
          <w:numId w:val="27"/>
        </w:numPr>
      </w:pPr>
      <w:r w:rsidRPr="00E6304D">
        <w:rPr>
          <w:bCs/>
        </w:rPr>
        <w:t>W tytule uchwały i w tytule Planu datę 2018 określającą końcowy rok obowiązywania</w:t>
      </w:r>
      <w:r>
        <w:rPr>
          <w:bCs/>
        </w:rPr>
        <w:t xml:space="preserve"> Planu zastępuje się datą 2017.</w:t>
      </w:r>
    </w:p>
    <w:p w:rsidR="002C5E49" w:rsidRPr="002C5E49" w:rsidRDefault="002C5E49" w:rsidP="002C5E49">
      <w:pPr>
        <w:pStyle w:val="Tekstpodstawowy"/>
        <w:numPr>
          <w:ilvl w:val="0"/>
          <w:numId w:val="27"/>
        </w:numPr>
      </w:pPr>
      <w:r>
        <w:rPr>
          <w:bCs/>
        </w:rPr>
        <w:t xml:space="preserve">Zmienia się </w:t>
      </w:r>
      <w:r w:rsidR="008644F1">
        <w:rPr>
          <w:bCs/>
        </w:rPr>
        <w:t>załącznik nr 1 do uchwały nr XL</w:t>
      </w:r>
      <w:r>
        <w:rPr>
          <w:bCs/>
        </w:rPr>
        <w:t>VIII/580/2013 Rady Miejsk</w:t>
      </w:r>
      <w:r w:rsidR="008644F1">
        <w:rPr>
          <w:bCs/>
        </w:rPr>
        <w:t>iej w </w:t>
      </w:r>
      <w:r w:rsidR="00DF7E9A">
        <w:rPr>
          <w:bCs/>
        </w:rPr>
        <w:t>Barlinku w ten sposób, że</w:t>
      </w:r>
      <w:r>
        <w:rPr>
          <w:bCs/>
        </w:rPr>
        <w:t>:</w:t>
      </w:r>
    </w:p>
    <w:p w:rsidR="002C5E49" w:rsidRPr="002C5E49" w:rsidRDefault="002C5E49" w:rsidP="002C5E49">
      <w:pPr>
        <w:pStyle w:val="Tekstpodstawowy"/>
        <w:numPr>
          <w:ilvl w:val="0"/>
          <w:numId w:val="28"/>
        </w:numPr>
      </w:pPr>
      <w:r>
        <w:rPr>
          <w:bCs/>
        </w:rPr>
        <w:t>Tytuł załącznika otrzymuje brzmienie „Wieloletni plan</w:t>
      </w:r>
      <w:r w:rsidRPr="002C5E49">
        <w:rPr>
          <w:bCs/>
        </w:rPr>
        <w:t xml:space="preserve"> inwestycyjn</w:t>
      </w:r>
      <w:r>
        <w:rPr>
          <w:bCs/>
        </w:rPr>
        <w:t>y</w:t>
      </w:r>
      <w:r w:rsidR="008644F1">
        <w:rPr>
          <w:bCs/>
        </w:rPr>
        <w:t xml:space="preserve"> gospodarki wodno-</w:t>
      </w:r>
      <w:r w:rsidRPr="002C5E49">
        <w:rPr>
          <w:bCs/>
        </w:rPr>
        <w:t>ściekowe</w:t>
      </w:r>
      <w:r w:rsidR="008644F1">
        <w:rPr>
          <w:bCs/>
        </w:rPr>
        <w:t>j Przedsiębiorstwa Wodociągowo-Kanalizacyjnego „Płonia” Sp. z </w:t>
      </w:r>
      <w:r w:rsidRPr="002C5E49">
        <w:rPr>
          <w:bCs/>
        </w:rPr>
        <w:t>o</w:t>
      </w:r>
      <w:r>
        <w:rPr>
          <w:bCs/>
        </w:rPr>
        <w:t>.o. w Barlinku na lata 2014-2017”</w:t>
      </w:r>
      <w:r w:rsidR="009E54B6">
        <w:rPr>
          <w:bCs/>
        </w:rPr>
        <w:t>,</w:t>
      </w:r>
    </w:p>
    <w:p w:rsidR="002C5E49" w:rsidRPr="00FC3E45" w:rsidRDefault="002C5E49" w:rsidP="002C5E49">
      <w:pPr>
        <w:pStyle w:val="Tekstpodstawowy"/>
        <w:numPr>
          <w:ilvl w:val="0"/>
          <w:numId w:val="28"/>
        </w:numPr>
      </w:pPr>
      <w:r>
        <w:rPr>
          <w:bCs/>
        </w:rPr>
        <w:t>Z tabeli dołączonej do Planu wykreśla się kolumny „2018” oraz „po roku 2018”</w:t>
      </w:r>
      <w:r w:rsidR="009E54B6">
        <w:rPr>
          <w:bCs/>
        </w:rPr>
        <w:t>.</w:t>
      </w:r>
    </w:p>
    <w:p w:rsidR="00B122E3" w:rsidRDefault="00B122E3" w:rsidP="00083BC1">
      <w:pPr>
        <w:jc w:val="center"/>
        <w:rPr>
          <w:b/>
          <w:bCs/>
          <w:sz w:val="24"/>
          <w:szCs w:val="24"/>
        </w:rPr>
      </w:pPr>
    </w:p>
    <w:p w:rsidR="00FC3E45" w:rsidRPr="002F7CDB" w:rsidRDefault="00FC3E45" w:rsidP="00083BC1">
      <w:pPr>
        <w:jc w:val="center"/>
        <w:rPr>
          <w:b/>
          <w:bCs/>
          <w:sz w:val="24"/>
          <w:szCs w:val="24"/>
        </w:rPr>
      </w:pPr>
    </w:p>
    <w:p w:rsidR="00B122E3" w:rsidRPr="00E6304D" w:rsidRDefault="00B122E3" w:rsidP="00E6304D">
      <w:pPr>
        <w:rPr>
          <w:b/>
          <w:bCs/>
          <w:sz w:val="24"/>
          <w:szCs w:val="24"/>
        </w:rPr>
      </w:pPr>
      <w:r w:rsidRPr="002F7CDB">
        <w:rPr>
          <w:b/>
          <w:bCs/>
          <w:sz w:val="24"/>
          <w:szCs w:val="24"/>
        </w:rPr>
        <w:t xml:space="preserve">§ </w:t>
      </w:r>
      <w:r w:rsidR="00944561">
        <w:rPr>
          <w:b/>
          <w:bCs/>
          <w:sz w:val="24"/>
          <w:szCs w:val="24"/>
        </w:rPr>
        <w:t>2</w:t>
      </w:r>
      <w:r w:rsidR="00E6304D">
        <w:rPr>
          <w:b/>
          <w:bCs/>
          <w:sz w:val="24"/>
          <w:szCs w:val="24"/>
        </w:rPr>
        <w:t xml:space="preserve">. </w:t>
      </w:r>
      <w:r w:rsidRPr="002F7CDB">
        <w:rPr>
          <w:sz w:val="24"/>
          <w:szCs w:val="24"/>
        </w:rPr>
        <w:t>Uchwała wchodzi w życie z dniem podjęcia.</w:t>
      </w:r>
    </w:p>
    <w:p w:rsidR="00B122E3" w:rsidRPr="002F7CDB" w:rsidRDefault="00B122E3" w:rsidP="00083BC1">
      <w:pPr>
        <w:ind w:firstLine="708"/>
        <w:jc w:val="both"/>
        <w:rPr>
          <w:sz w:val="24"/>
          <w:szCs w:val="24"/>
        </w:rPr>
      </w:pPr>
    </w:p>
    <w:p w:rsidR="00B122E3" w:rsidRPr="002F7CDB" w:rsidRDefault="00B122E3" w:rsidP="00083BC1">
      <w:pPr>
        <w:ind w:left="4248"/>
        <w:jc w:val="both"/>
        <w:rPr>
          <w:i/>
          <w:iCs/>
          <w:sz w:val="24"/>
          <w:szCs w:val="24"/>
        </w:rPr>
      </w:pPr>
    </w:p>
    <w:p w:rsidR="00B122E3" w:rsidRPr="002F7CDB" w:rsidRDefault="00B122E3" w:rsidP="00083BC1">
      <w:pPr>
        <w:ind w:left="4248"/>
        <w:jc w:val="both"/>
        <w:rPr>
          <w:i/>
          <w:iCs/>
          <w:sz w:val="24"/>
          <w:szCs w:val="24"/>
        </w:rPr>
      </w:pPr>
    </w:p>
    <w:p w:rsidR="00B122E3" w:rsidRPr="002F7CDB" w:rsidRDefault="00B122E3" w:rsidP="00083BC1">
      <w:pPr>
        <w:ind w:left="4248"/>
        <w:jc w:val="both"/>
        <w:rPr>
          <w:i/>
          <w:iCs/>
          <w:sz w:val="24"/>
          <w:szCs w:val="24"/>
        </w:rPr>
      </w:pPr>
    </w:p>
    <w:p w:rsidR="00B122E3" w:rsidRPr="002F7CDB" w:rsidRDefault="00B122E3" w:rsidP="00083BC1">
      <w:pPr>
        <w:ind w:left="4248"/>
        <w:jc w:val="both"/>
        <w:rPr>
          <w:i/>
          <w:iCs/>
          <w:sz w:val="24"/>
          <w:szCs w:val="24"/>
        </w:rPr>
      </w:pPr>
    </w:p>
    <w:p w:rsidR="00B122E3" w:rsidRDefault="00B122E3" w:rsidP="00932D0F">
      <w:pPr>
        <w:jc w:val="both"/>
        <w:rPr>
          <w:i/>
          <w:iCs/>
          <w:sz w:val="24"/>
          <w:szCs w:val="24"/>
        </w:rPr>
      </w:pPr>
    </w:p>
    <w:p w:rsidR="00FC3E45" w:rsidRDefault="00FC3E45" w:rsidP="00083BC1">
      <w:pPr>
        <w:ind w:left="4248"/>
        <w:jc w:val="both"/>
        <w:rPr>
          <w:i/>
          <w:iCs/>
          <w:sz w:val="24"/>
          <w:szCs w:val="24"/>
        </w:rPr>
      </w:pPr>
    </w:p>
    <w:p w:rsidR="00B122E3" w:rsidRPr="002F7CDB" w:rsidRDefault="00B122E3" w:rsidP="00E623BD">
      <w:pPr>
        <w:jc w:val="right"/>
        <w:rPr>
          <w:i/>
          <w:iCs/>
          <w:sz w:val="24"/>
          <w:szCs w:val="24"/>
        </w:rPr>
      </w:pPr>
    </w:p>
    <w:p w:rsidR="00B122E3" w:rsidRDefault="00B122E3" w:rsidP="00E623BD">
      <w:pPr>
        <w:jc w:val="right"/>
        <w:rPr>
          <w:i/>
          <w:iCs/>
          <w:sz w:val="24"/>
          <w:szCs w:val="24"/>
        </w:rPr>
      </w:pPr>
    </w:p>
    <w:p w:rsidR="00E6304D" w:rsidRDefault="00E6304D" w:rsidP="00E623BD">
      <w:pPr>
        <w:jc w:val="right"/>
        <w:rPr>
          <w:i/>
          <w:iCs/>
          <w:sz w:val="24"/>
          <w:szCs w:val="24"/>
        </w:rPr>
      </w:pPr>
    </w:p>
    <w:p w:rsidR="00E6304D" w:rsidRPr="002F7CDB" w:rsidRDefault="00E6304D" w:rsidP="00E623BD">
      <w:pPr>
        <w:jc w:val="right"/>
        <w:rPr>
          <w:i/>
          <w:iCs/>
          <w:sz w:val="24"/>
          <w:szCs w:val="24"/>
        </w:rPr>
      </w:pPr>
    </w:p>
    <w:p w:rsidR="00B122E3" w:rsidRDefault="00B122E3" w:rsidP="00E623BD">
      <w:pPr>
        <w:jc w:val="right"/>
        <w:rPr>
          <w:i/>
          <w:iCs/>
          <w:sz w:val="24"/>
          <w:szCs w:val="24"/>
        </w:rPr>
      </w:pPr>
    </w:p>
    <w:p w:rsidR="009E54B6" w:rsidRDefault="009E54B6" w:rsidP="00E623BD">
      <w:pPr>
        <w:jc w:val="right"/>
        <w:rPr>
          <w:i/>
          <w:iCs/>
          <w:sz w:val="24"/>
          <w:szCs w:val="24"/>
        </w:rPr>
      </w:pPr>
    </w:p>
    <w:p w:rsidR="009E54B6" w:rsidRPr="002F7CDB" w:rsidRDefault="009E54B6" w:rsidP="00E623BD">
      <w:pPr>
        <w:jc w:val="right"/>
        <w:rPr>
          <w:i/>
          <w:iCs/>
          <w:sz w:val="24"/>
          <w:szCs w:val="24"/>
        </w:rPr>
      </w:pPr>
      <w:bookmarkStart w:id="0" w:name="_GoBack"/>
      <w:bookmarkEnd w:id="0"/>
    </w:p>
    <w:sectPr w:rsidR="009E54B6" w:rsidRPr="002F7CDB" w:rsidSect="00042410">
      <w:headerReference w:type="default" r:id="rId7"/>
      <w:pgSz w:w="11906" w:h="16838"/>
      <w:pgMar w:top="28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DC3" w:rsidRDefault="00995DC3">
      <w:r>
        <w:separator/>
      </w:r>
    </w:p>
  </w:endnote>
  <w:endnote w:type="continuationSeparator" w:id="0">
    <w:p w:rsidR="00995DC3" w:rsidRDefault="0099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DC3" w:rsidRDefault="00995DC3">
      <w:r>
        <w:separator/>
      </w:r>
    </w:p>
  </w:footnote>
  <w:footnote w:type="continuationSeparator" w:id="0">
    <w:p w:rsidR="00995DC3" w:rsidRDefault="00995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E3" w:rsidRPr="00886010" w:rsidRDefault="00B122E3" w:rsidP="00886010">
    <w:pPr>
      <w:pStyle w:val="Nagwek"/>
      <w:jc w:val="right"/>
      <w:rPr>
        <w:color w:val="C0C0C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A67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AE58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BB76CB"/>
    <w:multiLevelType w:val="hybridMultilevel"/>
    <w:tmpl w:val="229C0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72B6F"/>
    <w:multiLevelType w:val="hybridMultilevel"/>
    <w:tmpl w:val="724C2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F52B0"/>
    <w:multiLevelType w:val="hybridMultilevel"/>
    <w:tmpl w:val="3E9C5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60F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66318D4"/>
    <w:multiLevelType w:val="hybridMultilevel"/>
    <w:tmpl w:val="716E1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33ED8"/>
    <w:multiLevelType w:val="multilevel"/>
    <w:tmpl w:val="5AA6190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1BD61BD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0870D8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1AD3469"/>
    <w:multiLevelType w:val="singleLevel"/>
    <w:tmpl w:val="AA620A74"/>
    <w:lvl w:ilvl="0">
      <w:start w:val="1"/>
      <w:numFmt w:val="lowerLetter"/>
      <w:lvlText w:val="%1)"/>
      <w:lvlJc w:val="left"/>
      <w:pPr>
        <w:tabs>
          <w:tab w:val="num" w:pos="1454"/>
        </w:tabs>
        <w:ind w:left="1454" w:hanging="360"/>
      </w:pPr>
      <w:rPr>
        <w:rFonts w:hint="default"/>
      </w:rPr>
    </w:lvl>
  </w:abstractNum>
  <w:abstractNum w:abstractNumId="11" w15:restartNumberingAfterBreak="0">
    <w:nsid w:val="326471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5DB41BD"/>
    <w:multiLevelType w:val="singleLevel"/>
    <w:tmpl w:val="7264C9E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528"/>
      </w:pPr>
      <w:rPr>
        <w:rFonts w:hint="default"/>
      </w:rPr>
    </w:lvl>
  </w:abstractNum>
  <w:abstractNum w:abstractNumId="13" w15:restartNumberingAfterBreak="0">
    <w:nsid w:val="44261B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6901E7"/>
    <w:multiLevelType w:val="singleLevel"/>
    <w:tmpl w:val="50C85C34"/>
    <w:lvl w:ilvl="0">
      <w:start w:val="7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4A457878"/>
    <w:multiLevelType w:val="hybridMultilevel"/>
    <w:tmpl w:val="DBD87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4F5E62"/>
    <w:multiLevelType w:val="hybridMultilevel"/>
    <w:tmpl w:val="C1EAC51C"/>
    <w:lvl w:ilvl="0" w:tplc="CE7C27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DB08C4"/>
    <w:multiLevelType w:val="singleLevel"/>
    <w:tmpl w:val="DE424B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54017ED9"/>
    <w:multiLevelType w:val="hybridMultilevel"/>
    <w:tmpl w:val="4502E65A"/>
    <w:lvl w:ilvl="0" w:tplc="D53CF3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4406B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6820E9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1792CBD"/>
    <w:multiLevelType w:val="hybridMultilevel"/>
    <w:tmpl w:val="57F26630"/>
    <w:lvl w:ilvl="0" w:tplc="C1601B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4F1C65"/>
    <w:multiLevelType w:val="hybridMultilevel"/>
    <w:tmpl w:val="BB184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A73EB"/>
    <w:multiLevelType w:val="hybridMultilevel"/>
    <w:tmpl w:val="F4089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A7714"/>
    <w:multiLevelType w:val="singleLevel"/>
    <w:tmpl w:val="0CF8CF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5" w15:restartNumberingAfterBreak="0">
    <w:nsid w:val="7E375FC9"/>
    <w:multiLevelType w:val="singleLevel"/>
    <w:tmpl w:val="BB96049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24"/>
  </w:num>
  <w:num w:numId="5">
    <w:abstractNumId w:val="5"/>
  </w:num>
  <w:num w:numId="6">
    <w:abstractNumId w:val="25"/>
  </w:num>
  <w:num w:numId="7">
    <w:abstractNumId w:val="8"/>
  </w:num>
  <w:num w:numId="8">
    <w:abstractNumId w:val="0"/>
  </w:num>
  <w:num w:numId="9">
    <w:abstractNumId w:val="14"/>
  </w:num>
  <w:num w:numId="10">
    <w:abstractNumId w:val="1"/>
  </w:num>
  <w:num w:numId="11">
    <w:abstractNumId w:val="9"/>
  </w:num>
  <w:num w:numId="12">
    <w:abstractNumId w:val="20"/>
  </w:num>
  <w:num w:numId="13">
    <w:abstractNumId w:val="11"/>
  </w:num>
  <w:num w:numId="14">
    <w:abstractNumId w:val="13"/>
  </w:num>
  <w:num w:numId="15">
    <w:abstractNumId w:val="17"/>
  </w:num>
  <w:num w:numId="16">
    <w:abstractNumId w:val="16"/>
  </w:num>
  <w:num w:numId="17">
    <w:abstractNumId w:val="15"/>
  </w:num>
  <w:num w:numId="18">
    <w:abstractNumId w:val="21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7"/>
    <w:lvlOverride w:ilvl="0">
      <w:startOverride w:val="1"/>
    </w:lvlOverride>
  </w:num>
  <w:num w:numId="22">
    <w:abstractNumId w:val="3"/>
  </w:num>
  <w:num w:numId="23">
    <w:abstractNumId w:val="23"/>
  </w:num>
  <w:num w:numId="24">
    <w:abstractNumId w:val="6"/>
  </w:num>
  <w:num w:numId="25">
    <w:abstractNumId w:val="4"/>
  </w:num>
  <w:num w:numId="26">
    <w:abstractNumId w:val="2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84"/>
    <w:rsid w:val="00006BD9"/>
    <w:rsid w:val="0001423A"/>
    <w:rsid w:val="00020965"/>
    <w:rsid w:val="00021FA4"/>
    <w:rsid w:val="000234E9"/>
    <w:rsid w:val="00026128"/>
    <w:rsid w:val="00033ABA"/>
    <w:rsid w:val="00033C96"/>
    <w:rsid w:val="00042410"/>
    <w:rsid w:val="0005387A"/>
    <w:rsid w:val="000539FC"/>
    <w:rsid w:val="00060C94"/>
    <w:rsid w:val="00065096"/>
    <w:rsid w:val="000737BF"/>
    <w:rsid w:val="00076440"/>
    <w:rsid w:val="00083BC1"/>
    <w:rsid w:val="00086948"/>
    <w:rsid w:val="000C412E"/>
    <w:rsid w:val="0010524C"/>
    <w:rsid w:val="00107818"/>
    <w:rsid w:val="00112187"/>
    <w:rsid w:val="001236D5"/>
    <w:rsid w:val="0015399D"/>
    <w:rsid w:val="00167D15"/>
    <w:rsid w:val="0019197F"/>
    <w:rsid w:val="00193BE9"/>
    <w:rsid w:val="001A10F7"/>
    <w:rsid w:val="001A1EFE"/>
    <w:rsid w:val="001A648A"/>
    <w:rsid w:val="001C62DD"/>
    <w:rsid w:val="001D40EA"/>
    <w:rsid w:val="001D4641"/>
    <w:rsid w:val="0022494A"/>
    <w:rsid w:val="00224E00"/>
    <w:rsid w:val="00240276"/>
    <w:rsid w:val="00251833"/>
    <w:rsid w:val="002535DC"/>
    <w:rsid w:val="00263662"/>
    <w:rsid w:val="002743EC"/>
    <w:rsid w:val="002A3EED"/>
    <w:rsid w:val="002B1509"/>
    <w:rsid w:val="002C1F9D"/>
    <w:rsid w:val="002C4EE7"/>
    <w:rsid w:val="002C5E49"/>
    <w:rsid w:val="002D2383"/>
    <w:rsid w:val="002E4183"/>
    <w:rsid w:val="002E68F4"/>
    <w:rsid w:val="002F2120"/>
    <w:rsid w:val="002F7CDB"/>
    <w:rsid w:val="0030412E"/>
    <w:rsid w:val="003128DB"/>
    <w:rsid w:val="00320A1F"/>
    <w:rsid w:val="003244E3"/>
    <w:rsid w:val="00324E31"/>
    <w:rsid w:val="00330A6E"/>
    <w:rsid w:val="00333168"/>
    <w:rsid w:val="00334FE1"/>
    <w:rsid w:val="0034102E"/>
    <w:rsid w:val="00346119"/>
    <w:rsid w:val="003561C2"/>
    <w:rsid w:val="00362EA3"/>
    <w:rsid w:val="00364D0B"/>
    <w:rsid w:val="003702F7"/>
    <w:rsid w:val="00393525"/>
    <w:rsid w:val="00396631"/>
    <w:rsid w:val="003A0AC6"/>
    <w:rsid w:val="003A30FC"/>
    <w:rsid w:val="003B3FF6"/>
    <w:rsid w:val="003C0A9F"/>
    <w:rsid w:val="003E2888"/>
    <w:rsid w:val="004055BE"/>
    <w:rsid w:val="00410373"/>
    <w:rsid w:val="00430B9B"/>
    <w:rsid w:val="004321D1"/>
    <w:rsid w:val="004423F5"/>
    <w:rsid w:val="00442A8A"/>
    <w:rsid w:val="00450F6A"/>
    <w:rsid w:val="00460383"/>
    <w:rsid w:val="004800FE"/>
    <w:rsid w:val="00485DE6"/>
    <w:rsid w:val="004870EC"/>
    <w:rsid w:val="00487B34"/>
    <w:rsid w:val="00493C07"/>
    <w:rsid w:val="004B482B"/>
    <w:rsid w:val="004E1496"/>
    <w:rsid w:val="004E46EF"/>
    <w:rsid w:val="00505321"/>
    <w:rsid w:val="005154F8"/>
    <w:rsid w:val="00532117"/>
    <w:rsid w:val="00545C66"/>
    <w:rsid w:val="005A1A4D"/>
    <w:rsid w:val="005B24E4"/>
    <w:rsid w:val="006011EE"/>
    <w:rsid w:val="00626522"/>
    <w:rsid w:val="0062680F"/>
    <w:rsid w:val="006368D2"/>
    <w:rsid w:val="00645874"/>
    <w:rsid w:val="006748AA"/>
    <w:rsid w:val="006A379F"/>
    <w:rsid w:val="006D082A"/>
    <w:rsid w:val="006E18A4"/>
    <w:rsid w:val="007011E2"/>
    <w:rsid w:val="00747FF1"/>
    <w:rsid w:val="00752D8B"/>
    <w:rsid w:val="00764E73"/>
    <w:rsid w:val="007677DB"/>
    <w:rsid w:val="0079681C"/>
    <w:rsid w:val="007C5A96"/>
    <w:rsid w:val="007D6352"/>
    <w:rsid w:val="00812056"/>
    <w:rsid w:val="0081619C"/>
    <w:rsid w:val="00816327"/>
    <w:rsid w:val="00817636"/>
    <w:rsid w:val="00832284"/>
    <w:rsid w:val="00837612"/>
    <w:rsid w:val="00846E89"/>
    <w:rsid w:val="008644F1"/>
    <w:rsid w:val="00881591"/>
    <w:rsid w:val="00886010"/>
    <w:rsid w:val="00887C8E"/>
    <w:rsid w:val="008C2A7B"/>
    <w:rsid w:val="008C51BD"/>
    <w:rsid w:val="008D2AC0"/>
    <w:rsid w:val="008F650A"/>
    <w:rsid w:val="009306A9"/>
    <w:rsid w:val="00930F8C"/>
    <w:rsid w:val="00932D0F"/>
    <w:rsid w:val="00935C94"/>
    <w:rsid w:val="00942C64"/>
    <w:rsid w:val="00944561"/>
    <w:rsid w:val="0097786B"/>
    <w:rsid w:val="00980F81"/>
    <w:rsid w:val="00986161"/>
    <w:rsid w:val="00995DC3"/>
    <w:rsid w:val="009E54B6"/>
    <w:rsid w:val="00A03493"/>
    <w:rsid w:val="00A04744"/>
    <w:rsid w:val="00A23F9D"/>
    <w:rsid w:val="00A51495"/>
    <w:rsid w:val="00A81085"/>
    <w:rsid w:val="00A81FC5"/>
    <w:rsid w:val="00A93108"/>
    <w:rsid w:val="00A958F3"/>
    <w:rsid w:val="00AA6468"/>
    <w:rsid w:val="00AB387E"/>
    <w:rsid w:val="00AB7186"/>
    <w:rsid w:val="00AC3E82"/>
    <w:rsid w:val="00B05DEC"/>
    <w:rsid w:val="00B07D3A"/>
    <w:rsid w:val="00B122E3"/>
    <w:rsid w:val="00B16CC3"/>
    <w:rsid w:val="00B31A72"/>
    <w:rsid w:val="00B46896"/>
    <w:rsid w:val="00B479C9"/>
    <w:rsid w:val="00B613CA"/>
    <w:rsid w:val="00B61977"/>
    <w:rsid w:val="00B70844"/>
    <w:rsid w:val="00B911FA"/>
    <w:rsid w:val="00B9799C"/>
    <w:rsid w:val="00BB3A6C"/>
    <w:rsid w:val="00BD51F5"/>
    <w:rsid w:val="00BE23F3"/>
    <w:rsid w:val="00BF0E01"/>
    <w:rsid w:val="00BF56B5"/>
    <w:rsid w:val="00C14A09"/>
    <w:rsid w:val="00C15B3E"/>
    <w:rsid w:val="00C21BFC"/>
    <w:rsid w:val="00C313A6"/>
    <w:rsid w:val="00C5616A"/>
    <w:rsid w:val="00C62E94"/>
    <w:rsid w:val="00C972BD"/>
    <w:rsid w:val="00C97F34"/>
    <w:rsid w:val="00CA4C1D"/>
    <w:rsid w:val="00CC4898"/>
    <w:rsid w:val="00CD2D72"/>
    <w:rsid w:val="00D02B41"/>
    <w:rsid w:val="00D03C50"/>
    <w:rsid w:val="00D065E1"/>
    <w:rsid w:val="00D3163A"/>
    <w:rsid w:val="00D71E05"/>
    <w:rsid w:val="00DA348B"/>
    <w:rsid w:val="00DA6E50"/>
    <w:rsid w:val="00DB4BE6"/>
    <w:rsid w:val="00DC41BE"/>
    <w:rsid w:val="00DD1942"/>
    <w:rsid w:val="00DD65C3"/>
    <w:rsid w:val="00DE45AA"/>
    <w:rsid w:val="00DE626C"/>
    <w:rsid w:val="00DF6567"/>
    <w:rsid w:val="00DF7E9A"/>
    <w:rsid w:val="00E1045C"/>
    <w:rsid w:val="00E27541"/>
    <w:rsid w:val="00E31686"/>
    <w:rsid w:val="00E316FE"/>
    <w:rsid w:val="00E331FF"/>
    <w:rsid w:val="00E44176"/>
    <w:rsid w:val="00E552C4"/>
    <w:rsid w:val="00E623BD"/>
    <w:rsid w:val="00E6304D"/>
    <w:rsid w:val="00E65E8E"/>
    <w:rsid w:val="00E737B3"/>
    <w:rsid w:val="00E80011"/>
    <w:rsid w:val="00E85E0D"/>
    <w:rsid w:val="00EB786A"/>
    <w:rsid w:val="00ED731B"/>
    <w:rsid w:val="00EF07AE"/>
    <w:rsid w:val="00EF5CA7"/>
    <w:rsid w:val="00F1054E"/>
    <w:rsid w:val="00F14185"/>
    <w:rsid w:val="00F43A08"/>
    <w:rsid w:val="00F5105C"/>
    <w:rsid w:val="00F660AC"/>
    <w:rsid w:val="00F66307"/>
    <w:rsid w:val="00F76C69"/>
    <w:rsid w:val="00F916FF"/>
    <w:rsid w:val="00F97228"/>
    <w:rsid w:val="00FA657E"/>
    <w:rsid w:val="00FC3E45"/>
    <w:rsid w:val="00FC420F"/>
    <w:rsid w:val="00FC60F2"/>
    <w:rsid w:val="00FD24CF"/>
    <w:rsid w:val="00FE180D"/>
    <w:rsid w:val="00FE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8C7582-CF24-4077-9AD5-7F0ADB11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561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6E50"/>
    <w:pPr>
      <w:keepNext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6E50"/>
    <w:pPr>
      <w:keepNext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A6E50"/>
    <w:pPr>
      <w:keepNext/>
      <w:jc w:val="both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A6E50"/>
    <w:pPr>
      <w:keepNext/>
      <w:ind w:left="4956"/>
      <w:jc w:val="both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A6E50"/>
    <w:pPr>
      <w:keepNext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A6E50"/>
    <w:pPr>
      <w:keepNext/>
      <w:ind w:firstLine="708"/>
      <w:jc w:val="center"/>
      <w:outlineLvl w:val="5"/>
    </w:pPr>
    <w:rPr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A6E50"/>
    <w:pPr>
      <w:keepNext/>
      <w:ind w:firstLine="708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A6E50"/>
    <w:pPr>
      <w:keepNext/>
      <w:ind w:left="4395"/>
      <w:jc w:val="center"/>
      <w:outlineLvl w:val="7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A6E50"/>
    <w:pPr>
      <w:keepNext/>
      <w:ind w:left="4536"/>
      <w:jc w:val="center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4AF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4AF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4AF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4AF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7C5A96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4AFC"/>
    <w:rPr>
      <w:rFonts w:asciiTheme="minorHAnsi" w:eastAsiaTheme="minorEastAsia" w:hAnsiTheme="minorHAnsi" w:cstheme="min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4AF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4AF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4AFC"/>
    <w:rPr>
      <w:rFonts w:asciiTheme="majorHAnsi" w:eastAsiaTheme="majorEastAsia" w:hAnsiTheme="majorHAnsi" w:cstheme="majorBidi"/>
    </w:rPr>
  </w:style>
  <w:style w:type="paragraph" w:styleId="Tekstpodstawowywcity">
    <w:name w:val="Body Text Indent"/>
    <w:basedOn w:val="Normalny"/>
    <w:link w:val="TekstpodstawowywcityZnak"/>
    <w:uiPriority w:val="99"/>
    <w:rsid w:val="00DA6E50"/>
    <w:pPr>
      <w:ind w:left="567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4AFC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A6E50"/>
    <w:pPr>
      <w:ind w:firstLine="708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F4AFC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A6E50"/>
    <w:pPr>
      <w:spacing w:line="360" w:lineRule="auto"/>
      <w:ind w:firstLine="709"/>
      <w:jc w:val="both"/>
    </w:pPr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F4AF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DA6E50"/>
    <w:pPr>
      <w:spacing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5A96"/>
    <w:rPr>
      <w:sz w:val="24"/>
      <w:szCs w:val="24"/>
    </w:rPr>
  </w:style>
  <w:style w:type="paragraph" w:styleId="Tekstblokowy">
    <w:name w:val="Block Text"/>
    <w:basedOn w:val="Normalny"/>
    <w:uiPriority w:val="99"/>
    <w:rsid w:val="00DA6E50"/>
    <w:pPr>
      <w:ind w:left="426" w:right="1701"/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DA6E50"/>
    <w:pPr>
      <w:jc w:val="both"/>
    </w:pPr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C5A96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56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4AFC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C561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4AFC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532117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uiPriority w:val="99"/>
    <w:rsid w:val="00A81FC5"/>
    <w:pPr>
      <w:suppressAutoHyphens/>
      <w:autoSpaceDN w:val="0"/>
      <w:textAlignment w:val="baseline"/>
    </w:pPr>
    <w:rPr>
      <w:kern w:val="3"/>
      <w:sz w:val="20"/>
      <w:szCs w:val="20"/>
    </w:rPr>
  </w:style>
  <w:style w:type="paragraph" w:customStyle="1" w:styleId="Textbody">
    <w:name w:val="Text body"/>
    <w:basedOn w:val="Standard"/>
    <w:uiPriority w:val="99"/>
    <w:rsid w:val="00A81FC5"/>
    <w:pPr>
      <w:spacing w:line="360" w:lineRule="auto"/>
      <w:jc w:val="both"/>
    </w:pPr>
    <w:rPr>
      <w:sz w:val="24"/>
      <w:szCs w:val="24"/>
    </w:rPr>
  </w:style>
  <w:style w:type="paragraph" w:customStyle="1" w:styleId="Heading51">
    <w:name w:val="Heading 51"/>
    <w:basedOn w:val="Standard"/>
    <w:next w:val="Textbody"/>
    <w:uiPriority w:val="99"/>
    <w:rsid w:val="00A81FC5"/>
    <w:pPr>
      <w:keepNext/>
      <w:jc w:val="center"/>
      <w:outlineLvl w:val="4"/>
    </w:pPr>
    <w:rPr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334F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34FE1"/>
    <w:rPr>
      <w:rFonts w:ascii="Tahoma" w:hAnsi="Tahoma" w:cs="Tahoma"/>
      <w:sz w:val="16"/>
      <w:szCs w:val="16"/>
    </w:rPr>
  </w:style>
  <w:style w:type="numbering" w:customStyle="1" w:styleId="WWNum1">
    <w:name w:val="WWNum1"/>
    <w:rsid w:val="000F4AFC"/>
    <w:pPr>
      <w:numPr>
        <w:numId w:val="2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61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61C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61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1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1C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4B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4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4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01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OBRAD</vt:lpstr>
    </vt:vector>
  </TitlesOfParts>
  <Company>BIURO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OBRAD</dc:title>
  <dc:creator>. PEC  BARLINEK</dc:creator>
  <cp:lastModifiedBy>osinska</cp:lastModifiedBy>
  <cp:revision>9</cp:revision>
  <cp:lastPrinted>2015-05-07T11:11:00Z</cp:lastPrinted>
  <dcterms:created xsi:type="dcterms:W3CDTF">2017-11-22T11:06:00Z</dcterms:created>
  <dcterms:modified xsi:type="dcterms:W3CDTF">2017-12-06T07:36:00Z</dcterms:modified>
</cp:coreProperties>
</file>