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E3E" w:rsidRPr="006A5DDB" w:rsidRDefault="00785E3E" w:rsidP="00785E3E">
      <w:pPr>
        <w:suppressAutoHyphens w:val="0"/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414BFC">
        <w:rPr>
          <w:rFonts w:ascii="Times New Roman" w:hAnsi="Times New Roman"/>
          <w:b/>
          <w:sz w:val="24"/>
          <w:szCs w:val="24"/>
        </w:rPr>
        <w:t>Uzasadnienie</w:t>
      </w:r>
      <w:r w:rsidRPr="006A5DDB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pl-PL"/>
        </w:rPr>
        <w:t xml:space="preserve">do uchwały </w:t>
      </w:r>
      <w:r w:rsidRPr="00027E34">
        <w:rPr>
          <w:rFonts w:ascii="Times New Roman" w:hAnsi="Times New Roman"/>
          <w:b/>
          <w:bCs/>
          <w:sz w:val="24"/>
          <w:szCs w:val="24"/>
          <w:lang w:eastAsia="pl-PL"/>
        </w:rPr>
        <w:t>w sprawie przyjęcia Gminnego Programu Profilaktyki</w:t>
      </w:r>
      <w:r>
        <w:rPr>
          <w:rFonts w:ascii="Times New Roman" w:hAnsi="Times New Roman"/>
          <w:b/>
          <w:bCs/>
          <w:sz w:val="24"/>
          <w:szCs w:val="24"/>
          <w:lang w:eastAsia="pl-PL"/>
        </w:rPr>
        <w:t xml:space="preserve"> </w:t>
      </w:r>
      <w:r w:rsidRPr="00027E34">
        <w:rPr>
          <w:rFonts w:ascii="Times New Roman" w:hAnsi="Times New Roman"/>
          <w:b/>
          <w:bCs/>
          <w:sz w:val="24"/>
          <w:szCs w:val="24"/>
          <w:lang w:eastAsia="pl-PL"/>
        </w:rPr>
        <w:t>i Rozwiązywania Problemów Alkoholowych oraz Przeciwdziałania Narkomanii na rok 201</w:t>
      </w:r>
      <w:r>
        <w:rPr>
          <w:rFonts w:ascii="Times New Roman" w:hAnsi="Times New Roman"/>
          <w:b/>
          <w:bCs/>
          <w:sz w:val="24"/>
          <w:szCs w:val="24"/>
          <w:lang w:eastAsia="pl-PL"/>
        </w:rPr>
        <w:t>8</w:t>
      </w:r>
      <w:bookmarkStart w:id="0" w:name="_GoBack"/>
      <w:bookmarkEnd w:id="0"/>
    </w:p>
    <w:p w:rsidR="00785E3E" w:rsidRPr="007140A6" w:rsidRDefault="00785E3E" w:rsidP="00785E3E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pl-PL"/>
        </w:rPr>
        <w:tab/>
        <w:t>Gminny</w:t>
      </w:r>
      <w:r w:rsidRPr="007140A6">
        <w:rPr>
          <w:rFonts w:ascii="Times New Roman" w:hAnsi="Times New Roman"/>
          <w:bCs/>
          <w:sz w:val="24"/>
          <w:szCs w:val="24"/>
          <w:lang w:eastAsia="pl-PL"/>
        </w:rPr>
        <w:t xml:space="preserve"> Program Profilaktyki i Rozwiązywania Problemów Alkoholowych oraz Przeciwdziałania Narkomanii na rok 2018</w:t>
      </w:r>
      <w:r>
        <w:rPr>
          <w:rFonts w:ascii="Times New Roman" w:hAnsi="Times New Roman"/>
          <w:bCs/>
          <w:sz w:val="24"/>
          <w:szCs w:val="24"/>
          <w:lang w:eastAsia="pl-PL"/>
        </w:rPr>
        <w:t xml:space="preserve"> </w:t>
      </w:r>
      <w:r w:rsidRPr="007140A6">
        <w:rPr>
          <w:rFonts w:ascii="Times New Roman" w:hAnsi="Times New Roman"/>
          <w:sz w:val="24"/>
          <w:szCs w:val="24"/>
        </w:rPr>
        <w:t>jest kontynuacją zadań realizowanych w gminie Barlinek</w:t>
      </w:r>
      <w:r>
        <w:rPr>
          <w:rFonts w:ascii="Times New Roman" w:hAnsi="Times New Roman"/>
          <w:sz w:val="24"/>
          <w:szCs w:val="24"/>
        </w:rPr>
        <w:t xml:space="preserve"> w</w:t>
      </w:r>
      <w:r w:rsidRPr="007140A6">
        <w:rPr>
          <w:rFonts w:ascii="Times New Roman" w:hAnsi="Times New Roman"/>
          <w:sz w:val="24"/>
          <w:szCs w:val="24"/>
        </w:rPr>
        <w:t xml:space="preserve"> lat</w:t>
      </w:r>
      <w:r>
        <w:rPr>
          <w:rFonts w:ascii="Times New Roman" w:hAnsi="Times New Roman"/>
          <w:sz w:val="24"/>
          <w:szCs w:val="24"/>
        </w:rPr>
        <w:t>ach</w:t>
      </w:r>
      <w:r w:rsidRPr="007140A6">
        <w:rPr>
          <w:rFonts w:ascii="Times New Roman" w:hAnsi="Times New Roman"/>
          <w:sz w:val="24"/>
          <w:szCs w:val="24"/>
        </w:rPr>
        <w:t xml:space="preserve"> poprzednich. Określa on lokalne propozycje działań w zakresie zadań własnych, obejmujących profilaktykę oraz minimalizację szkód społecznych, wynikających  z nadużywania alkoholu</w:t>
      </w:r>
      <w:r>
        <w:rPr>
          <w:rFonts w:ascii="Times New Roman" w:hAnsi="Times New Roman"/>
          <w:sz w:val="24"/>
          <w:szCs w:val="24"/>
        </w:rPr>
        <w:t>, substancji psychoaktywnych</w:t>
      </w:r>
      <w:r w:rsidRPr="007140A6">
        <w:rPr>
          <w:rFonts w:ascii="Times New Roman" w:hAnsi="Times New Roman"/>
          <w:sz w:val="24"/>
          <w:szCs w:val="24"/>
        </w:rPr>
        <w:t xml:space="preserve"> oraz związanych ze zjawiskiem przemocy. </w:t>
      </w:r>
      <w:r>
        <w:rPr>
          <w:rFonts w:ascii="Times New Roman" w:hAnsi="Times New Roman"/>
          <w:sz w:val="24"/>
          <w:szCs w:val="24"/>
        </w:rPr>
        <w:t>Stanowi</w:t>
      </w:r>
      <w:r w:rsidRPr="007140A6">
        <w:rPr>
          <w:rFonts w:ascii="Times New Roman" w:hAnsi="Times New Roman"/>
          <w:sz w:val="24"/>
          <w:szCs w:val="24"/>
        </w:rPr>
        <w:t xml:space="preserve"> część Strategii Integracji i Rozwiązywania Problemów Społecznych Gminy Barlinek na lata 2013 – </w:t>
      </w:r>
      <w:smartTag w:uri="urn:schemas-microsoft-com:office:smarttags" w:element="metricconverter">
        <w:smartTagPr>
          <w:attr w:name="ProductID" w:val="2018, a"/>
        </w:smartTagPr>
        <w:r w:rsidRPr="007140A6">
          <w:rPr>
            <w:rFonts w:ascii="Times New Roman" w:hAnsi="Times New Roman"/>
            <w:sz w:val="24"/>
            <w:szCs w:val="24"/>
          </w:rPr>
          <w:t>2018</w:t>
        </w:r>
        <w:r>
          <w:rPr>
            <w:rFonts w:ascii="Times New Roman" w:hAnsi="Times New Roman"/>
            <w:sz w:val="24"/>
            <w:szCs w:val="24"/>
          </w:rPr>
          <w:t xml:space="preserve">, </w:t>
        </w:r>
        <w:r w:rsidRPr="00414BFC">
          <w:rPr>
            <w:rFonts w:ascii="Times New Roman" w:hAnsi="Times New Roman"/>
            <w:sz w:val="24"/>
            <w:szCs w:val="24"/>
          </w:rPr>
          <w:t>a</w:t>
        </w:r>
      </w:smartTag>
      <w:r w:rsidRPr="00414BFC">
        <w:rPr>
          <w:rFonts w:ascii="Times New Roman" w:hAnsi="Times New Roman"/>
          <w:sz w:val="24"/>
          <w:szCs w:val="24"/>
        </w:rPr>
        <w:t xml:space="preserve"> także opiera się na założeniach wynikających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4BFC">
        <w:rPr>
          <w:rFonts w:ascii="Times New Roman" w:hAnsi="Times New Roman"/>
          <w:sz w:val="24"/>
          <w:szCs w:val="24"/>
        </w:rPr>
        <w:t xml:space="preserve">z </w:t>
      </w:r>
      <w:r>
        <w:rPr>
          <w:rFonts w:ascii="Times New Roman" w:hAnsi="Times New Roman"/>
          <w:sz w:val="24"/>
          <w:szCs w:val="24"/>
        </w:rPr>
        <w:t xml:space="preserve">Narodowego Programu Zdrowia na lata 2016-2020. </w:t>
      </w:r>
      <w:r w:rsidRPr="00414BFC">
        <w:rPr>
          <w:rFonts w:ascii="Times New Roman" w:hAnsi="Times New Roman"/>
          <w:sz w:val="24"/>
          <w:szCs w:val="24"/>
        </w:rPr>
        <w:t>Program jest adresowany do całej społeczności mie</w:t>
      </w:r>
      <w:r>
        <w:rPr>
          <w:rFonts w:ascii="Times New Roman" w:hAnsi="Times New Roman"/>
          <w:sz w:val="24"/>
          <w:szCs w:val="24"/>
        </w:rPr>
        <w:t>szkańców gminy Barlinek</w:t>
      </w:r>
      <w:r w:rsidRPr="00414BFC">
        <w:rPr>
          <w:rFonts w:ascii="Times New Roman" w:hAnsi="Times New Roman"/>
          <w:sz w:val="24"/>
          <w:szCs w:val="24"/>
        </w:rPr>
        <w:t>, ze szczególnym uwzględnieniem o</w:t>
      </w:r>
      <w:r>
        <w:rPr>
          <w:rFonts w:ascii="Times New Roman" w:hAnsi="Times New Roman"/>
          <w:sz w:val="24"/>
          <w:szCs w:val="24"/>
        </w:rPr>
        <w:t xml:space="preserve">sób uzależnionych od alkoholu, </w:t>
      </w:r>
      <w:r w:rsidRPr="00414BFC">
        <w:rPr>
          <w:rFonts w:ascii="Times New Roman" w:hAnsi="Times New Roman"/>
          <w:sz w:val="24"/>
          <w:szCs w:val="24"/>
        </w:rPr>
        <w:t xml:space="preserve">osób współuzależnionych, do osób z grup ryzyka, do dzieci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4BFC">
        <w:rPr>
          <w:rFonts w:ascii="Times New Roman" w:hAnsi="Times New Roman"/>
          <w:sz w:val="24"/>
          <w:szCs w:val="24"/>
        </w:rPr>
        <w:t>i młodzieży, a także osób zajmujących się problemami alkoholowymi zawodowo. Głównym zadaniem programu jest stworzenie warunków służących zmniejszaniu szkód społecznych i ekonomicznych związanych z używaniem i nadużywaniem alkoholu, a także zapobieganiu marginalizacji i wykluczeniu społecznemu uzależnionych</w:t>
      </w:r>
      <w:r>
        <w:rPr>
          <w:rFonts w:ascii="Times New Roman" w:hAnsi="Times New Roman"/>
          <w:sz w:val="24"/>
          <w:szCs w:val="24"/>
        </w:rPr>
        <w:t xml:space="preserve"> od alkoholu i substancji psychoaktywnych oraz</w:t>
      </w:r>
      <w:r w:rsidRPr="00414BFC">
        <w:rPr>
          <w:rFonts w:ascii="Times New Roman" w:hAnsi="Times New Roman"/>
          <w:sz w:val="24"/>
          <w:szCs w:val="24"/>
        </w:rPr>
        <w:t xml:space="preserve"> współuzależnionych mieszkańców gminy </w:t>
      </w:r>
      <w:r>
        <w:rPr>
          <w:rFonts w:ascii="Times New Roman" w:hAnsi="Times New Roman"/>
          <w:sz w:val="24"/>
          <w:szCs w:val="24"/>
        </w:rPr>
        <w:t>Barlinek.</w:t>
      </w:r>
    </w:p>
    <w:p w:rsidR="00785E3E" w:rsidRPr="00414BFC" w:rsidRDefault="00785E3E" w:rsidP="00785E3E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14BFC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</w:r>
      <w:r w:rsidRPr="00414BFC">
        <w:rPr>
          <w:rFonts w:ascii="Times New Roman" w:hAnsi="Times New Roman"/>
          <w:sz w:val="24"/>
          <w:szCs w:val="24"/>
        </w:rPr>
        <w:t>Na realizację zadań są przeznaczone środki uzyskiwane z tytułu wydawanych zezwoleń na sprzedaż napojów alkoholowych, które określa plan finansowy opracowany na dany rok. Zgodnie z art. 18² ust. 1 ustawy o wychowaniu w trzeźwości i przeciwdziałaniu alkoholizmowi dochody z opłat za korzystanie z zezwoleń na sprzedaż napojów alkoholowych wykorzystywane będą jedynie na realizację gminnych programów profilaktyki i rozwiązywania problemów alkoholowych oraz przeciwdziałania narkomanii i nie mogą być przeznaczone na inne cele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785E3E" w:rsidRDefault="00785E3E" w:rsidP="00785E3E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14BFC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  <w:lang w:eastAsia="pl-PL"/>
        </w:rPr>
        <w:t>Gminny Program</w:t>
      </w:r>
      <w:r w:rsidRPr="007140A6">
        <w:rPr>
          <w:rFonts w:ascii="Times New Roman" w:hAnsi="Times New Roman"/>
          <w:bCs/>
          <w:sz w:val="24"/>
          <w:szCs w:val="24"/>
          <w:lang w:eastAsia="pl-PL"/>
        </w:rPr>
        <w:t xml:space="preserve"> Profilaktyki i Rozwiązywania Problemów Alkoholowych oraz Przeciwdziałania Narkomanii na rok 2018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4BFC">
        <w:rPr>
          <w:rFonts w:ascii="Times New Roman" w:hAnsi="Times New Roman"/>
          <w:sz w:val="24"/>
          <w:szCs w:val="24"/>
        </w:rPr>
        <w:t xml:space="preserve">został opracowany zgodnie z ww. obligatoryjnymi zadaniami oraz potrzebami występującymi na terenie gminy. W świetle powyższego podjęcie uchwały w sprawie uchwalenia Programu </w:t>
      </w:r>
      <w:r>
        <w:rPr>
          <w:rFonts w:ascii="Times New Roman" w:hAnsi="Times New Roman"/>
          <w:sz w:val="24"/>
          <w:szCs w:val="24"/>
        </w:rPr>
        <w:t>na rok 2018</w:t>
      </w:r>
      <w:r w:rsidRPr="00414BFC">
        <w:rPr>
          <w:rFonts w:ascii="Times New Roman" w:hAnsi="Times New Roman"/>
          <w:sz w:val="24"/>
          <w:szCs w:val="24"/>
        </w:rPr>
        <w:t xml:space="preserve"> jest zasadne. </w:t>
      </w:r>
    </w:p>
    <w:p w:rsidR="00785E3E" w:rsidRPr="00414BFC" w:rsidRDefault="00785E3E" w:rsidP="00785E3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9B51EC" w:rsidRDefault="009B51EC"/>
    <w:sectPr w:rsidR="009B51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C25"/>
    <w:rsid w:val="00785E3E"/>
    <w:rsid w:val="009B51EC"/>
    <w:rsid w:val="00F7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54CA1D-DC9C-4687-BCD0-BE6D27858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5E3E"/>
    <w:pPr>
      <w:suppressAutoHyphens/>
      <w:spacing w:after="200" w:line="276" w:lineRule="auto"/>
    </w:pPr>
    <w:rPr>
      <w:rFonts w:ascii="Calibri" w:eastAsia="Times New Roman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319</Words>
  <Characters>1918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walczynska</dc:creator>
  <cp:keywords/>
  <dc:description/>
  <cp:lastModifiedBy>walczynska</cp:lastModifiedBy>
  <cp:revision>2</cp:revision>
  <dcterms:created xsi:type="dcterms:W3CDTF">2018-01-18T10:42:00Z</dcterms:created>
  <dcterms:modified xsi:type="dcterms:W3CDTF">2018-01-18T10:44:00Z</dcterms:modified>
</cp:coreProperties>
</file>