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626" w:rsidRDefault="00760626" w:rsidP="00760626">
      <w:pPr>
        <w:jc w:val="both"/>
        <w:rPr>
          <w:sz w:val="24"/>
        </w:rPr>
      </w:pPr>
    </w:p>
    <w:p w:rsidR="00760626" w:rsidRDefault="00760626" w:rsidP="00760626">
      <w:pPr>
        <w:jc w:val="center"/>
      </w:pPr>
      <w:r>
        <w:t>UCHWAŁA Nr ….</w:t>
      </w:r>
    </w:p>
    <w:p w:rsidR="00760626" w:rsidRDefault="00760626" w:rsidP="00760626">
      <w:pPr>
        <w:jc w:val="center"/>
      </w:pPr>
      <w:r>
        <w:t>RADY MIEJSKIEJ W BARLINKU</w:t>
      </w:r>
    </w:p>
    <w:p w:rsidR="00760626" w:rsidRDefault="00760626" w:rsidP="00760626">
      <w:pPr>
        <w:jc w:val="center"/>
      </w:pPr>
      <w:r>
        <w:t>z dnia …..2018 roku</w:t>
      </w:r>
    </w:p>
    <w:p w:rsidR="00760626" w:rsidRDefault="00760626" w:rsidP="00760626"/>
    <w:p w:rsidR="00760626" w:rsidRDefault="00760626" w:rsidP="00760626">
      <w:r>
        <w:t>w sprawie zaliczenia drogi do kategorii drogi publicznej gminnej.</w:t>
      </w:r>
    </w:p>
    <w:p w:rsidR="00760626" w:rsidRDefault="00760626" w:rsidP="00760626"/>
    <w:p w:rsidR="00760626" w:rsidRDefault="00760626" w:rsidP="00760626"/>
    <w:p w:rsidR="00760626" w:rsidRDefault="00760626" w:rsidP="00760626">
      <w:pPr>
        <w:ind w:firstLine="708"/>
      </w:pPr>
      <w:r>
        <w:t xml:space="preserve">Na podstawie art. 7 ust. 2 i 3 ustawy z dnia 21 marca 1985 roku o drogach publicznych (Dz. U. z 2016 roku poz. 1440 ze zm.) uchwala się co następuje: </w:t>
      </w:r>
    </w:p>
    <w:p w:rsidR="00760626" w:rsidRDefault="00760626" w:rsidP="00760626"/>
    <w:p w:rsidR="00760626" w:rsidRDefault="00760626" w:rsidP="00760626">
      <w:r>
        <w:t>§1 Zalicza się do drogi  gminnej następującą drogę:</w:t>
      </w:r>
    </w:p>
    <w:p w:rsidR="00760626" w:rsidRDefault="00760626" w:rsidP="00760626"/>
    <w:p w:rsidR="00760626" w:rsidRDefault="00760626" w:rsidP="00760626">
      <w:pPr>
        <w:numPr>
          <w:ilvl w:val="0"/>
          <w:numId w:val="1"/>
        </w:numPr>
        <w:jc w:val="both"/>
      </w:pPr>
      <w:r>
        <w:t>drogę w miejscowości Mostkowo obejmującą działki nr 6/4, 7/14, 12, 85 obręb  Mostkowo, zgodnie z mapą stanowiącą załącznik do uchwały.</w:t>
      </w:r>
    </w:p>
    <w:p w:rsidR="00760626" w:rsidRDefault="00760626" w:rsidP="00760626">
      <w:pPr>
        <w:jc w:val="both"/>
      </w:pPr>
    </w:p>
    <w:p w:rsidR="00760626" w:rsidRDefault="00760626" w:rsidP="00760626">
      <w:pPr>
        <w:jc w:val="both"/>
      </w:pPr>
      <w:r>
        <w:t xml:space="preserve">§2 Uchwała wchodzi w życie w terminie 14 dni od dnia ogłoszenia w Dzienniku  </w:t>
      </w:r>
    </w:p>
    <w:p w:rsidR="00552E1E" w:rsidRDefault="00760626" w:rsidP="00760626">
      <w:r>
        <w:t xml:space="preserve">    Urzędowym Województwa Zachodniopomorskiego.  </w:t>
      </w:r>
    </w:p>
    <w:sectPr w:rsidR="00552E1E" w:rsidSect="00552E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95D07"/>
    <w:multiLevelType w:val="hybridMultilevel"/>
    <w:tmpl w:val="13529D5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760626"/>
    <w:rsid w:val="00552E1E"/>
    <w:rsid w:val="00760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62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2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514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dmytruszewski</dc:creator>
  <cp:keywords/>
  <dc:description/>
  <cp:lastModifiedBy>dmytruszewski</cp:lastModifiedBy>
  <cp:revision>3</cp:revision>
  <dcterms:created xsi:type="dcterms:W3CDTF">2018-01-23T09:12:00Z</dcterms:created>
  <dcterms:modified xsi:type="dcterms:W3CDTF">2018-01-23T09:12:00Z</dcterms:modified>
</cp:coreProperties>
</file>