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PROTOKÓŁ NR L/2018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 xml:space="preserve">z L Nadzwyczajnej Sesji Rady Miejskiej w Barlinku 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VII kadencji samorządu gminnego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i/>
          <w:sz w:val="26"/>
          <w:szCs w:val="26"/>
          <w:lang w:eastAsia="pl-PL"/>
        </w:rPr>
        <w:t>odbytej w Urzędzie Miejskim w Barlinku przy ul. Niepodległości 20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w dniu 19 lutego 2018 roku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20 ust. 3 ustawy z dnia 08 marca 1990 roku o samorządzie gminnym 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Pan Mariusz Maciejewski – Przewodniczący Rady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otworzył</w:t>
      </w:r>
    </w:p>
    <w:p w:rsidR="006F1040" w:rsidRDefault="006F1040" w:rsidP="006F1040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 Nadzwyczajną Sesję Rady Miejskiej zwołaną na wniosek Burmistrza Barlinka.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listy obecności stwierdził, że podczas otwarcia obrad na sali obecnych było </w:t>
      </w:r>
      <w:r>
        <w:rPr>
          <w:rFonts w:ascii="Arial" w:eastAsia="Times New Roman" w:hAnsi="Arial" w:cs="Arial"/>
          <w:lang w:eastAsia="pl-PL"/>
        </w:rPr>
        <w:br/>
        <w:t xml:space="preserve">14 radnych. Spełniony został, zatem warunek do prowadzenia obrad i podejmowania prawomocnych uchwał. 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Nieobecny – radny Cezary Michalak.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Lista obecności radnych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</w:t>
      </w:r>
      <w:r>
        <w:rPr>
          <w:rFonts w:ascii="Arial" w:eastAsia="Times New Roman" w:hAnsi="Arial" w:cs="Arial"/>
          <w:lang w:eastAsia="pl-PL"/>
        </w:rPr>
        <w:t>.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Spoza grona Rady w obradach udział wzięło 3 osoby.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Lista zaproszonych gości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Sołtysi Gminy Barlinek nie brali udziału w obradach.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Lista obecności sołtysów z adnotacją Przewodniczącego Rady Miejskiej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Przewodniczący Rady Miejskiej</w:t>
      </w:r>
      <w:r>
        <w:rPr>
          <w:rFonts w:ascii="Arial" w:eastAsia="Times New Roman" w:hAnsi="Arial" w:cs="Arial"/>
          <w:lang w:eastAsia="pl-PL"/>
        </w:rPr>
        <w:t xml:space="preserve"> zaproponował na sekretarza obrad </w:t>
      </w:r>
      <w:r>
        <w:rPr>
          <w:rFonts w:ascii="Arial" w:eastAsia="Times New Roman" w:hAnsi="Arial" w:cs="Arial"/>
          <w:b/>
          <w:lang w:eastAsia="pl-PL"/>
        </w:rPr>
        <w:t>radną Iwonę Rudnicką.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13 radnych) – </w:t>
      </w:r>
      <w:r>
        <w:rPr>
          <w:rFonts w:ascii="Arial" w:eastAsia="Times New Roman" w:hAnsi="Arial" w:cs="Arial"/>
          <w:b/>
          <w:lang w:eastAsia="pl-PL"/>
        </w:rPr>
        <w:t>Rada Miejska</w:t>
      </w:r>
      <w:r>
        <w:rPr>
          <w:rFonts w:ascii="Arial" w:eastAsia="Times New Roman" w:hAnsi="Arial" w:cs="Arial"/>
          <w:lang w:eastAsia="pl-PL"/>
        </w:rPr>
        <w:t xml:space="preserve"> wybrała </w:t>
      </w:r>
      <w:r>
        <w:rPr>
          <w:rFonts w:ascii="Arial" w:eastAsia="Times New Roman" w:hAnsi="Arial" w:cs="Arial"/>
          <w:b/>
          <w:lang w:eastAsia="pl-PL"/>
        </w:rPr>
        <w:t>radną Iwonę Rudnicką – na Sekretarza L Nadzwyczajnej Sesji</w:t>
      </w:r>
      <w:r>
        <w:rPr>
          <w:rFonts w:ascii="Arial" w:eastAsia="Times New Roman" w:hAnsi="Arial" w:cs="Arial"/>
          <w:lang w:eastAsia="pl-PL"/>
        </w:rPr>
        <w:t>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Dariusz Zieliński – Burmistrz Barlinka</w:t>
      </w:r>
      <w:r>
        <w:rPr>
          <w:rFonts w:ascii="Arial" w:eastAsia="Times New Roman" w:hAnsi="Arial" w:cs="Arial"/>
          <w:lang w:eastAsia="pl-PL"/>
        </w:rPr>
        <w:t xml:space="preserve"> przedstawił porządek</w:t>
      </w:r>
      <w:r w:rsidR="0070344B">
        <w:rPr>
          <w:rFonts w:ascii="Arial" w:eastAsia="Times New Roman" w:hAnsi="Arial" w:cs="Arial"/>
          <w:lang w:eastAsia="pl-PL"/>
        </w:rPr>
        <w:t xml:space="preserve"> L Nadzwyczajnej sesji oraz</w:t>
      </w:r>
      <w:r>
        <w:rPr>
          <w:rFonts w:ascii="Arial" w:eastAsia="Times New Roman" w:hAnsi="Arial" w:cs="Arial"/>
          <w:lang w:eastAsia="pl-PL"/>
        </w:rPr>
        <w:t xml:space="preserve"> przyczyny złożenia wniosku w sprawie zwołania sesji Rady M</w:t>
      </w:r>
      <w:r w:rsidR="00EE1E59">
        <w:rPr>
          <w:rFonts w:ascii="Arial" w:eastAsia="Times New Roman" w:hAnsi="Arial" w:cs="Arial"/>
          <w:lang w:eastAsia="pl-PL"/>
        </w:rPr>
        <w:t>iejskiej w trybie nadzwyczajnym:</w:t>
      </w:r>
    </w:p>
    <w:p w:rsidR="006F1040" w:rsidRDefault="00EE1E59" w:rsidP="008E0EC0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„Do wniosku zostały dołączone dwa projekty uchwał i odpowiednie uzasadnienia. W przypadku projektu uchwały dot. </w:t>
      </w:r>
      <w:r w:rsidRPr="00EE1E59">
        <w:rPr>
          <w:rFonts w:ascii="Arial" w:hAnsi="Arial" w:cs="Arial"/>
          <w:i/>
        </w:rPr>
        <w:t>Lokalnego Programu Rewitalizacji</w:t>
      </w:r>
      <w:r w:rsidR="00EE2F54">
        <w:rPr>
          <w:rFonts w:ascii="Arial" w:hAnsi="Arial" w:cs="Arial"/>
          <w:i/>
        </w:rPr>
        <w:t>, Szanowni Państwo, na lata 2017-2023 przyjętego uchwałą Rady Miejskiej 28 września, ten dokument podlegał ocenie przez Urząd Marszałkowski Województwa Zachodniopomorskiego, w związku ze złożonym przez Gminę Barlinek wnioskiem o wpis Programu do wykazu programów rewitalizacji gmin województwa zachodniopomorskiego. Po przeprowadzonej ocenie, Urząd Marszałkowski przedstawił uwagi</w:t>
      </w:r>
      <w:r w:rsidR="00FE513A">
        <w:rPr>
          <w:rFonts w:ascii="Arial" w:hAnsi="Arial" w:cs="Arial"/>
          <w:i/>
        </w:rPr>
        <w:t xml:space="preserve"> do złożonego dokumentu. Dokument wymagał modyfikacji oraz uzupełnienia w zakresie dotyczącym m.in. diagnozy gminy, wytyczenia obszarów zdegradowanych i obszaru rewitalizacji, opisu przedsięwzięć rewitalizacyjnych, wskazania komplementarności poszczególnych działań rewitalizacyjnych, monitoringu rewitalizacji, itp. Poprawiony dokument zostanie ponownie, w przypadku podjęcia przez Rad</w:t>
      </w:r>
      <w:r w:rsidR="008E0EC0">
        <w:rPr>
          <w:rFonts w:ascii="Arial" w:hAnsi="Arial" w:cs="Arial"/>
          <w:i/>
        </w:rPr>
        <w:t>ę</w:t>
      </w:r>
      <w:r w:rsidR="00FE513A">
        <w:rPr>
          <w:rFonts w:ascii="Arial" w:hAnsi="Arial" w:cs="Arial"/>
          <w:i/>
        </w:rPr>
        <w:t xml:space="preserve"> Miejską uchwały, przedstawiony w Urzędzie Marszałkowskim do oceny przez ekspertów. Podjęcie przez </w:t>
      </w:r>
      <w:r w:rsidR="00254761">
        <w:rPr>
          <w:rFonts w:ascii="Arial" w:hAnsi="Arial" w:cs="Arial"/>
          <w:i/>
        </w:rPr>
        <w:t>Zarząd Województwa uchwały w sprawie wpisania Programu do wykazu programów rewitalizacji prowadzonego przez Marszałka Województwa Zachodniopomorskiego, umożliwi ubieganie się o dofinansowanie realizacji części przedsięwzięć w ramach działania 9.3 „Wspieranie rewitalizacji w sferze fizycznej, gospodarczej i społecznej ubogich społeczności i obszarów miejskich i wiejskich w ramach Regionalnego Programu Operacyjnego Województwa Zachodniopomorskiego na lata 2014-2020. Jeśli chodzi o drugi projekt uchwały w sprawie udzielenia pomocy finansowej Województwu Zachodniopomorskiemu na realizację zadania pn. „Budowa sieci tras rowerowych Pomorza Zachodniego na odcinku Dzikowo – Barlinek</w:t>
      </w:r>
      <w:r w:rsidR="00FA1F61">
        <w:rPr>
          <w:rFonts w:ascii="Arial" w:hAnsi="Arial" w:cs="Arial"/>
          <w:i/>
        </w:rPr>
        <w:t>. Województwo Zachodniopomorskie przystąpiło do realizacji koncepcji sieci tras rowerowych. Zgodnie z założeniami projektu wyznaczone zostały cztery główne trasy priorytetowe w tym Trasa Pojezierna przebiegająca m.in. przez gminy: Myślibórz, Barlinek i Pełczyce. Województwo rozpoczęło budowę trasy rowerowej z Dzikowa do Barlinka. Przebiegać ona będzie po nieruchomości dawnego torowiska należącego do Gminy Barlinek. Zgodnie z zawartym porozumieniem Gmina Barlinek zobowiązała się do współfinansowania zadania, udost</w:t>
      </w:r>
      <w:r w:rsidR="008E0EC0">
        <w:rPr>
          <w:rFonts w:ascii="Arial" w:hAnsi="Arial" w:cs="Arial"/>
          <w:i/>
        </w:rPr>
        <w:t>ę</w:t>
      </w:r>
      <w:r w:rsidR="00FA1F61">
        <w:rPr>
          <w:rFonts w:ascii="Arial" w:hAnsi="Arial" w:cs="Arial"/>
          <w:i/>
        </w:rPr>
        <w:t>pnienia nieruchomości oraz utrzymania w przyszłości trasy w stanie niepogorszonym. W porozumieniu ustalono również, iż przekazanie dotacji nastąpi na podstawie odrębnej umowy, aby ją zawrzeć niezbędne jest podjęcie niniejszej uchwały. Realizacja projektu będzie finansowana przy udziale funduszy europejskich w wysokości 85%, Województwo Zachodniopomorskie gwarantuje udział 7,5% oraz Gmina Barlinek również w takiej samej wysokości. Przypomnę tylko, że decyzją Rady Miejskiej w uchwale w sprawie budżetu na 2018 rok ta kwota dotacji została już ujęta.”</w:t>
      </w:r>
    </w:p>
    <w:p w:rsidR="00E14FAD" w:rsidRDefault="00E14FAD" w:rsidP="006F10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14FAD" w:rsidRDefault="00E14FAD" w:rsidP="006F10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14FAD" w:rsidRDefault="00E14FAD" w:rsidP="006F10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0344B" w:rsidRDefault="0070344B" w:rsidP="0070344B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>Porządek obrad przedstawiał się następująco:</w:t>
      </w:r>
    </w:p>
    <w:p w:rsidR="0070344B" w:rsidRDefault="0070344B" w:rsidP="0070344B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70344B" w:rsidRDefault="0070344B" w:rsidP="0070344B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Otwarcie obrad.</w:t>
      </w:r>
    </w:p>
    <w:p w:rsidR="0070344B" w:rsidRDefault="0070344B" w:rsidP="0070344B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przyjęcia Lokalnego Programu Rewitalizacji Gminy Barlinek na lata 2017-2023.</w:t>
      </w:r>
    </w:p>
    <w:p w:rsidR="0070344B" w:rsidRDefault="0070344B" w:rsidP="0070344B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Projekt uchwały w sprawie udzielenia pomocy finansowej Województwu Zachodniopomorskiemu na realizację zadania pn. „Budowa sieci tras rowerowych Pomorza Zachodniego – Trasa Pojezierna” na odcinku Dzikowo – Barlinek.</w:t>
      </w:r>
    </w:p>
    <w:p w:rsidR="0070344B" w:rsidRDefault="0070344B" w:rsidP="0070344B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Sprawy różne.</w:t>
      </w:r>
    </w:p>
    <w:p w:rsidR="0070344B" w:rsidRDefault="0070344B" w:rsidP="0070344B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obrad.</w:t>
      </w:r>
    </w:p>
    <w:p w:rsidR="006F1040" w:rsidRDefault="006F1040" w:rsidP="006F1040">
      <w:pPr>
        <w:tabs>
          <w:tab w:val="left" w:pos="102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tabs>
          <w:tab w:val="left" w:pos="102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Wniosek Burmistrza wraz z projekt</w:t>
      </w:r>
      <w:r w:rsidR="0070344B">
        <w:rPr>
          <w:rFonts w:ascii="Arial" w:eastAsia="Times New Roman" w:hAnsi="Arial" w:cs="Arial"/>
          <w:i/>
          <w:u w:val="single"/>
          <w:lang w:eastAsia="pl-PL"/>
        </w:rPr>
        <w:t>a</w:t>
      </w:r>
      <w:r>
        <w:rPr>
          <w:rFonts w:ascii="Arial" w:eastAsia="Times New Roman" w:hAnsi="Arial" w:cs="Arial"/>
          <w:i/>
          <w:u w:val="single"/>
          <w:lang w:eastAsia="pl-PL"/>
        </w:rPr>
        <w:t>m</w:t>
      </w:r>
      <w:r w:rsidR="0070344B">
        <w:rPr>
          <w:rFonts w:ascii="Arial" w:eastAsia="Times New Roman" w:hAnsi="Arial" w:cs="Arial"/>
          <w:i/>
          <w:u w:val="single"/>
          <w:lang w:eastAsia="pl-PL"/>
        </w:rPr>
        <w:t>i uchwał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stanowią załączniki do protokółu.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E0EC0" w:rsidRDefault="008E0EC0" w:rsidP="008E0E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Mariusz Maciejewski – Przewodniczący Rady</w:t>
      </w:r>
      <w:r>
        <w:rPr>
          <w:rFonts w:ascii="Arial" w:eastAsia="Times New Roman" w:hAnsi="Arial" w:cs="Arial"/>
          <w:b/>
          <w:lang w:eastAsia="pl-PL"/>
        </w:rPr>
        <w:t xml:space="preserve"> Miejskiej</w:t>
      </w:r>
      <w:r>
        <w:rPr>
          <w:rFonts w:ascii="Arial" w:eastAsia="Times New Roman" w:hAnsi="Arial" w:cs="Arial"/>
          <w:lang w:eastAsia="pl-PL"/>
        </w:rPr>
        <w:t xml:space="preserve"> odczytał treść projektu uchwały </w:t>
      </w:r>
      <w:r>
        <w:rPr>
          <w:rFonts w:ascii="Arial" w:eastAsia="Times New Roman" w:hAnsi="Arial" w:cs="Arial"/>
          <w:lang w:eastAsia="pl-PL"/>
        </w:rPr>
        <w:br/>
        <w:t xml:space="preserve">w sprawie </w:t>
      </w:r>
      <w:r>
        <w:rPr>
          <w:rFonts w:ascii="Arial" w:hAnsi="Arial" w:cs="Arial"/>
        </w:rPr>
        <w:t>przyjęcia Lokalnego Programu Rewitalizacji Gminy Barlinek na lata 2017-2023.</w:t>
      </w:r>
    </w:p>
    <w:p w:rsidR="008E0EC0" w:rsidRPr="008E0EC0" w:rsidRDefault="008E0EC0" w:rsidP="007034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0EC0" w:rsidRDefault="008E0EC0" w:rsidP="007034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0EC0" w:rsidRDefault="008E0EC0" w:rsidP="007034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0344B" w:rsidRDefault="0070344B" w:rsidP="0070344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13 radnych) – </w:t>
      </w:r>
      <w:r>
        <w:rPr>
          <w:rFonts w:ascii="Arial" w:eastAsia="Times New Roman" w:hAnsi="Arial" w:cs="Arial"/>
          <w:b/>
          <w:lang w:eastAsia="pl-PL"/>
        </w:rPr>
        <w:t>Rada Miejska</w:t>
      </w:r>
      <w:r>
        <w:rPr>
          <w:rFonts w:ascii="Arial" w:eastAsia="Times New Roman" w:hAnsi="Arial" w:cs="Arial"/>
          <w:lang w:eastAsia="pl-PL"/>
        </w:rPr>
        <w:t xml:space="preserve"> podjęła uchwałę w sprawie </w:t>
      </w:r>
      <w:r>
        <w:rPr>
          <w:rFonts w:ascii="Arial" w:hAnsi="Arial" w:cs="Arial"/>
        </w:rPr>
        <w:t>przyjęcia Lokalnego Programu Rewitalizacji Gminy Barlinek na lata 2017-2023.</w:t>
      </w:r>
    </w:p>
    <w:p w:rsidR="0070344B" w:rsidRDefault="0070344B" w:rsidP="0070344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0344B" w:rsidRDefault="0070344B" w:rsidP="0070344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0344B" w:rsidRDefault="0070344B" w:rsidP="0070344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0344B" w:rsidRDefault="0070344B" w:rsidP="0070344B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Uchwała Nr L/437/2018</w:t>
      </w:r>
    </w:p>
    <w:p w:rsidR="0070344B" w:rsidRDefault="0070344B" w:rsidP="0070344B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E0EC0" w:rsidRDefault="008E0EC0" w:rsidP="008E0E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Mariusz Maciejewski – Przewodniczący Rady Miejskiej</w:t>
      </w:r>
      <w:r>
        <w:rPr>
          <w:rFonts w:ascii="Arial" w:eastAsia="Times New Roman" w:hAnsi="Arial" w:cs="Arial"/>
          <w:lang w:eastAsia="pl-PL"/>
        </w:rPr>
        <w:t xml:space="preserve"> odczytał treść projektu uchwały </w:t>
      </w: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w sprawie</w:t>
      </w:r>
      <w:r w:rsidRPr="008E0E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udzielenia pomocy finansowej Województwu Zachodniopomorskiemu na realizację zadania pn. „Budowa sieci tras rowerowych Pomorza Zachodniego – Trasa Pojezierna” na odcinku Dzikowo – Barlinek.</w:t>
      </w:r>
    </w:p>
    <w:p w:rsidR="008E0EC0" w:rsidRDefault="008E0EC0" w:rsidP="007034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0EC0" w:rsidRDefault="008E0EC0" w:rsidP="007034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0EC0" w:rsidRDefault="008E0EC0" w:rsidP="007034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0344B" w:rsidRDefault="006F1040" w:rsidP="0070344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14 radnych) – </w:t>
      </w:r>
      <w:r>
        <w:rPr>
          <w:rFonts w:ascii="Arial" w:eastAsia="Times New Roman" w:hAnsi="Arial" w:cs="Arial"/>
          <w:b/>
          <w:lang w:eastAsia="pl-PL"/>
        </w:rPr>
        <w:t>Rada Miejska</w:t>
      </w:r>
      <w:r>
        <w:rPr>
          <w:rFonts w:ascii="Arial" w:eastAsia="Times New Roman" w:hAnsi="Arial" w:cs="Arial"/>
          <w:lang w:eastAsia="pl-PL"/>
        </w:rPr>
        <w:t xml:space="preserve"> podjęła uchwałę w sprawie </w:t>
      </w:r>
      <w:r w:rsidR="0070344B">
        <w:rPr>
          <w:rFonts w:ascii="Arial" w:hAnsi="Arial" w:cs="Arial"/>
        </w:rPr>
        <w:t>udzielenia pomocy finansowej Województwu Zachodniopomorskiemu na realizację zadania pn. „Budowa sieci tras rowerowych Pomorza Zachodniego – Trasa Pojezierna” na odcinku Dzikowo – Barlinek.</w:t>
      </w:r>
    </w:p>
    <w:p w:rsidR="00E14FAD" w:rsidRDefault="00E14FAD" w:rsidP="0070344B">
      <w:pPr>
        <w:spacing w:after="0" w:line="240" w:lineRule="auto"/>
        <w:jc w:val="both"/>
        <w:rPr>
          <w:rFonts w:ascii="Arial" w:hAnsi="Arial" w:cs="Arial"/>
        </w:rPr>
      </w:pPr>
    </w:p>
    <w:p w:rsidR="00E14FAD" w:rsidRDefault="00E14FAD" w:rsidP="0070344B">
      <w:pPr>
        <w:spacing w:after="0" w:line="240" w:lineRule="auto"/>
        <w:jc w:val="both"/>
        <w:rPr>
          <w:rFonts w:ascii="Arial" w:hAnsi="Arial" w:cs="Arial"/>
        </w:rPr>
      </w:pPr>
    </w:p>
    <w:p w:rsidR="00E14FAD" w:rsidRDefault="00E14FAD" w:rsidP="0070344B">
      <w:pPr>
        <w:spacing w:after="0" w:line="240" w:lineRule="auto"/>
        <w:jc w:val="both"/>
        <w:rPr>
          <w:rFonts w:ascii="Arial" w:hAnsi="Arial" w:cs="Arial"/>
        </w:rPr>
      </w:pPr>
    </w:p>
    <w:p w:rsidR="0070344B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 xml:space="preserve">Uchwała Nr </w:t>
      </w:r>
      <w:r w:rsidR="0070344B">
        <w:rPr>
          <w:rFonts w:ascii="Arial" w:eastAsia="Times New Roman" w:hAnsi="Arial" w:cs="Arial"/>
          <w:i/>
          <w:u w:val="single"/>
          <w:lang w:eastAsia="pl-PL"/>
        </w:rPr>
        <w:t>L</w:t>
      </w:r>
      <w:r>
        <w:rPr>
          <w:rFonts w:ascii="Arial" w:eastAsia="Times New Roman" w:hAnsi="Arial" w:cs="Arial"/>
          <w:i/>
          <w:u w:val="single"/>
          <w:lang w:eastAsia="pl-PL"/>
        </w:rPr>
        <w:t>/</w:t>
      </w:r>
      <w:r w:rsidR="0070344B">
        <w:rPr>
          <w:rFonts w:ascii="Arial" w:eastAsia="Times New Roman" w:hAnsi="Arial" w:cs="Arial"/>
          <w:i/>
          <w:u w:val="single"/>
          <w:lang w:eastAsia="pl-PL"/>
        </w:rPr>
        <w:t>4</w:t>
      </w:r>
      <w:r>
        <w:rPr>
          <w:rFonts w:ascii="Arial" w:eastAsia="Times New Roman" w:hAnsi="Arial" w:cs="Arial"/>
          <w:i/>
          <w:u w:val="single"/>
          <w:lang w:eastAsia="pl-PL"/>
        </w:rPr>
        <w:t>3</w:t>
      </w:r>
      <w:r w:rsidR="0070344B">
        <w:rPr>
          <w:rFonts w:ascii="Arial" w:eastAsia="Times New Roman" w:hAnsi="Arial" w:cs="Arial"/>
          <w:i/>
          <w:u w:val="single"/>
          <w:lang w:eastAsia="pl-PL"/>
        </w:rPr>
        <w:t>8/2018</w:t>
      </w:r>
    </w:p>
    <w:p w:rsidR="006F1040" w:rsidRDefault="006F1040" w:rsidP="006F104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spraw różnych.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6F1040" w:rsidRDefault="006F1040" w:rsidP="006F1040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  <w:lang w:val="x-none"/>
        </w:rPr>
        <w:t>Na tym wyczerpał się porządek posiedzenia w związku, z czym</w:t>
      </w:r>
      <w:r>
        <w:rPr>
          <w:rFonts w:ascii="Arial" w:hAnsi="Arial" w:cs="Arial"/>
          <w:b/>
          <w:bCs/>
          <w:lang w:val="x-none"/>
        </w:rPr>
        <w:t xml:space="preserve"> </w:t>
      </w:r>
      <w:r>
        <w:rPr>
          <w:rFonts w:ascii="Arial" w:hAnsi="Arial" w:cs="Arial"/>
          <w:b/>
          <w:lang w:val="x-none"/>
        </w:rPr>
        <w:t xml:space="preserve">Mariusz Maciejewski </w:t>
      </w:r>
      <w:r>
        <w:rPr>
          <w:rFonts w:ascii="Arial" w:hAnsi="Arial" w:cs="Arial"/>
          <w:b/>
          <w:lang w:val="x-none"/>
        </w:rPr>
        <w:br/>
      </w:r>
      <w:r>
        <w:rPr>
          <w:rFonts w:ascii="Arial" w:hAnsi="Arial" w:cs="Arial"/>
          <w:b/>
          <w:bCs/>
          <w:lang w:val="x-none"/>
        </w:rPr>
        <w:t xml:space="preserve">– Przewodniczący Rady Miejskiej </w:t>
      </w:r>
      <w:r>
        <w:rPr>
          <w:rFonts w:ascii="Arial" w:hAnsi="Arial" w:cs="Arial"/>
          <w:lang w:val="x-none"/>
        </w:rPr>
        <w:t xml:space="preserve">zakończył </w:t>
      </w:r>
      <w:r w:rsidR="0070344B">
        <w:rPr>
          <w:rFonts w:ascii="Arial" w:hAnsi="Arial" w:cs="Arial"/>
        </w:rPr>
        <w:t>L</w:t>
      </w:r>
      <w:r>
        <w:rPr>
          <w:rFonts w:ascii="Arial" w:hAnsi="Arial" w:cs="Arial"/>
          <w:lang w:val="x-none"/>
        </w:rPr>
        <w:t xml:space="preserve"> Nadzwyczajną Sesję Rady Miejskiej. 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  <w:t>Czas trwania obrad: od godz. 1</w:t>
      </w:r>
      <w:r w:rsidR="0070344B">
        <w:rPr>
          <w:rFonts w:ascii="Arial" w:eastAsia="Times New Roman" w:hAnsi="Arial" w:cs="Arial"/>
          <w:lang w:eastAsia="pl-PL"/>
        </w:rPr>
        <w:t>4</w:t>
      </w:r>
      <w:r w:rsidR="0070344B"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vertAlign w:val="superscript"/>
          <w:lang w:eastAsia="pl-PL"/>
        </w:rPr>
        <w:t>0</w:t>
      </w:r>
      <w:r>
        <w:rPr>
          <w:rFonts w:ascii="Arial" w:eastAsia="Times New Roman" w:hAnsi="Arial" w:cs="Arial"/>
          <w:lang w:eastAsia="pl-PL"/>
        </w:rPr>
        <w:t xml:space="preserve"> do godz. </w:t>
      </w:r>
      <w:r>
        <w:rPr>
          <w:rFonts w:ascii="Arial" w:eastAsia="Times New Roman" w:hAnsi="Arial" w:cs="Arial"/>
          <w:color w:val="000000"/>
          <w:lang w:eastAsia="pl-PL"/>
        </w:rPr>
        <w:t>1</w:t>
      </w:r>
      <w:r w:rsidR="0070344B">
        <w:rPr>
          <w:rFonts w:ascii="Arial" w:eastAsia="Times New Roman" w:hAnsi="Arial" w:cs="Arial"/>
          <w:color w:val="000000"/>
          <w:lang w:eastAsia="pl-PL"/>
        </w:rPr>
        <w:t>4</w:t>
      </w:r>
      <w:r w:rsidR="0070344B">
        <w:rPr>
          <w:rFonts w:ascii="Arial" w:eastAsia="Times New Roman" w:hAnsi="Arial" w:cs="Arial"/>
          <w:color w:val="000000"/>
          <w:vertAlign w:val="superscript"/>
          <w:lang w:eastAsia="pl-PL"/>
        </w:rPr>
        <w:t>45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/>
        <w:t xml:space="preserve"> Sporządziła:</w:t>
      </w:r>
    </w:p>
    <w:p w:rsidR="006F1040" w:rsidRDefault="006F1040" w:rsidP="006F10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1040" w:rsidRDefault="006F1040" w:rsidP="00E14FA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>
        <w:rPr>
          <w:rFonts w:eastAsia="Times New Roman" w:cstheme="minorHAnsi"/>
          <w:sz w:val="20"/>
          <w:szCs w:val="20"/>
          <w:lang w:eastAsia="pl-PL"/>
        </w:rPr>
        <w:t xml:space="preserve">Inspektor ds. obsługi Rady Miejskiej </w:t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  <w:t>Przewodniczący Rady Miejskiej</w:t>
      </w:r>
    </w:p>
    <w:p w:rsidR="006F1040" w:rsidRDefault="006F1040" w:rsidP="00E14FAD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Anna Dmytruszewska </w:t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  <w:t xml:space="preserve">        Mariusz Maciejewski</w:t>
      </w:r>
    </w:p>
    <w:p w:rsidR="006F1040" w:rsidRDefault="006F1040" w:rsidP="006F1040"/>
    <w:p w:rsidR="006F1040" w:rsidRDefault="006F1040" w:rsidP="006F1040"/>
    <w:p w:rsidR="006F1040" w:rsidRDefault="006F1040" w:rsidP="006F1040"/>
    <w:p w:rsidR="006F1040" w:rsidRDefault="006F1040" w:rsidP="006F1040"/>
    <w:p w:rsidR="006A3C86" w:rsidRDefault="009553A8">
      <w:bookmarkStart w:id="0" w:name="_GoBack"/>
      <w:bookmarkEnd w:id="0"/>
    </w:p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3A8" w:rsidRDefault="009553A8" w:rsidP="006F1040">
      <w:pPr>
        <w:spacing w:after="0" w:line="240" w:lineRule="auto"/>
      </w:pPr>
      <w:r>
        <w:separator/>
      </w:r>
    </w:p>
  </w:endnote>
  <w:endnote w:type="continuationSeparator" w:id="0">
    <w:p w:rsidR="009553A8" w:rsidRDefault="009553A8" w:rsidP="006F1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040" w:rsidRPr="006F1040" w:rsidRDefault="006F1040" w:rsidP="006F1040">
    <w:pPr>
      <w:pStyle w:val="Stopka"/>
      <w:jc w:val="center"/>
      <w:rPr>
        <w:rFonts w:ascii="Arial" w:hAnsi="Arial" w:cs="Arial"/>
      </w:rPr>
    </w:pPr>
    <w:r>
      <w:rPr>
        <w:noProof/>
        <w:color w:val="808080" w:themeColor="background1" w:themeShade="80"/>
        <w:lang w:eastAsia="pl-PL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posOffset>14544</wp:posOffset>
              </wp:positionH>
              <wp:positionV relativeFrom="bottomMargin">
                <wp:posOffset>180340</wp:posOffset>
              </wp:positionV>
              <wp:extent cx="5943722" cy="358139"/>
              <wp:effectExtent l="0" t="0" r="0" b="4445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722" cy="358139"/>
                        <a:chOff x="19050" y="0"/>
                        <a:chExt cx="5962772" cy="362404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38222" y="105229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8-02-19T00:00:00Z"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F1040" w:rsidRDefault="006F1040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19 lutego 2018</w:t>
                                </w:r>
                              </w:p>
                            </w:sdtContent>
                          </w:sdt>
                          <w:p w:rsidR="006F1040" w:rsidRDefault="006F104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37" o:spid="_x0000_s1026" style="position:absolute;left:0;text-align:left;margin-left:1.15pt;margin-top:14.2pt;width:468pt;height:28.2pt;z-index:251660288;mso-width-percent:1000;mso-wrap-distance-left:0;mso-wrap-distance-right:0;mso-position-horizontal-relative:margin;mso-position-vertical-relative:bottom-margin-area;mso-width-percent:1000;mso-width-relative:margin;mso-height-relative:margin" coordorigin="190" coordsize="59627,3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">
              <v:rect id="Prostokąt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left:382;top:1052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8-02-19T00:00:00Z"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Content>
                        <w:p w:rsidR="006F1040" w:rsidRDefault="006F1040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19 lutego 2018</w:t>
                          </w:r>
                        </w:p>
                      </w:sdtContent>
                    </w:sdt>
                    <w:p w:rsidR="006F1040" w:rsidRDefault="006F1040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F1040" w:rsidRDefault="006F1040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54056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" fillcolor="black [3213]" stroked="f" strokeweight="3pt">
              <v:textbox>
                <w:txbxContent>
                  <w:p w:rsidR="006F1040" w:rsidRDefault="006F1040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354056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4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rFonts w:ascii="Arial" w:hAnsi="Arial" w:cs="Arial"/>
      </w:rPr>
      <w:t>L Sesja Rady Miejskiej w Barlinku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3A8" w:rsidRDefault="009553A8" w:rsidP="006F1040">
      <w:pPr>
        <w:spacing w:after="0" w:line="240" w:lineRule="auto"/>
      </w:pPr>
      <w:r>
        <w:separator/>
      </w:r>
    </w:p>
  </w:footnote>
  <w:footnote w:type="continuationSeparator" w:id="0">
    <w:p w:rsidR="009553A8" w:rsidRDefault="009553A8" w:rsidP="006F1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673C1"/>
    <w:multiLevelType w:val="hybridMultilevel"/>
    <w:tmpl w:val="1F7C5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4347B5"/>
    <w:multiLevelType w:val="hybridMultilevel"/>
    <w:tmpl w:val="FE8E35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F6"/>
    <w:rsid w:val="000C37F6"/>
    <w:rsid w:val="00107190"/>
    <w:rsid w:val="00254761"/>
    <w:rsid w:val="00354056"/>
    <w:rsid w:val="004D5A72"/>
    <w:rsid w:val="006F1040"/>
    <w:rsid w:val="0070344B"/>
    <w:rsid w:val="008E0EC0"/>
    <w:rsid w:val="009553A8"/>
    <w:rsid w:val="00BA06D7"/>
    <w:rsid w:val="00DD467B"/>
    <w:rsid w:val="00E14FAD"/>
    <w:rsid w:val="00EE1E59"/>
    <w:rsid w:val="00EE2F54"/>
    <w:rsid w:val="00FA1F61"/>
    <w:rsid w:val="00FE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20BE54-F94C-4A80-81A5-4A03B87C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EC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040"/>
  </w:style>
  <w:style w:type="paragraph" w:styleId="Stopka">
    <w:name w:val="footer"/>
    <w:basedOn w:val="Normalny"/>
    <w:link w:val="StopkaZnak"/>
    <w:uiPriority w:val="99"/>
    <w:unhideWhenUsed/>
    <w:rsid w:val="006F1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040"/>
  </w:style>
  <w:style w:type="paragraph" w:styleId="Tekstdymka">
    <w:name w:val="Balloon Text"/>
    <w:basedOn w:val="Normalny"/>
    <w:link w:val="TekstdymkaZnak"/>
    <w:uiPriority w:val="99"/>
    <w:semiHidden/>
    <w:unhideWhenUsed/>
    <w:rsid w:val="008E0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2018-03-27T07:56:00Z</cp:lastPrinted>
  <dcterms:created xsi:type="dcterms:W3CDTF">2018-03-26T08:59:00Z</dcterms:created>
  <dcterms:modified xsi:type="dcterms:W3CDTF">2018-03-27T08:06:00Z</dcterms:modified>
</cp:coreProperties>
</file>