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0C" w:rsidRDefault="00D15C0C" w:rsidP="00D15C0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D15C0C" w:rsidRDefault="00D15C0C" w:rsidP="00D15C0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D15C0C" w:rsidRPr="00D15C0C" w:rsidRDefault="00D15C0C" w:rsidP="00D15C0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5C0C">
        <w:rPr>
          <w:rFonts w:ascii="Arial" w:hAnsi="Arial" w:cs="Arial"/>
          <w:b/>
          <w:i/>
          <w:sz w:val="24"/>
          <w:szCs w:val="24"/>
        </w:rPr>
        <w:t>Komisji Finansowo- Budżetowej i Planowania Gospodarczego Nr 8.2018</w:t>
      </w:r>
    </w:p>
    <w:p w:rsidR="00D15C0C" w:rsidRPr="00D15C0C" w:rsidRDefault="00D15C0C" w:rsidP="00D15C0C">
      <w:pPr>
        <w:jc w:val="center"/>
        <w:rPr>
          <w:rFonts w:ascii="Arial" w:hAnsi="Arial" w:cs="Arial"/>
          <w:i/>
          <w:sz w:val="24"/>
          <w:szCs w:val="24"/>
        </w:rPr>
      </w:pPr>
      <w:r w:rsidRPr="00D15C0C">
        <w:rPr>
          <w:rFonts w:ascii="Arial" w:hAnsi="Arial" w:cs="Arial"/>
          <w:i/>
          <w:sz w:val="24"/>
          <w:szCs w:val="24"/>
        </w:rPr>
        <w:t>Komisji Oświaty, Kultury, Zdrowia i Praworządności Nr 11.2018</w:t>
      </w:r>
    </w:p>
    <w:p w:rsidR="00D15C0C" w:rsidRDefault="00D15C0C" w:rsidP="00D15C0C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i/>
          <w:sz w:val="24"/>
          <w:szCs w:val="24"/>
        </w:rPr>
        <w:br/>
        <w:t>i Ochrony Środowiska Nr 8.2018</w:t>
      </w:r>
    </w:p>
    <w:p w:rsidR="00D15C0C" w:rsidRDefault="00D15C0C" w:rsidP="00D15C0C">
      <w:pPr>
        <w:jc w:val="center"/>
        <w:rPr>
          <w:rFonts w:ascii="Arial" w:hAnsi="Arial" w:cs="Arial"/>
        </w:rPr>
      </w:pPr>
    </w:p>
    <w:p w:rsidR="00D15C0C" w:rsidRDefault="00D15C0C" w:rsidP="00D15C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z dnia 28 czerwca 2018 r.</w:t>
      </w:r>
    </w:p>
    <w:p w:rsidR="00D15C0C" w:rsidRDefault="00D15C0C" w:rsidP="00D15C0C">
      <w:pPr>
        <w:rPr>
          <w:rFonts w:ascii="Arial" w:hAnsi="Arial" w:cs="Arial"/>
        </w:rPr>
      </w:pPr>
    </w:p>
    <w:p w:rsidR="00D15C0C" w:rsidRDefault="00D15C0C" w:rsidP="00D15C0C">
      <w:pPr>
        <w:jc w:val="both"/>
        <w:rPr>
          <w:rFonts w:ascii="Arial" w:hAnsi="Arial" w:cs="Arial"/>
        </w:rPr>
      </w:pPr>
    </w:p>
    <w:p w:rsidR="00D15C0C" w:rsidRDefault="00D15C0C" w:rsidP="00D15C0C">
      <w:pPr>
        <w:jc w:val="both"/>
        <w:rPr>
          <w:rFonts w:ascii="Arial" w:hAnsi="Arial" w:cs="Arial"/>
        </w:rPr>
      </w:pPr>
    </w:p>
    <w:p w:rsidR="00D15C0C" w:rsidRDefault="00D15C0C" w:rsidP="00D15C0C">
      <w:pPr>
        <w:jc w:val="both"/>
        <w:rPr>
          <w:rFonts w:ascii="Arial" w:hAnsi="Arial" w:cs="Arial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D15C0C" w:rsidRDefault="00D15C0C" w:rsidP="00D15C0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Finansowo – Budżetowej i Planowania Gospodarczego,</w:t>
      </w:r>
    </w:p>
    <w:p w:rsidR="00D15C0C" w:rsidRDefault="00D15C0C" w:rsidP="00D15C0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członków Komisji Oświaty, Kultury, Zdrowia i Praworządności,</w:t>
      </w:r>
    </w:p>
    <w:p w:rsidR="00D15C0C" w:rsidRDefault="00D15C0C" w:rsidP="00D15C0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posiedzenia przybyli:</w:t>
      </w:r>
    </w:p>
    <w:p w:rsidR="00D15C0C" w:rsidRDefault="00D15C0C" w:rsidP="00D15C0C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członkowie Komisji Finansowo – Budżetowej i Planowania Gospodarczego w osobach:</w:t>
      </w:r>
    </w:p>
    <w:p w:rsidR="00D15C0C" w:rsidRDefault="00D15C0C" w:rsidP="00D15C0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Romuald Romaniuk,</w:t>
      </w:r>
    </w:p>
    <w:p w:rsidR="00D15C0C" w:rsidRDefault="00D15C0C" w:rsidP="00D15C0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Rafał Szczepaniak,</w:t>
      </w:r>
    </w:p>
    <w:p w:rsidR="00D15C0C" w:rsidRDefault="00D15C0C" w:rsidP="00D15C0C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członkowie Komisji Oświaty, Kultury, Zdrowia i Praworządności w osobach:</w:t>
      </w:r>
    </w:p>
    <w:p w:rsidR="00D15C0C" w:rsidRDefault="00D15C0C" w:rsidP="00D15C0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Tomasz Strychalski,</w:t>
      </w:r>
    </w:p>
    <w:p w:rsidR="00D15C0C" w:rsidRDefault="00D15C0C" w:rsidP="00D15C0C">
      <w:pPr>
        <w:pStyle w:val="Tekstpodstawowy"/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Cezary Michalak.</w:t>
      </w:r>
    </w:p>
    <w:p w:rsidR="00D15C0C" w:rsidRDefault="00D15C0C" w:rsidP="00D15C0C">
      <w:pPr>
        <w:pStyle w:val="Tekstpodstawowy"/>
        <w:spacing w:after="0"/>
        <w:ind w:left="72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Radca prawny tut. Urzędu Miejskiego – Danuta </w:t>
      </w:r>
      <w:proofErr w:type="spellStart"/>
      <w:r>
        <w:rPr>
          <w:rFonts w:ascii="Arial" w:hAnsi="Arial" w:cs="Arial"/>
          <w:sz w:val="22"/>
          <w:szCs w:val="22"/>
        </w:rPr>
        <w:t>Gaździcka</w:t>
      </w:r>
      <w:proofErr w:type="spellEnd"/>
      <w:r>
        <w:rPr>
          <w:rFonts w:ascii="Arial" w:hAnsi="Arial" w:cs="Arial"/>
          <w:sz w:val="22"/>
          <w:szCs w:val="22"/>
        </w:rPr>
        <w:t xml:space="preserve"> - Słupińska,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Gospodarowania Nieruchomościami tut. Urzędu Miejskiego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</w:t>
      </w:r>
      <w:proofErr w:type="spellStart"/>
      <w:r>
        <w:rPr>
          <w:rFonts w:ascii="Arial" w:hAnsi="Arial" w:cs="Arial"/>
          <w:sz w:val="22"/>
          <w:szCs w:val="22"/>
        </w:rPr>
        <w:t>Ogólnoorganizacyjnego</w:t>
      </w:r>
      <w:proofErr w:type="spellEnd"/>
      <w:r>
        <w:rPr>
          <w:rFonts w:ascii="Arial" w:hAnsi="Arial" w:cs="Arial"/>
          <w:sz w:val="22"/>
          <w:szCs w:val="22"/>
        </w:rPr>
        <w:t xml:space="preserve"> tut. Urzędu Miejskiego – Barbara Walczyńska,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Prezes Zarządu Przedsiębiorstwa Wodociągowo – Kanalizacyjnego Sp. z o.o. w Barlinku - Ryszard </w:t>
      </w:r>
      <w:proofErr w:type="spellStart"/>
      <w:r>
        <w:rPr>
          <w:rFonts w:ascii="Arial" w:hAnsi="Arial" w:cs="Arial"/>
          <w:sz w:val="22"/>
          <w:szCs w:val="22"/>
        </w:rPr>
        <w:t>Kuroch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D15C0C" w:rsidRDefault="00D15C0C" w:rsidP="00D15C0C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Szpital Barlinek Sp. z o.o. w Barlinku – Arkadiusz Cysek.</w:t>
      </w: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D15C0C" w:rsidRDefault="00D15C0C" w:rsidP="00D15C0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D15C0C" w:rsidRDefault="00D15C0C" w:rsidP="00D15C0C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 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5 za) przyjęły porządek posiedzenia.</w:t>
      </w:r>
    </w:p>
    <w:p w:rsidR="00D15C0C" w:rsidRDefault="00D15C0C" w:rsidP="00D15C0C">
      <w:pPr>
        <w:jc w:val="both"/>
        <w:rPr>
          <w:rFonts w:ascii="Arial" w:hAnsi="Arial" w:cs="Arial"/>
          <w:b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D15C0C" w:rsidRDefault="00D15C0C" w:rsidP="00D15C0C">
      <w:pPr>
        <w:jc w:val="both"/>
        <w:rPr>
          <w:rFonts w:ascii="Arial" w:hAnsi="Arial" w:cs="Arial"/>
          <w:b/>
          <w:sz w:val="22"/>
          <w:szCs w:val="22"/>
        </w:rPr>
      </w:pPr>
    </w:p>
    <w:p w:rsidR="00D15C0C" w:rsidRDefault="00D15C0C" w:rsidP="00D15C0C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</w:t>
      </w:r>
      <w:r>
        <w:rPr>
          <w:rFonts w:ascii="Arial" w:hAnsi="Arial" w:cs="Arial"/>
          <w:sz w:val="22"/>
          <w:szCs w:val="22"/>
        </w:rPr>
        <w:t xml:space="preserve"> przyjęcia projektu regulaminu dostarczania wody i odprowadzania ścieków.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wynagrodzenia Burmistrza Barlinka.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wniesienie wkładu pieniężnego do spółki Szpital Barlinek spółka z ograniczoną odpowiedzialnością, na podwyższenie jej kapitału zakładowego oraz objęcie udziałów w podwyższonym kapitale. 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uchwalenia miejscowego planu zagospodarowania przestrzennego terenu pomiędzy ulicami: Jeziorną, Gorzowską i brzegiem Jeziora Barlineckiego – tzw. „Starego Tartaku”.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2018 rok.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zmieniający uchwałę w sprawie Wieloletniej Prognozy Finansowej Gminy Barlinek na lata 2018-2030.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D15C0C" w:rsidRDefault="00D15C0C" w:rsidP="00D15C0C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D15C0C" w:rsidRDefault="00D15C0C" w:rsidP="00D15C0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3 członków),</w:t>
      </w:r>
    </w:p>
    <w:p w:rsidR="00D15C0C" w:rsidRDefault="00D15C0C" w:rsidP="00D15C0C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 w:line="244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pozytywnie projekt uchwały w sprawie przyjęcia projektu regulaminu dostarczania wody i odprowadzania ścieków.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Mariusz Maciejewski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Przewodniczący Rady Miejskiej</w:t>
      </w:r>
      <w:r>
        <w:rPr>
          <w:rFonts w:ascii="Arial" w:hAnsi="Arial" w:cs="Arial"/>
          <w:sz w:val="22"/>
          <w:szCs w:val="22"/>
        </w:rPr>
        <w:t xml:space="preserve"> wnioskował, aby § 1 pkt 4 projektu uchwały otrzymał następujące brzmienie: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„dodatek specjalny w wysokości 35% łącznie wynagrodzenia zasadniczego i dodatku funkcyjnego”.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D15C0C" w:rsidRDefault="00D15C0C" w:rsidP="00D15C0C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D15C0C" w:rsidRDefault="00D15C0C" w:rsidP="00D15C0C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przyjęły wniosek Przewodniczącego Rady Miejskiej.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D15C0C" w:rsidRDefault="00D15C0C" w:rsidP="00D15C0C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D15C0C" w:rsidRDefault="00D15C0C" w:rsidP="00D15C0C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ustalenia wynagrodzenia Burmistrza Barlinka z uwzględnieniem wyżej przyjętego wniosku.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4 członków),</w:t>
      </w:r>
    </w:p>
    <w:p w:rsidR="00D15C0C" w:rsidRDefault="00D15C0C" w:rsidP="00D15C0C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przy 4 głosach za projektem uchwały i 1 wstrzymującym się (na stan 5 członków),</w:t>
      </w:r>
    </w:p>
    <w:p w:rsidR="00D15C0C" w:rsidRDefault="00D15C0C" w:rsidP="00D15C0C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 xml:space="preserve">zaopiniowały pozytywnie projekt uchwały w sprawie wyrażenia zgody na wniesienie wkładu pieniężnego do spółki Szpital Barlinek spółka z ograniczoną odpowiedzialnością, na podwyższenie jej kapitału zakładowego oraz objęcie udziałów </w:t>
      </w:r>
      <w:r>
        <w:rPr>
          <w:rFonts w:ascii="Arial" w:hAnsi="Arial" w:cs="Arial"/>
          <w:i/>
          <w:sz w:val="22"/>
          <w:szCs w:val="22"/>
        </w:rPr>
        <w:br/>
        <w:t>w podwyższonym kapitale.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D15C0C" w:rsidRDefault="00D15C0C" w:rsidP="00D15C0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D15C0C" w:rsidRDefault="00D15C0C" w:rsidP="00D15C0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4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uchwalenia miejscowego planu zagospodarowania przestrzennego terenu pomiędzy ulicami: Jeziorną, Gorzowską i brzegiem Jeziora Barlineckiego – tzw. „Starego Tartaku”.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D15C0C" w:rsidRDefault="00D15C0C" w:rsidP="00D15C0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D15C0C" w:rsidRDefault="00D15C0C" w:rsidP="00D15C0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>zaopiniowały pozytywnie projekt uchwały w sprawie zmiany budżetu Gminy Barlinek na 2018 rok.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D15C0C" w:rsidRDefault="00D15C0C" w:rsidP="00D15C0C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D15C0C" w:rsidRDefault="00D15C0C" w:rsidP="00D15C0C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jednomyślnie (na stan </w:t>
      </w:r>
      <w:r>
        <w:rPr>
          <w:rFonts w:ascii="Arial" w:hAnsi="Arial" w:cs="Arial"/>
          <w:sz w:val="22"/>
          <w:szCs w:val="22"/>
        </w:rPr>
        <w:br/>
        <w:t>5 członków),</w:t>
      </w:r>
    </w:p>
    <w:p w:rsidR="00D15C0C" w:rsidRDefault="00D15C0C" w:rsidP="00D15C0C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5 członków),</w:t>
      </w:r>
    </w:p>
    <w:p w:rsidR="00D15C0C" w:rsidRDefault="00D15C0C" w:rsidP="00D15C0C">
      <w:pPr>
        <w:spacing w:before="1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wspólnym posiedzeniu </w:t>
      </w:r>
      <w:r>
        <w:rPr>
          <w:rFonts w:ascii="Arial" w:hAnsi="Arial" w:cs="Arial"/>
          <w:i/>
          <w:sz w:val="22"/>
          <w:szCs w:val="22"/>
        </w:rPr>
        <w:t xml:space="preserve">zaopiniowały pozytywnie projekt uchwały zmieniający uchwałę </w:t>
      </w:r>
      <w:r>
        <w:rPr>
          <w:rFonts w:ascii="Arial" w:hAnsi="Arial" w:cs="Arial"/>
          <w:i/>
          <w:sz w:val="22"/>
          <w:szCs w:val="22"/>
        </w:rPr>
        <w:br/>
        <w:t>w sprawie Wieloletniej Prognozy Finansowej Gminy Barlinek na lata 2018-2030.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D15C0C" w:rsidRDefault="00D15C0C" w:rsidP="00D15C0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  <w:sz w:val="22"/>
          <w:szCs w:val="22"/>
        </w:rPr>
      </w:pPr>
    </w:p>
    <w:p w:rsidR="00D15C0C" w:rsidRDefault="00D15C0C" w:rsidP="00D15C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D15C0C" w:rsidRDefault="00D15C0C" w:rsidP="00D15C0C">
      <w:pPr>
        <w:jc w:val="both"/>
        <w:rPr>
          <w:rFonts w:ascii="Arial" w:hAnsi="Arial" w:cs="Arial"/>
        </w:rPr>
      </w:pPr>
    </w:p>
    <w:p w:rsidR="00626B81" w:rsidRDefault="00626B81" w:rsidP="00D15C0C">
      <w:pPr>
        <w:jc w:val="both"/>
        <w:rPr>
          <w:rFonts w:ascii="Arial" w:hAnsi="Arial" w:cs="Arial"/>
        </w:rPr>
      </w:pPr>
    </w:p>
    <w:p w:rsidR="00626B81" w:rsidRDefault="00626B81" w:rsidP="00D15C0C">
      <w:pPr>
        <w:jc w:val="both"/>
        <w:rPr>
          <w:rFonts w:ascii="Arial" w:hAnsi="Arial" w:cs="Arial"/>
        </w:rPr>
      </w:pPr>
      <w:bookmarkStart w:id="0" w:name="_GoBack"/>
      <w:bookmarkEnd w:id="0"/>
    </w:p>
    <w:p w:rsidR="00D15C0C" w:rsidRDefault="00D15C0C" w:rsidP="00D15C0C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D15C0C" w:rsidRDefault="00D15C0C" w:rsidP="00D15C0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D15C0C" w:rsidRDefault="00D15C0C" w:rsidP="00D15C0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D15C0C" w:rsidRDefault="00D15C0C" w:rsidP="00D15C0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</w:t>
      </w:r>
      <w:r>
        <w:rPr>
          <w:rFonts w:ascii="Arial" w:hAnsi="Arial" w:cs="Arial"/>
          <w:i/>
        </w:rPr>
        <w:t xml:space="preserve"> Cezary Michalak</w:t>
      </w:r>
      <w:r>
        <w:rPr>
          <w:rFonts w:ascii="Arial" w:hAnsi="Arial" w:cs="Arial"/>
          <w:i/>
        </w:rPr>
        <w:t xml:space="preserve">                                  Mariusz Maciejewski</w:t>
      </w:r>
    </w:p>
    <w:p w:rsidR="00D15C0C" w:rsidRDefault="00D15C0C" w:rsidP="00D15C0C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D15C0C" w:rsidRDefault="00D15C0C" w:rsidP="00D15C0C">
      <w:pPr>
        <w:jc w:val="both"/>
        <w:rPr>
          <w:rFonts w:ascii="Arial" w:hAnsi="Arial" w:cs="Arial"/>
          <w:i/>
        </w:rPr>
      </w:pPr>
    </w:p>
    <w:p w:rsidR="006A3C86" w:rsidRDefault="00266AE5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AE5" w:rsidRDefault="00266AE5" w:rsidP="00D15C0C">
      <w:r>
        <w:separator/>
      </w:r>
    </w:p>
  </w:endnote>
  <w:endnote w:type="continuationSeparator" w:id="0">
    <w:p w:rsidR="00266AE5" w:rsidRDefault="00266AE5" w:rsidP="00D1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089828"/>
      <w:docPartObj>
        <w:docPartGallery w:val="Page Numbers (Bottom of Page)"/>
        <w:docPartUnique/>
      </w:docPartObj>
    </w:sdtPr>
    <w:sdtContent>
      <w:p w:rsidR="00D15C0C" w:rsidRDefault="00D15C0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171700" cy="11684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71700" cy="11684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F9BB25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71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15C0C" w:rsidRDefault="00D15C0C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26B81">
          <w:rPr>
            <w:noProof/>
          </w:rPr>
          <w:t>4</w:t>
        </w:r>
        <w:r>
          <w:fldChar w:fldCharType="end"/>
        </w:r>
      </w:p>
    </w:sdtContent>
  </w:sdt>
  <w:p w:rsidR="00D15C0C" w:rsidRDefault="00D15C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AE5" w:rsidRDefault="00266AE5" w:rsidP="00D15C0C">
      <w:r>
        <w:separator/>
      </w:r>
    </w:p>
  </w:footnote>
  <w:footnote w:type="continuationSeparator" w:id="0">
    <w:p w:rsidR="00266AE5" w:rsidRDefault="00266AE5" w:rsidP="00D15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4B53"/>
    <w:multiLevelType w:val="hybridMultilevel"/>
    <w:tmpl w:val="FE12B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8775D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A0C4B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0050F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06C7A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06E4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ED3111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8E"/>
    <w:rsid w:val="00266AE5"/>
    <w:rsid w:val="004D5A72"/>
    <w:rsid w:val="00626B81"/>
    <w:rsid w:val="00BA06D7"/>
    <w:rsid w:val="00C41B8E"/>
    <w:rsid w:val="00D1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50483C-D870-43C1-8ABF-9959B02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15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15C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15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15C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5C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C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C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C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8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7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2018-07-27T08:35:00Z</cp:lastPrinted>
  <dcterms:created xsi:type="dcterms:W3CDTF">2018-07-27T08:32:00Z</dcterms:created>
  <dcterms:modified xsi:type="dcterms:W3CDTF">2018-07-27T08:35:00Z</dcterms:modified>
</cp:coreProperties>
</file>