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610" w:rsidRDefault="00032610" w:rsidP="00032610">
      <w:pPr>
        <w:pStyle w:val="Nagwek1"/>
        <w:spacing w:before="0" w:after="0"/>
        <w:jc w:val="center"/>
        <w:rPr>
          <w:rFonts w:asciiTheme="minorHAnsi" w:hAnsiTheme="minorHAnsi"/>
          <w:i/>
          <w:color w:val="000000"/>
          <w:sz w:val="24"/>
          <w:szCs w:val="24"/>
          <w:u w:val="single"/>
        </w:rPr>
      </w:pPr>
      <w:r>
        <w:rPr>
          <w:rFonts w:asciiTheme="minorHAnsi" w:hAnsiTheme="minorHAnsi"/>
          <w:i/>
          <w:color w:val="000000"/>
          <w:sz w:val="24"/>
          <w:szCs w:val="24"/>
          <w:u w:val="single"/>
        </w:rPr>
        <w:t>PROTOKÓŁ   NR 3.2018</w:t>
      </w:r>
    </w:p>
    <w:p w:rsidR="00032610" w:rsidRDefault="00032610" w:rsidP="00032610">
      <w:pPr>
        <w:jc w:val="center"/>
        <w:rPr>
          <w:rFonts w:asciiTheme="minorHAnsi" w:hAnsiTheme="minorHAnsi"/>
          <w:b/>
          <w:i/>
          <w:color w:val="000000"/>
          <w:sz w:val="24"/>
          <w:szCs w:val="24"/>
        </w:rPr>
      </w:pPr>
      <w:r>
        <w:rPr>
          <w:rFonts w:asciiTheme="minorHAnsi" w:hAnsiTheme="minorHAnsi"/>
          <w:b/>
          <w:i/>
          <w:color w:val="000000"/>
          <w:sz w:val="24"/>
          <w:szCs w:val="24"/>
        </w:rPr>
        <w:t>z posiedzenia</w:t>
      </w:r>
    </w:p>
    <w:p w:rsidR="00032610" w:rsidRDefault="00032610" w:rsidP="00032610">
      <w:pPr>
        <w:jc w:val="center"/>
        <w:rPr>
          <w:rFonts w:asciiTheme="minorHAnsi" w:hAnsiTheme="minorHAnsi" w:cs="Arial"/>
          <w:b/>
          <w:i/>
          <w:color w:val="000000"/>
          <w:sz w:val="24"/>
          <w:szCs w:val="24"/>
        </w:rPr>
      </w:pPr>
      <w:r>
        <w:rPr>
          <w:rFonts w:asciiTheme="minorHAnsi" w:hAnsiTheme="minorHAnsi"/>
          <w:b/>
          <w:i/>
          <w:color w:val="000000"/>
          <w:sz w:val="24"/>
          <w:szCs w:val="24"/>
        </w:rPr>
        <w:t xml:space="preserve">Komisji </w:t>
      </w:r>
      <w:r>
        <w:rPr>
          <w:rFonts w:asciiTheme="minorHAnsi" w:hAnsiTheme="minorHAnsi" w:cs="Arial"/>
          <w:b/>
          <w:i/>
          <w:color w:val="000000"/>
          <w:sz w:val="24"/>
          <w:szCs w:val="24"/>
        </w:rPr>
        <w:t xml:space="preserve">Gospodarki Komunalnej i Mieszkaniowej, Budownictwa, Rolnictwa </w:t>
      </w:r>
      <w:r>
        <w:rPr>
          <w:rFonts w:asciiTheme="minorHAnsi" w:hAnsiTheme="minorHAnsi" w:cs="Arial"/>
          <w:b/>
          <w:i/>
          <w:color w:val="000000"/>
          <w:sz w:val="24"/>
          <w:szCs w:val="24"/>
        </w:rPr>
        <w:br/>
        <w:t>i Ochrony Środowiska</w:t>
      </w:r>
      <w:r>
        <w:rPr>
          <w:rFonts w:asciiTheme="minorHAnsi" w:hAnsiTheme="minorHAnsi"/>
          <w:b/>
          <w:i/>
          <w:color w:val="000000"/>
          <w:sz w:val="24"/>
          <w:szCs w:val="24"/>
        </w:rPr>
        <w:t xml:space="preserve"> Rady Miejskiej w Barlinku</w:t>
      </w:r>
    </w:p>
    <w:p w:rsidR="00032610" w:rsidRDefault="00032610" w:rsidP="00032610">
      <w:pPr>
        <w:jc w:val="center"/>
        <w:rPr>
          <w:rFonts w:asciiTheme="minorHAnsi" w:hAnsiTheme="minorHAnsi"/>
          <w:i/>
          <w:color w:val="000000"/>
          <w:sz w:val="24"/>
          <w:szCs w:val="24"/>
        </w:rPr>
      </w:pPr>
      <w:r>
        <w:rPr>
          <w:rFonts w:asciiTheme="minorHAnsi" w:hAnsiTheme="minorHAnsi"/>
          <w:i/>
          <w:color w:val="000000"/>
          <w:sz w:val="24"/>
          <w:szCs w:val="24"/>
        </w:rPr>
        <w:t>odbytego w dniu 13 grudnia 2018 roku</w:t>
      </w:r>
    </w:p>
    <w:p w:rsidR="00032610" w:rsidRDefault="00032610" w:rsidP="00032610">
      <w:pPr>
        <w:rPr>
          <w:rFonts w:asciiTheme="minorHAnsi" w:hAnsiTheme="minorHAnsi"/>
          <w:sz w:val="24"/>
          <w:szCs w:val="24"/>
        </w:rPr>
      </w:pPr>
    </w:p>
    <w:p w:rsidR="00032610" w:rsidRDefault="00032610" w:rsidP="00032610">
      <w:pPr>
        <w:rPr>
          <w:rFonts w:asciiTheme="minorHAnsi" w:hAnsiTheme="minorHAnsi"/>
          <w:sz w:val="24"/>
          <w:szCs w:val="24"/>
        </w:rPr>
      </w:pPr>
    </w:p>
    <w:p w:rsidR="00032610" w:rsidRDefault="00032610" w:rsidP="00032610">
      <w:pPr>
        <w:rPr>
          <w:rFonts w:asciiTheme="minorHAnsi" w:hAnsiTheme="minorHAnsi"/>
          <w:sz w:val="24"/>
          <w:szCs w:val="24"/>
        </w:rPr>
      </w:pPr>
    </w:p>
    <w:p w:rsidR="00032610" w:rsidRDefault="00032610" w:rsidP="00032610">
      <w:p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Obecni: wg załączonej listy obecności.</w:t>
      </w:r>
    </w:p>
    <w:p w:rsidR="00032610" w:rsidRDefault="00032610" w:rsidP="00032610">
      <w:pPr>
        <w:rPr>
          <w:rFonts w:asciiTheme="minorHAnsi" w:hAnsiTheme="minorHAnsi"/>
          <w:color w:val="000000"/>
          <w:sz w:val="24"/>
          <w:szCs w:val="24"/>
        </w:rPr>
      </w:pPr>
    </w:p>
    <w:p w:rsidR="00032610" w:rsidRDefault="00032610" w:rsidP="00032610">
      <w:pPr>
        <w:rPr>
          <w:rFonts w:asciiTheme="minorHAnsi" w:hAnsiTheme="minorHAnsi"/>
          <w:color w:val="000000"/>
          <w:sz w:val="24"/>
          <w:szCs w:val="24"/>
        </w:rPr>
      </w:pPr>
    </w:p>
    <w:p w:rsidR="00032610" w:rsidRDefault="00032610" w:rsidP="00032610">
      <w:pPr>
        <w:rPr>
          <w:rFonts w:asciiTheme="minorHAnsi" w:hAnsiTheme="minorHAnsi"/>
          <w:color w:val="000000"/>
          <w:sz w:val="24"/>
          <w:szCs w:val="24"/>
        </w:rPr>
      </w:pPr>
    </w:p>
    <w:p w:rsidR="00032610" w:rsidRDefault="00032610" w:rsidP="00032610">
      <w:pPr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Posiedzeniu przewodniczył </w:t>
      </w:r>
      <w:r>
        <w:rPr>
          <w:rFonts w:asciiTheme="minorHAnsi" w:hAnsiTheme="minorHAnsi"/>
          <w:b/>
          <w:color w:val="000000"/>
          <w:sz w:val="24"/>
          <w:szCs w:val="24"/>
        </w:rPr>
        <w:t>radny Grzegorz Zieliński – Przewodniczący Komisji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color w:val="000000"/>
          <w:sz w:val="24"/>
          <w:szCs w:val="24"/>
        </w:rPr>
        <w:t>Gospodarki Komunalnej i Mieszkaniowej, Budownictwa, Rolnictwa i Ochrony Środowiska.</w:t>
      </w:r>
    </w:p>
    <w:p w:rsidR="00032610" w:rsidRDefault="00032610" w:rsidP="00032610">
      <w:pPr>
        <w:jc w:val="both"/>
        <w:rPr>
          <w:rFonts w:asciiTheme="minorHAnsi" w:hAnsiTheme="min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32610" w:rsidRDefault="00032610" w:rsidP="00032610">
      <w:pPr>
        <w:rPr>
          <w:rFonts w:asciiTheme="minorHAnsi" w:hAnsiTheme="minorHAnsi"/>
          <w:sz w:val="24"/>
          <w:szCs w:val="24"/>
        </w:rPr>
      </w:pPr>
    </w:p>
    <w:p w:rsidR="00032610" w:rsidRDefault="00032610" w:rsidP="00032610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 wyniku jawnego głosowania – jednomyślnie (na stan 5 członków) –</w:t>
      </w:r>
      <w:r>
        <w:rPr>
          <w:rFonts w:asciiTheme="minorHAnsi" w:hAnsiTheme="minorHAnsi" w:cs="Arial"/>
          <w:b/>
          <w:color w:val="000000"/>
          <w:sz w:val="24"/>
          <w:szCs w:val="24"/>
        </w:rPr>
        <w:t xml:space="preserve"> Komisja Gospodarki Komunalnej i Mieszkaniowej, Budownictwa, Rolnictwa i Ochrony Środowiska</w:t>
      </w:r>
      <w:r>
        <w:rPr>
          <w:rFonts w:asciiTheme="minorHAnsi" w:hAnsiTheme="minorHAnsi"/>
          <w:sz w:val="24"/>
          <w:szCs w:val="24"/>
        </w:rPr>
        <w:t xml:space="preserve"> przyjęła zmianę do porządku posiedzenia polegającą na wprowadzeniu jako:</w:t>
      </w:r>
    </w:p>
    <w:p w:rsidR="00032610" w:rsidRDefault="00032610" w:rsidP="00032610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pkt 4. „4.</w:t>
      </w:r>
      <w:r>
        <w:rPr>
          <w:rFonts w:asciiTheme="minorHAnsi" w:hAnsiTheme="minorHAnsi"/>
          <w:sz w:val="24"/>
          <w:szCs w:val="24"/>
        </w:rPr>
        <w:t xml:space="preserve"> Projekt uchwały w sprawie regulaminu dostarczania wody i odprowadzania ścieków na terenie Gminy Barlinek”,</w:t>
      </w:r>
    </w:p>
    <w:p w:rsidR="00032610" w:rsidRDefault="00032610" w:rsidP="00032610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pkt 5. „5.</w:t>
      </w:r>
      <w:r>
        <w:rPr>
          <w:rFonts w:asciiTheme="minorHAnsi" w:hAnsiTheme="minorHAnsi"/>
          <w:sz w:val="24"/>
          <w:szCs w:val="24"/>
        </w:rPr>
        <w:t xml:space="preserve"> Projekt uchwały w sprawie wyrażenia zgody na oddanie w dzierżawę na czas nieoznaczony, w trybie bezprzetargowym, nieruchomości stanowiących własność Gminy Barlinek”,</w:t>
      </w:r>
    </w:p>
    <w:p w:rsidR="00032610" w:rsidRDefault="00032610" w:rsidP="00032610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pkt 6. „6</w:t>
      </w:r>
      <w:r>
        <w:rPr>
          <w:rFonts w:asciiTheme="minorHAnsi" w:hAnsiTheme="minorHAnsi"/>
          <w:sz w:val="24"/>
          <w:szCs w:val="24"/>
        </w:rPr>
        <w:t>. Projekt uchwały zmieniający uchwalę w sprawie przyjęcia wieloletniego programu gospodarowania mieszkaniowym zasobem gminy Barlinek na lata 2013-2018”,</w:t>
      </w:r>
    </w:p>
    <w:p w:rsidR="00032610" w:rsidRDefault="00032610" w:rsidP="00032610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pozostałe punkty według dalszej kolejności. </w:t>
      </w:r>
    </w:p>
    <w:p w:rsidR="00032610" w:rsidRDefault="00032610" w:rsidP="00032610">
      <w:pPr>
        <w:ind w:left="426" w:hanging="284"/>
        <w:jc w:val="both"/>
        <w:rPr>
          <w:rFonts w:asciiTheme="minorHAnsi" w:hAnsiTheme="min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32610" w:rsidRDefault="00032610" w:rsidP="00032610">
      <w:pPr>
        <w:ind w:left="426" w:hanging="284"/>
        <w:jc w:val="both"/>
        <w:rPr>
          <w:rFonts w:asciiTheme="minorHAnsi" w:hAnsiTheme="min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32610" w:rsidRDefault="00032610" w:rsidP="00032610">
      <w:pPr>
        <w:jc w:val="both"/>
        <w:rPr>
          <w:rFonts w:asciiTheme="minorHAnsi" w:hAnsiTheme="minorHAnsi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Porządek obrad przedstawiał się następująco:</w:t>
      </w:r>
    </w:p>
    <w:p w:rsidR="00032610" w:rsidRDefault="00032610" w:rsidP="00032610">
      <w:pPr>
        <w:jc w:val="both"/>
        <w:rPr>
          <w:rFonts w:asciiTheme="minorHAnsi" w:hAnsiTheme="minorHAnsi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32610" w:rsidRDefault="00032610" w:rsidP="00032610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Przyjęcie protokołów z poprzednich posiedzeń.</w:t>
      </w:r>
    </w:p>
    <w:p w:rsidR="00032610" w:rsidRDefault="00032610" w:rsidP="00032610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Informacja o stanie realizacji zadań oświatowych w roku szkolnym 2017/2018.</w:t>
      </w:r>
    </w:p>
    <w:p w:rsidR="00032610" w:rsidRDefault="00032610" w:rsidP="00032610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Informacja o:</w:t>
      </w:r>
    </w:p>
    <w:p w:rsidR="00032610" w:rsidRDefault="00032610" w:rsidP="00032610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wydanych w 2017 r. decyzjach dotyczących tzw. opłaty planistycznej, opłat z tytułu wzrostu wartości nieruchomości w związku z uchwaleniem lub zmianą miejscowego planu zagospodarowania przestrzennego,</w:t>
      </w:r>
    </w:p>
    <w:p w:rsidR="00032610" w:rsidRDefault="00032610" w:rsidP="00032610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wypłaconych w 2017 r. przez gminę odszkodowaniach za obniżenie wartości działki </w:t>
      </w:r>
      <w:r>
        <w:rPr>
          <w:rFonts w:ascii="Calibri" w:hAnsi="Calibri"/>
          <w:sz w:val="24"/>
          <w:szCs w:val="24"/>
        </w:rPr>
        <w:br/>
        <w:t>w związku z uchwaleniem lub zmianą miejscowego planu zagospodarowania przestrzennego,</w:t>
      </w:r>
    </w:p>
    <w:p w:rsidR="00032610" w:rsidRDefault="00032610" w:rsidP="00032610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zgłoszonych w 2017 r. przez właścicieli lub wieczystych użytkowników nieruchomości żądaniach wobec gminy, jeżeli korzystanie z nieruchomości stało się niemożliwe bądź istotnie ograniczone w związku z uchwaleniem albo zmianą miejscowego planu zagospodarowania przestrzennego.</w:t>
      </w:r>
    </w:p>
    <w:p w:rsidR="00032610" w:rsidRDefault="00032610" w:rsidP="00032610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w sprawie regulaminu dostarczania wody i odprowadzania ścieków na terenie Gminy Barlinek.</w:t>
      </w:r>
    </w:p>
    <w:p w:rsidR="00032610" w:rsidRDefault="00032610" w:rsidP="00032610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Projekt uchwały w sprawie wyrażenia zgody na oddanie w dzierżawę na czas nieoznaczony, w trybie bezprzetargowym, nieruchomości stanowiących własność Gminy Barlinek.</w:t>
      </w:r>
    </w:p>
    <w:p w:rsidR="00032610" w:rsidRDefault="00032610" w:rsidP="00032610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zmieniający uchwalę w sprawie przyjęcia wieloletniego programu gospodarowania mieszkaniowym zasobem gminy Barlinek na lata 2013-2018.</w:t>
      </w:r>
    </w:p>
    <w:p w:rsidR="00032610" w:rsidRDefault="00032610" w:rsidP="00032610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Projekt uchwały w sprawie ustanowienia gminnego programu osłonowego „Posiłek </w:t>
      </w:r>
      <w:r>
        <w:rPr>
          <w:rFonts w:ascii="Calibri" w:hAnsi="Calibri"/>
          <w:sz w:val="24"/>
          <w:szCs w:val="24"/>
        </w:rPr>
        <w:br/>
        <w:t>w szkole i w domu” na lata 2019-2023.</w:t>
      </w:r>
    </w:p>
    <w:p w:rsidR="00032610" w:rsidRDefault="00032610" w:rsidP="00032610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w sprawie podwyższenia kryterium dochodowego uprawniającego do przyznania nieodpłatnie pomocy w zakresie dożywiania w formie świadczenia pieniężnego na zakup posiłku lub żywności dla osób objętych wieloletnim programem rządowym „Posiłek w szkole i w domu” na lata 2019-2023.</w:t>
      </w:r>
    </w:p>
    <w:p w:rsidR="00032610" w:rsidRDefault="00032610" w:rsidP="00032610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Zaopiniowanie projektu uchwały w sprawie zatwierdzenia planu pracy Rady Miejskiej w Barlinku na 2019 rok.</w:t>
      </w:r>
    </w:p>
    <w:p w:rsidR="00032610" w:rsidRDefault="00032610" w:rsidP="00032610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Opracowanie i przyjęcie planu pracy Komisji na 2019 rok.</w:t>
      </w:r>
    </w:p>
    <w:p w:rsidR="00032610" w:rsidRDefault="00032610" w:rsidP="00032610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Sprawy różne.</w:t>
      </w:r>
    </w:p>
    <w:p w:rsidR="00032610" w:rsidRDefault="00032610" w:rsidP="00032610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Zapytania i wolne wnioski.</w:t>
      </w:r>
    </w:p>
    <w:p w:rsidR="00032610" w:rsidRDefault="00032610" w:rsidP="00032610">
      <w:pPr>
        <w:rPr>
          <w:rFonts w:ascii="Calibri" w:hAnsi="Calibri"/>
          <w:sz w:val="24"/>
          <w:szCs w:val="24"/>
        </w:rPr>
      </w:pPr>
    </w:p>
    <w:p w:rsidR="00032610" w:rsidRDefault="00032610" w:rsidP="00032610">
      <w:pPr>
        <w:rPr>
          <w:rFonts w:ascii="Calibri" w:hAnsi="Calibri"/>
          <w:sz w:val="24"/>
          <w:szCs w:val="24"/>
        </w:rPr>
      </w:pPr>
    </w:p>
    <w:p w:rsidR="00032610" w:rsidRDefault="00032610" w:rsidP="00032610">
      <w:pPr>
        <w:rPr>
          <w:rFonts w:asciiTheme="minorHAnsi" w:hAnsiTheme="minorHAnsi" w:cs="Arial"/>
          <w:b/>
          <w:i/>
          <w:sz w:val="24"/>
          <w:szCs w:val="24"/>
          <w:u w:val="single"/>
        </w:rPr>
      </w:pPr>
    </w:p>
    <w:p w:rsidR="00032610" w:rsidRDefault="00032610" w:rsidP="00032610">
      <w:pPr>
        <w:rPr>
          <w:rFonts w:asciiTheme="minorHAnsi" w:hAnsiTheme="minorHAnsi" w:cs="Arial"/>
          <w:b/>
          <w:i/>
          <w:sz w:val="24"/>
          <w:szCs w:val="24"/>
          <w:u w:val="single"/>
        </w:rPr>
      </w:pPr>
      <w:r>
        <w:rPr>
          <w:rFonts w:asciiTheme="minorHAnsi" w:hAnsiTheme="minorHAnsi" w:cs="Arial"/>
          <w:b/>
          <w:i/>
          <w:sz w:val="24"/>
          <w:szCs w:val="24"/>
          <w:u w:val="single"/>
        </w:rPr>
        <w:t>Ad.pkt.1.</w:t>
      </w:r>
    </w:p>
    <w:p w:rsidR="00032610" w:rsidRDefault="00032610" w:rsidP="00032610">
      <w:pPr>
        <w:rPr>
          <w:rFonts w:asciiTheme="minorHAnsi" w:hAnsiTheme="minorHAnsi" w:cs="Arial"/>
          <w:sz w:val="24"/>
          <w:szCs w:val="24"/>
        </w:rPr>
      </w:pPr>
    </w:p>
    <w:p w:rsidR="00032610" w:rsidRDefault="00032610" w:rsidP="00032610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W wyniku jawnego głosowania – jednomyślnie (na stan 5 członków) - </w:t>
      </w:r>
      <w:r>
        <w:rPr>
          <w:rFonts w:asciiTheme="minorHAnsi" w:hAnsiTheme="minorHAnsi" w:cs="Arial"/>
          <w:b/>
          <w:color w:val="000000"/>
          <w:sz w:val="24"/>
          <w:szCs w:val="24"/>
        </w:rPr>
        <w:t>Komisja Gospodarki Komunalnej i Mieszkaniowej, Budownictwa, Rolnictwa i Ochrony Środowiska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 przyjęła protokoły z poprzednich posiedzeń:</w:t>
      </w:r>
    </w:p>
    <w:p w:rsidR="00032610" w:rsidRDefault="00032610" w:rsidP="00032610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b/>
          <w:i/>
          <w:color w:val="000000"/>
          <w:sz w:val="24"/>
          <w:szCs w:val="24"/>
        </w:rPr>
        <w:t>Nr 1.2018 z dnia 27.11.2018 r.</w:t>
      </w:r>
    </w:p>
    <w:p w:rsidR="00032610" w:rsidRDefault="00032610" w:rsidP="00032610">
      <w:pPr>
        <w:jc w:val="both"/>
        <w:rPr>
          <w:rFonts w:asciiTheme="minorHAnsi" w:hAnsiTheme="minorHAnsi" w:cs="Arial"/>
          <w:b/>
          <w:i/>
          <w:color w:val="000000"/>
          <w:sz w:val="24"/>
          <w:szCs w:val="24"/>
        </w:rPr>
      </w:pPr>
      <w:r>
        <w:rPr>
          <w:rFonts w:asciiTheme="minorHAnsi" w:hAnsiTheme="minorHAnsi" w:cs="Arial"/>
          <w:b/>
          <w:i/>
          <w:color w:val="000000"/>
          <w:sz w:val="24"/>
          <w:szCs w:val="24"/>
        </w:rPr>
        <w:t>Nr 2.2018 z dnia 28.11.2018 r.</w:t>
      </w:r>
    </w:p>
    <w:p w:rsidR="00032610" w:rsidRDefault="00032610" w:rsidP="00032610">
      <w:pPr>
        <w:jc w:val="both"/>
        <w:rPr>
          <w:rFonts w:asciiTheme="minorHAnsi" w:hAnsiTheme="minorHAnsi" w:cs="Arial"/>
          <w:b/>
          <w:i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nie wnosząc uwag co do ich treści.</w:t>
      </w:r>
    </w:p>
    <w:p w:rsidR="00032610" w:rsidRDefault="00032610" w:rsidP="00032610">
      <w:pPr>
        <w:rPr>
          <w:rFonts w:asciiTheme="minorHAnsi" w:hAnsiTheme="minorHAnsi" w:cs="Arial"/>
          <w:sz w:val="24"/>
          <w:szCs w:val="24"/>
        </w:rPr>
      </w:pPr>
    </w:p>
    <w:p w:rsidR="00032610" w:rsidRDefault="00032610" w:rsidP="00032610">
      <w:pPr>
        <w:rPr>
          <w:rFonts w:asciiTheme="minorHAnsi" w:hAnsiTheme="minorHAnsi" w:cs="Arial"/>
          <w:sz w:val="24"/>
          <w:szCs w:val="24"/>
        </w:rPr>
      </w:pPr>
    </w:p>
    <w:p w:rsidR="00032610" w:rsidRDefault="00032610" w:rsidP="00032610">
      <w:pPr>
        <w:rPr>
          <w:rFonts w:asciiTheme="minorHAnsi" w:hAnsiTheme="minorHAnsi" w:cs="Arial"/>
          <w:sz w:val="24"/>
          <w:szCs w:val="24"/>
        </w:rPr>
      </w:pPr>
    </w:p>
    <w:p w:rsidR="00032610" w:rsidRDefault="00032610" w:rsidP="00032610">
      <w:pPr>
        <w:pStyle w:val="Nagwek4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Ad.pkt.2.</w:t>
      </w:r>
    </w:p>
    <w:p w:rsidR="00032610" w:rsidRDefault="00032610" w:rsidP="00032610">
      <w:pPr>
        <w:jc w:val="both"/>
        <w:rPr>
          <w:rFonts w:asciiTheme="minorHAnsi" w:hAnsiTheme="minorHAnsi"/>
          <w:sz w:val="24"/>
          <w:szCs w:val="24"/>
        </w:rPr>
      </w:pPr>
    </w:p>
    <w:p w:rsidR="00032610" w:rsidRDefault="00032610" w:rsidP="00032610">
      <w:pPr>
        <w:jc w:val="both"/>
        <w:rPr>
          <w:rFonts w:asciiTheme="minorHAnsi" w:hAnsiTheme="minorHAnsi" w:cs="Arial"/>
          <w:i/>
          <w:color w:val="000000"/>
          <w:sz w:val="24"/>
          <w:szCs w:val="24"/>
          <w:u w:val="single"/>
        </w:rPr>
      </w:pPr>
      <w:r>
        <w:rPr>
          <w:rFonts w:asciiTheme="minorHAnsi" w:hAnsiTheme="minorHAnsi" w:cs="Arial"/>
          <w:b/>
          <w:color w:val="000000"/>
          <w:sz w:val="24"/>
          <w:szCs w:val="24"/>
        </w:rPr>
        <w:t>Komisja Gospodarki Komunalnej i Mieszkaniowej, Budownictwa, Rolnictwa i Ochrony Środowiska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zapoznała się z Informacją o stanie realizacji zadań oświatowych w roku szkolnym 2017/2018 przyjmując do wiadomości.</w:t>
      </w:r>
    </w:p>
    <w:p w:rsidR="00032610" w:rsidRDefault="00032610" w:rsidP="00032610">
      <w:pPr>
        <w:tabs>
          <w:tab w:val="left" w:pos="142"/>
        </w:tabs>
        <w:jc w:val="center"/>
        <w:rPr>
          <w:rFonts w:asciiTheme="minorHAnsi" w:hAnsiTheme="minorHAnsi" w:cs="Arial"/>
          <w:i/>
          <w:color w:val="000000"/>
          <w:sz w:val="24"/>
          <w:szCs w:val="24"/>
          <w:u w:val="single"/>
        </w:rPr>
      </w:pPr>
    </w:p>
    <w:p w:rsidR="00032610" w:rsidRDefault="00032610" w:rsidP="00032610">
      <w:pPr>
        <w:jc w:val="both"/>
        <w:rPr>
          <w:rFonts w:asciiTheme="minorHAnsi" w:hAnsiTheme="minorHAnsi" w:cs="Arial"/>
          <w:b/>
          <w:i/>
          <w:sz w:val="24"/>
          <w:szCs w:val="24"/>
          <w:u w:val="single"/>
        </w:rPr>
      </w:pPr>
    </w:p>
    <w:p w:rsidR="00032610" w:rsidRDefault="00032610" w:rsidP="00032610">
      <w:pPr>
        <w:tabs>
          <w:tab w:val="left" w:pos="142"/>
        </w:tabs>
        <w:jc w:val="center"/>
        <w:rPr>
          <w:rFonts w:asciiTheme="minorHAnsi" w:hAnsiTheme="minorHAnsi" w:cs="Arial"/>
          <w:i/>
          <w:color w:val="000000"/>
          <w:sz w:val="24"/>
          <w:szCs w:val="24"/>
          <w:u w:val="single"/>
        </w:rPr>
      </w:pPr>
      <w:r>
        <w:rPr>
          <w:rFonts w:asciiTheme="minorHAnsi" w:hAnsiTheme="minorHAnsi" w:cs="Arial"/>
          <w:i/>
          <w:color w:val="000000"/>
          <w:sz w:val="24"/>
          <w:szCs w:val="24"/>
          <w:u w:val="single"/>
        </w:rPr>
        <w:t xml:space="preserve">Ww. Informacja  </w:t>
      </w:r>
    </w:p>
    <w:p w:rsidR="00032610" w:rsidRDefault="00032610" w:rsidP="00032610">
      <w:pPr>
        <w:ind w:left="2124" w:firstLine="708"/>
        <w:jc w:val="both"/>
        <w:rPr>
          <w:rFonts w:asciiTheme="minorHAnsi" w:hAnsiTheme="minorHAnsi" w:cs="Arial"/>
          <w:i/>
          <w:color w:val="000000"/>
          <w:sz w:val="24"/>
          <w:szCs w:val="24"/>
        </w:rPr>
      </w:pPr>
      <w:r>
        <w:rPr>
          <w:rFonts w:asciiTheme="minorHAnsi" w:hAnsiTheme="minorHAnsi" w:cs="Arial"/>
          <w:i/>
          <w:color w:val="000000"/>
          <w:sz w:val="24"/>
          <w:szCs w:val="24"/>
        </w:rPr>
        <w:t>stanowi załącznik do protokołu</w:t>
      </w:r>
    </w:p>
    <w:p w:rsidR="00032610" w:rsidRDefault="00032610" w:rsidP="00032610">
      <w:pPr>
        <w:jc w:val="both"/>
        <w:rPr>
          <w:rFonts w:asciiTheme="minorHAnsi" w:hAnsiTheme="minorHAnsi" w:cs="Arial"/>
          <w:b/>
          <w:i/>
          <w:sz w:val="24"/>
          <w:szCs w:val="24"/>
          <w:u w:val="single"/>
        </w:rPr>
      </w:pPr>
    </w:p>
    <w:p w:rsidR="00032610" w:rsidRDefault="00032610" w:rsidP="00032610">
      <w:pPr>
        <w:jc w:val="both"/>
        <w:rPr>
          <w:rFonts w:asciiTheme="minorHAnsi" w:hAnsiTheme="minorHAnsi" w:cs="Arial"/>
          <w:b/>
          <w:i/>
          <w:sz w:val="24"/>
          <w:szCs w:val="24"/>
          <w:u w:val="single"/>
        </w:rPr>
      </w:pPr>
    </w:p>
    <w:p w:rsidR="00032610" w:rsidRDefault="00032610" w:rsidP="00032610">
      <w:pPr>
        <w:jc w:val="both"/>
        <w:rPr>
          <w:rFonts w:asciiTheme="minorHAnsi" w:hAnsiTheme="minorHAnsi" w:cs="Arial"/>
          <w:b/>
          <w:i/>
          <w:sz w:val="24"/>
          <w:szCs w:val="24"/>
          <w:u w:val="single"/>
        </w:rPr>
      </w:pPr>
    </w:p>
    <w:p w:rsidR="00032610" w:rsidRDefault="00032610" w:rsidP="00032610">
      <w:pPr>
        <w:jc w:val="both"/>
        <w:rPr>
          <w:rFonts w:asciiTheme="minorHAnsi" w:hAnsiTheme="minorHAnsi" w:cs="Arial"/>
          <w:b/>
          <w:i/>
          <w:sz w:val="24"/>
          <w:szCs w:val="24"/>
          <w:u w:val="single"/>
        </w:rPr>
      </w:pPr>
      <w:r>
        <w:rPr>
          <w:rFonts w:asciiTheme="minorHAnsi" w:hAnsiTheme="minorHAnsi" w:cs="Arial"/>
          <w:b/>
          <w:i/>
          <w:sz w:val="24"/>
          <w:szCs w:val="24"/>
          <w:u w:val="single"/>
        </w:rPr>
        <w:t>Ad.pkt.3.</w:t>
      </w:r>
    </w:p>
    <w:p w:rsidR="00032610" w:rsidRDefault="00032610" w:rsidP="00032610">
      <w:pPr>
        <w:jc w:val="both"/>
        <w:rPr>
          <w:rFonts w:asciiTheme="minorHAnsi" w:hAnsiTheme="minorHAnsi" w:cs="Arial"/>
          <w:b/>
          <w:i/>
          <w:sz w:val="24"/>
          <w:szCs w:val="24"/>
          <w:u w:val="single"/>
        </w:rPr>
      </w:pPr>
    </w:p>
    <w:p w:rsidR="00032610" w:rsidRDefault="00032610" w:rsidP="00032610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color w:val="000000"/>
          <w:sz w:val="24"/>
          <w:szCs w:val="24"/>
        </w:rPr>
        <w:t>Komisja Gospodarki Komunalnej i Mieszkaniowej, Budownictwa, Rolnictwa i Ochrony Środowiska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zapoznała się z Informacjami o:</w:t>
      </w:r>
    </w:p>
    <w:p w:rsidR="00032610" w:rsidRDefault="00032610" w:rsidP="00032610">
      <w:pPr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wydanych w 2017 r. decyzjach dotyczących tzw. opłaty planistycznej, opłat z tytułu wzrostu wartości nieruchomości w związku z uchwaleniem lub zmianą miejscowego planu zagospodarowania przestrzennego,</w:t>
      </w:r>
    </w:p>
    <w:p w:rsidR="00032610" w:rsidRDefault="00032610" w:rsidP="00032610">
      <w:pPr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wypłaconych w 2017 r. przez gminę odszkodowaniach za obniżenie wartości działki </w:t>
      </w:r>
      <w:r>
        <w:rPr>
          <w:rFonts w:asciiTheme="minorHAnsi" w:hAnsiTheme="minorHAnsi"/>
          <w:sz w:val="24"/>
          <w:szCs w:val="24"/>
        </w:rPr>
        <w:br/>
        <w:t>w związku z uchwaleniem lub zmianą miejscowego planu zagospodarowania przestrzennego,</w:t>
      </w:r>
    </w:p>
    <w:p w:rsidR="00032610" w:rsidRDefault="00032610" w:rsidP="00032610">
      <w:pPr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zgłoszonych w 2017 r. przez właścicieli lub wieczystych użytkowników nieruchomości żądaniach wobec gminy, jeżeli korzystanie z nieruchomości stało się niemożliwe bądź istotnie ograniczone w związku z uchwaleniem albo zmianą miejscowego planu zagospodarowania przestrzennego </w:t>
      </w:r>
    </w:p>
    <w:p w:rsidR="00032610" w:rsidRDefault="00032610" w:rsidP="00032610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przyjmując do wiadomości.</w:t>
      </w:r>
    </w:p>
    <w:p w:rsidR="00032610" w:rsidRDefault="00032610" w:rsidP="00032610">
      <w:pPr>
        <w:tabs>
          <w:tab w:val="left" w:pos="142"/>
        </w:tabs>
        <w:jc w:val="center"/>
        <w:rPr>
          <w:rFonts w:asciiTheme="minorHAnsi" w:hAnsiTheme="minorHAnsi" w:cs="Arial"/>
          <w:i/>
          <w:color w:val="000000"/>
          <w:sz w:val="24"/>
          <w:szCs w:val="24"/>
          <w:u w:val="single"/>
        </w:rPr>
      </w:pPr>
    </w:p>
    <w:p w:rsidR="00032610" w:rsidRDefault="00032610" w:rsidP="00032610">
      <w:pPr>
        <w:tabs>
          <w:tab w:val="left" w:pos="142"/>
        </w:tabs>
        <w:jc w:val="center"/>
        <w:rPr>
          <w:rFonts w:asciiTheme="minorHAnsi" w:hAnsiTheme="minorHAnsi" w:cs="Arial"/>
          <w:i/>
          <w:color w:val="000000"/>
          <w:sz w:val="24"/>
          <w:szCs w:val="24"/>
          <w:u w:val="single"/>
        </w:rPr>
      </w:pPr>
    </w:p>
    <w:p w:rsidR="00032610" w:rsidRDefault="00032610" w:rsidP="00032610">
      <w:pPr>
        <w:tabs>
          <w:tab w:val="left" w:pos="142"/>
        </w:tabs>
        <w:jc w:val="center"/>
        <w:rPr>
          <w:rFonts w:asciiTheme="minorHAnsi" w:hAnsiTheme="minorHAnsi" w:cs="Arial"/>
          <w:i/>
          <w:color w:val="000000"/>
          <w:sz w:val="24"/>
          <w:szCs w:val="24"/>
          <w:u w:val="single"/>
        </w:rPr>
      </w:pPr>
      <w:r>
        <w:rPr>
          <w:rFonts w:asciiTheme="minorHAnsi" w:hAnsiTheme="minorHAnsi" w:cs="Arial"/>
          <w:i/>
          <w:color w:val="000000"/>
          <w:sz w:val="24"/>
          <w:szCs w:val="24"/>
          <w:u w:val="single"/>
        </w:rPr>
        <w:t xml:space="preserve">Ww. Informacja </w:t>
      </w:r>
    </w:p>
    <w:p w:rsidR="00032610" w:rsidRDefault="00032610" w:rsidP="00032610">
      <w:pPr>
        <w:ind w:left="2124" w:firstLine="708"/>
        <w:jc w:val="both"/>
        <w:rPr>
          <w:rFonts w:asciiTheme="minorHAnsi" w:hAnsiTheme="minorHAnsi" w:cs="Arial"/>
          <w:i/>
          <w:color w:val="000000"/>
          <w:sz w:val="24"/>
          <w:szCs w:val="24"/>
        </w:rPr>
      </w:pPr>
      <w:r>
        <w:rPr>
          <w:rFonts w:asciiTheme="minorHAnsi" w:hAnsiTheme="minorHAnsi" w:cs="Arial"/>
          <w:i/>
          <w:color w:val="000000"/>
          <w:sz w:val="24"/>
          <w:szCs w:val="24"/>
        </w:rPr>
        <w:t>stanowi załącznik do protokołu</w:t>
      </w:r>
    </w:p>
    <w:p w:rsidR="00032610" w:rsidRDefault="00032610" w:rsidP="00032610">
      <w:pPr>
        <w:tabs>
          <w:tab w:val="left" w:pos="142"/>
        </w:tabs>
        <w:rPr>
          <w:rFonts w:asciiTheme="minorHAnsi" w:hAnsiTheme="minorHAnsi" w:cs="Arial"/>
          <w:color w:val="000000"/>
          <w:sz w:val="24"/>
          <w:szCs w:val="24"/>
        </w:rPr>
      </w:pPr>
    </w:p>
    <w:p w:rsidR="00032610" w:rsidRDefault="00032610" w:rsidP="00032610">
      <w:pPr>
        <w:tabs>
          <w:tab w:val="left" w:pos="142"/>
        </w:tabs>
        <w:rPr>
          <w:rFonts w:asciiTheme="minorHAnsi" w:hAnsiTheme="minorHAnsi" w:cs="Arial"/>
          <w:i/>
          <w:color w:val="000000"/>
          <w:sz w:val="24"/>
          <w:szCs w:val="24"/>
        </w:rPr>
      </w:pPr>
    </w:p>
    <w:p w:rsidR="00032610" w:rsidRDefault="00032610" w:rsidP="00032610">
      <w:pPr>
        <w:jc w:val="both"/>
        <w:rPr>
          <w:rFonts w:asciiTheme="minorHAnsi" w:hAnsiTheme="minorHAnsi" w:cs="Arial"/>
          <w:b/>
          <w:i/>
          <w:sz w:val="24"/>
          <w:szCs w:val="24"/>
          <w:u w:val="single"/>
        </w:rPr>
      </w:pPr>
      <w:r>
        <w:rPr>
          <w:rFonts w:asciiTheme="minorHAnsi" w:hAnsiTheme="minorHAnsi" w:cs="Arial"/>
          <w:b/>
          <w:i/>
          <w:sz w:val="24"/>
          <w:szCs w:val="24"/>
          <w:u w:val="single"/>
        </w:rPr>
        <w:t>Ad.pkt.4.</w:t>
      </w:r>
    </w:p>
    <w:p w:rsidR="00032610" w:rsidRDefault="00032610" w:rsidP="00032610">
      <w:pPr>
        <w:jc w:val="both"/>
        <w:rPr>
          <w:rFonts w:asciiTheme="minorHAnsi" w:hAnsiTheme="minorHAnsi" w:cs="Arial"/>
          <w:b/>
          <w:i/>
          <w:sz w:val="24"/>
          <w:szCs w:val="24"/>
          <w:u w:val="single"/>
        </w:rPr>
      </w:pPr>
    </w:p>
    <w:p w:rsidR="00032610" w:rsidRDefault="00032610" w:rsidP="00032610">
      <w:pPr>
        <w:jc w:val="both"/>
        <w:rPr>
          <w:rFonts w:asciiTheme="minorHAnsi" w:hAnsiTheme="minorHAnsi" w:cs="Arial"/>
          <w:i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W wyniku jawnego glosowania – jednomyślnie (na stan 5 członków) </w:t>
      </w:r>
      <w:r>
        <w:rPr>
          <w:rFonts w:asciiTheme="minorHAnsi" w:hAnsiTheme="minorHAnsi" w:cs="Arial"/>
          <w:b/>
          <w:color w:val="000000"/>
          <w:sz w:val="24"/>
          <w:szCs w:val="24"/>
        </w:rPr>
        <w:t xml:space="preserve">Komisja Gospodarki Komunalnej i Mieszkaniowej, Budownictwa, Rolnictwa i Ochrony Środowiska </w:t>
      </w:r>
      <w:r>
        <w:rPr>
          <w:rFonts w:asciiTheme="minorHAnsi" w:hAnsiTheme="minorHAnsi"/>
          <w:sz w:val="24"/>
          <w:szCs w:val="24"/>
        </w:rPr>
        <w:t>zaopiniowała pozytywnie projekt uchwały w sprawie regulaminu dostarczania wody i odprowadzania ścieków na terenie Gminy Barlinek.</w:t>
      </w:r>
    </w:p>
    <w:p w:rsidR="00032610" w:rsidRDefault="00032610" w:rsidP="00032610">
      <w:pPr>
        <w:tabs>
          <w:tab w:val="left" w:pos="142"/>
        </w:tabs>
        <w:jc w:val="center"/>
        <w:rPr>
          <w:rFonts w:asciiTheme="minorHAnsi" w:hAnsiTheme="minorHAnsi" w:cs="Arial"/>
          <w:i/>
          <w:color w:val="000000"/>
          <w:sz w:val="24"/>
          <w:szCs w:val="24"/>
        </w:rPr>
      </w:pPr>
    </w:p>
    <w:p w:rsidR="00032610" w:rsidRDefault="00032610" w:rsidP="00032610">
      <w:pPr>
        <w:tabs>
          <w:tab w:val="left" w:pos="142"/>
        </w:tabs>
        <w:jc w:val="center"/>
        <w:rPr>
          <w:rFonts w:asciiTheme="minorHAnsi" w:hAnsiTheme="minorHAnsi" w:cs="Arial"/>
          <w:i/>
          <w:color w:val="000000"/>
          <w:sz w:val="24"/>
          <w:szCs w:val="24"/>
        </w:rPr>
      </w:pPr>
    </w:p>
    <w:p w:rsidR="00032610" w:rsidRDefault="00032610" w:rsidP="00032610">
      <w:pPr>
        <w:tabs>
          <w:tab w:val="left" w:pos="142"/>
        </w:tabs>
        <w:jc w:val="center"/>
        <w:rPr>
          <w:rFonts w:asciiTheme="minorHAnsi" w:hAnsiTheme="minorHAnsi" w:cs="Arial"/>
          <w:i/>
          <w:color w:val="000000"/>
          <w:sz w:val="24"/>
          <w:szCs w:val="24"/>
        </w:rPr>
      </w:pPr>
    </w:p>
    <w:p w:rsidR="00032610" w:rsidRDefault="00032610" w:rsidP="00032610">
      <w:pPr>
        <w:tabs>
          <w:tab w:val="left" w:pos="142"/>
        </w:tabs>
        <w:jc w:val="center"/>
        <w:rPr>
          <w:rFonts w:asciiTheme="minorHAnsi" w:hAnsiTheme="minorHAnsi" w:cs="Arial"/>
          <w:i/>
          <w:color w:val="000000"/>
          <w:sz w:val="24"/>
          <w:szCs w:val="24"/>
          <w:u w:val="single"/>
        </w:rPr>
      </w:pPr>
      <w:r>
        <w:rPr>
          <w:rFonts w:asciiTheme="minorHAnsi" w:hAnsiTheme="minorHAnsi" w:cs="Arial"/>
          <w:i/>
          <w:color w:val="000000"/>
          <w:sz w:val="24"/>
          <w:szCs w:val="24"/>
          <w:u w:val="single"/>
        </w:rPr>
        <w:t xml:space="preserve">Ww. projekt uchwały  </w:t>
      </w:r>
    </w:p>
    <w:p w:rsidR="00032610" w:rsidRDefault="00032610" w:rsidP="00032610">
      <w:pPr>
        <w:ind w:left="2124" w:firstLine="708"/>
        <w:jc w:val="both"/>
        <w:rPr>
          <w:rFonts w:asciiTheme="minorHAnsi" w:hAnsiTheme="minorHAnsi" w:cs="Arial"/>
          <w:i/>
          <w:color w:val="000000"/>
          <w:sz w:val="24"/>
          <w:szCs w:val="24"/>
        </w:rPr>
      </w:pPr>
      <w:r>
        <w:rPr>
          <w:rFonts w:asciiTheme="minorHAnsi" w:hAnsiTheme="minorHAnsi" w:cs="Arial"/>
          <w:i/>
          <w:color w:val="000000"/>
          <w:sz w:val="24"/>
          <w:szCs w:val="24"/>
        </w:rPr>
        <w:t>stanowi załączniki do protokołu</w:t>
      </w:r>
    </w:p>
    <w:p w:rsidR="00032610" w:rsidRDefault="00032610" w:rsidP="00032610">
      <w:pPr>
        <w:tabs>
          <w:tab w:val="left" w:pos="142"/>
        </w:tabs>
        <w:jc w:val="center"/>
        <w:rPr>
          <w:rFonts w:asciiTheme="minorHAnsi" w:hAnsiTheme="minorHAnsi" w:cs="Arial"/>
          <w:i/>
          <w:color w:val="000000"/>
          <w:sz w:val="24"/>
          <w:szCs w:val="24"/>
        </w:rPr>
      </w:pPr>
    </w:p>
    <w:p w:rsidR="00032610" w:rsidRDefault="00032610" w:rsidP="00032610">
      <w:pPr>
        <w:tabs>
          <w:tab w:val="left" w:pos="142"/>
        </w:tabs>
        <w:jc w:val="center"/>
        <w:rPr>
          <w:rFonts w:asciiTheme="minorHAnsi" w:hAnsiTheme="minorHAnsi" w:cs="Arial"/>
          <w:i/>
          <w:color w:val="000000"/>
          <w:sz w:val="24"/>
          <w:szCs w:val="24"/>
        </w:rPr>
      </w:pPr>
    </w:p>
    <w:p w:rsidR="00032610" w:rsidRDefault="00032610" w:rsidP="00032610">
      <w:pPr>
        <w:tabs>
          <w:tab w:val="left" w:pos="142"/>
        </w:tabs>
        <w:jc w:val="center"/>
        <w:rPr>
          <w:rFonts w:asciiTheme="minorHAnsi" w:hAnsiTheme="minorHAnsi" w:cs="Arial"/>
          <w:i/>
          <w:color w:val="000000"/>
          <w:sz w:val="24"/>
          <w:szCs w:val="24"/>
        </w:rPr>
      </w:pPr>
    </w:p>
    <w:p w:rsidR="00032610" w:rsidRDefault="00032610" w:rsidP="00032610">
      <w:pPr>
        <w:jc w:val="both"/>
        <w:rPr>
          <w:rFonts w:asciiTheme="minorHAnsi" w:hAnsiTheme="minorHAnsi" w:cs="Arial"/>
          <w:b/>
          <w:i/>
          <w:sz w:val="24"/>
          <w:szCs w:val="24"/>
          <w:u w:val="single"/>
        </w:rPr>
      </w:pPr>
      <w:r>
        <w:rPr>
          <w:rFonts w:asciiTheme="minorHAnsi" w:hAnsiTheme="minorHAnsi" w:cs="Arial"/>
          <w:b/>
          <w:i/>
          <w:sz w:val="24"/>
          <w:szCs w:val="24"/>
          <w:u w:val="single"/>
        </w:rPr>
        <w:t>Ad.pkt.5.</w:t>
      </w:r>
    </w:p>
    <w:p w:rsidR="00032610" w:rsidRDefault="00032610" w:rsidP="00032610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ab/>
      </w:r>
    </w:p>
    <w:p w:rsidR="00032610" w:rsidRDefault="00032610" w:rsidP="00032610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W wyniku jawnego glosowania – jednomyślnie (na stan 5 członków) </w:t>
      </w:r>
      <w:r>
        <w:rPr>
          <w:rFonts w:asciiTheme="minorHAnsi" w:hAnsiTheme="minorHAnsi" w:cs="Arial"/>
          <w:b/>
          <w:color w:val="000000"/>
          <w:sz w:val="24"/>
          <w:szCs w:val="24"/>
        </w:rPr>
        <w:t xml:space="preserve">Komisja Gospodarki Komunalnej i Mieszkaniowej, Budownictwa, Rolnictwa i Ochrony Środowiska </w:t>
      </w:r>
      <w:r>
        <w:rPr>
          <w:rFonts w:asciiTheme="minorHAnsi" w:hAnsiTheme="minorHAnsi"/>
          <w:sz w:val="24"/>
          <w:szCs w:val="24"/>
        </w:rPr>
        <w:t xml:space="preserve">zaopiniowała pozytywnie projekt uchwały w sprawie wyrażenia zgody na oddanie w dzierżawę na czas nieoznaczony, w trybie bezprzetargowym, nieruchomości stanowiących własność Gminy Barlinek. </w:t>
      </w:r>
    </w:p>
    <w:p w:rsidR="00032610" w:rsidRDefault="00032610" w:rsidP="00032610">
      <w:pPr>
        <w:jc w:val="both"/>
        <w:rPr>
          <w:rFonts w:asciiTheme="minorHAnsi" w:hAnsiTheme="minorHAnsi"/>
          <w:sz w:val="24"/>
          <w:szCs w:val="24"/>
        </w:rPr>
      </w:pPr>
    </w:p>
    <w:p w:rsidR="00032610" w:rsidRDefault="00032610" w:rsidP="00032610">
      <w:pPr>
        <w:jc w:val="both"/>
        <w:rPr>
          <w:rFonts w:asciiTheme="minorHAnsi" w:hAnsiTheme="minorHAnsi" w:cs="Arial"/>
          <w:b/>
          <w:i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:rsidR="00032610" w:rsidRDefault="00032610" w:rsidP="00032610">
      <w:pPr>
        <w:ind w:firstLine="708"/>
        <w:jc w:val="both"/>
        <w:rPr>
          <w:rFonts w:asciiTheme="minorHAnsi" w:hAnsiTheme="minorHAnsi" w:cs="Arial"/>
          <w:b/>
          <w:i/>
          <w:sz w:val="24"/>
          <w:szCs w:val="24"/>
          <w:u w:val="single"/>
        </w:rPr>
      </w:pPr>
    </w:p>
    <w:p w:rsidR="00032610" w:rsidRDefault="00032610" w:rsidP="00032610">
      <w:pPr>
        <w:tabs>
          <w:tab w:val="left" w:pos="142"/>
        </w:tabs>
        <w:jc w:val="center"/>
        <w:rPr>
          <w:rFonts w:asciiTheme="minorHAnsi" w:hAnsiTheme="minorHAnsi" w:cs="Arial"/>
          <w:i/>
          <w:color w:val="000000"/>
          <w:sz w:val="24"/>
          <w:szCs w:val="24"/>
          <w:u w:val="single"/>
        </w:rPr>
      </w:pPr>
      <w:r>
        <w:rPr>
          <w:rFonts w:asciiTheme="minorHAnsi" w:hAnsiTheme="minorHAnsi" w:cs="Arial"/>
          <w:i/>
          <w:color w:val="000000"/>
          <w:sz w:val="24"/>
          <w:szCs w:val="24"/>
          <w:u w:val="single"/>
        </w:rPr>
        <w:t xml:space="preserve">Ww. projekt uchwały   </w:t>
      </w:r>
    </w:p>
    <w:p w:rsidR="00032610" w:rsidRDefault="00032610" w:rsidP="00032610">
      <w:pPr>
        <w:ind w:left="2124" w:firstLine="708"/>
        <w:jc w:val="both"/>
        <w:rPr>
          <w:rFonts w:asciiTheme="minorHAnsi" w:hAnsiTheme="minorHAnsi" w:cs="Arial"/>
          <w:i/>
          <w:color w:val="000000"/>
          <w:sz w:val="24"/>
          <w:szCs w:val="24"/>
        </w:rPr>
      </w:pPr>
      <w:r>
        <w:rPr>
          <w:rFonts w:asciiTheme="minorHAnsi" w:hAnsiTheme="minorHAnsi" w:cs="Arial"/>
          <w:i/>
          <w:color w:val="000000"/>
          <w:sz w:val="24"/>
          <w:szCs w:val="24"/>
        </w:rPr>
        <w:t>stanowi załącznik do protokołu</w:t>
      </w:r>
    </w:p>
    <w:p w:rsidR="00032610" w:rsidRDefault="00032610" w:rsidP="00032610">
      <w:pPr>
        <w:ind w:firstLine="708"/>
        <w:jc w:val="both"/>
        <w:rPr>
          <w:rFonts w:asciiTheme="minorHAnsi" w:hAnsiTheme="minorHAnsi" w:cs="Arial"/>
          <w:b/>
          <w:i/>
          <w:sz w:val="24"/>
          <w:szCs w:val="24"/>
          <w:u w:val="single"/>
        </w:rPr>
      </w:pPr>
    </w:p>
    <w:p w:rsidR="00032610" w:rsidRDefault="00032610" w:rsidP="00032610">
      <w:pPr>
        <w:ind w:firstLine="708"/>
        <w:jc w:val="both"/>
        <w:rPr>
          <w:rFonts w:asciiTheme="minorHAnsi" w:hAnsiTheme="minorHAnsi" w:cs="Arial"/>
          <w:b/>
          <w:i/>
          <w:sz w:val="24"/>
          <w:szCs w:val="24"/>
          <w:u w:val="single"/>
        </w:rPr>
      </w:pPr>
    </w:p>
    <w:p w:rsidR="00032610" w:rsidRDefault="00032610" w:rsidP="00032610">
      <w:pPr>
        <w:tabs>
          <w:tab w:val="left" w:pos="142"/>
        </w:tabs>
        <w:jc w:val="center"/>
        <w:rPr>
          <w:rFonts w:asciiTheme="minorHAnsi" w:hAnsiTheme="minorHAnsi" w:cs="Arial"/>
          <w:i/>
          <w:color w:val="000000"/>
          <w:sz w:val="24"/>
          <w:szCs w:val="24"/>
        </w:rPr>
      </w:pPr>
    </w:p>
    <w:p w:rsidR="00032610" w:rsidRDefault="00032610" w:rsidP="00032610">
      <w:pPr>
        <w:jc w:val="both"/>
        <w:rPr>
          <w:rFonts w:asciiTheme="minorHAnsi" w:hAnsiTheme="minorHAnsi" w:cs="Arial"/>
          <w:b/>
          <w:i/>
          <w:sz w:val="24"/>
          <w:szCs w:val="24"/>
          <w:u w:val="single"/>
        </w:rPr>
      </w:pPr>
    </w:p>
    <w:p w:rsidR="00032610" w:rsidRDefault="00032610" w:rsidP="00032610">
      <w:pPr>
        <w:jc w:val="both"/>
        <w:rPr>
          <w:rFonts w:asciiTheme="minorHAnsi" w:hAnsiTheme="minorHAnsi" w:cs="Arial"/>
          <w:b/>
          <w:i/>
          <w:sz w:val="24"/>
          <w:szCs w:val="24"/>
          <w:u w:val="single"/>
        </w:rPr>
      </w:pPr>
      <w:r>
        <w:rPr>
          <w:rFonts w:asciiTheme="minorHAnsi" w:hAnsiTheme="minorHAnsi" w:cs="Arial"/>
          <w:b/>
          <w:i/>
          <w:sz w:val="24"/>
          <w:szCs w:val="24"/>
          <w:u w:val="single"/>
        </w:rPr>
        <w:lastRenderedPageBreak/>
        <w:t>Ad.pkt.6.</w:t>
      </w:r>
    </w:p>
    <w:p w:rsidR="00032610" w:rsidRDefault="00032610" w:rsidP="00032610">
      <w:pPr>
        <w:jc w:val="both"/>
        <w:rPr>
          <w:rFonts w:asciiTheme="minorHAnsi" w:hAnsiTheme="minorHAnsi" w:cs="Arial"/>
          <w:b/>
          <w:i/>
          <w:sz w:val="24"/>
          <w:szCs w:val="24"/>
          <w:u w:val="single"/>
        </w:rPr>
      </w:pPr>
    </w:p>
    <w:p w:rsidR="00032610" w:rsidRDefault="00032610" w:rsidP="00032610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W wyniku jawnego glosowania – jednomyślnie (na stan 5 członków) </w:t>
      </w:r>
      <w:r>
        <w:rPr>
          <w:rFonts w:asciiTheme="minorHAnsi" w:hAnsiTheme="minorHAnsi" w:cs="Arial"/>
          <w:b/>
          <w:color w:val="000000"/>
          <w:sz w:val="24"/>
          <w:szCs w:val="24"/>
        </w:rPr>
        <w:t>Komisja Gospodarki Komunalnej i Mieszkaniowej, Budownictwa, Rolnictwa i Ochrony Środowiska</w:t>
      </w:r>
      <w:r>
        <w:rPr>
          <w:rFonts w:asciiTheme="minorHAnsi" w:hAnsiTheme="minorHAnsi"/>
          <w:sz w:val="24"/>
          <w:szCs w:val="24"/>
        </w:rPr>
        <w:t xml:space="preserve"> zaopiniowała pozytywnie projekt uchwały zmieniający uchwałę w sprawie przyjęcia wieloletniego programu gospodarowania mieszkaniowym zasobem gminy Barlinek na lata 2013-2018.</w:t>
      </w:r>
    </w:p>
    <w:p w:rsidR="00032610" w:rsidRDefault="00032610" w:rsidP="00032610">
      <w:pPr>
        <w:jc w:val="both"/>
        <w:rPr>
          <w:rFonts w:asciiTheme="minorHAnsi" w:hAnsiTheme="minorHAnsi" w:cs="Arial"/>
          <w:sz w:val="24"/>
          <w:szCs w:val="24"/>
        </w:rPr>
      </w:pPr>
    </w:p>
    <w:p w:rsidR="00032610" w:rsidRDefault="00032610" w:rsidP="00032610">
      <w:pPr>
        <w:ind w:firstLine="708"/>
        <w:jc w:val="both"/>
        <w:rPr>
          <w:rFonts w:asciiTheme="minorHAnsi" w:hAnsiTheme="minorHAnsi"/>
          <w:sz w:val="24"/>
          <w:szCs w:val="24"/>
        </w:rPr>
      </w:pPr>
    </w:p>
    <w:p w:rsidR="00032610" w:rsidRDefault="00032610" w:rsidP="00032610">
      <w:pPr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032610" w:rsidRDefault="00032610" w:rsidP="00032610">
      <w:pPr>
        <w:tabs>
          <w:tab w:val="left" w:pos="142"/>
        </w:tabs>
        <w:jc w:val="center"/>
        <w:rPr>
          <w:rFonts w:asciiTheme="minorHAnsi" w:hAnsiTheme="minorHAnsi" w:cs="Arial"/>
          <w:i/>
          <w:color w:val="000000"/>
          <w:sz w:val="24"/>
          <w:szCs w:val="24"/>
          <w:u w:val="single"/>
        </w:rPr>
      </w:pPr>
      <w:r>
        <w:rPr>
          <w:rFonts w:asciiTheme="minorHAnsi" w:hAnsiTheme="minorHAnsi" w:cs="Arial"/>
          <w:i/>
          <w:color w:val="000000"/>
          <w:sz w:val="24"/>
          <w:szCs w:val="24"/>
          <w:u w:val="single"/>
        </w:rPr>
        <w:t xml:space="preserve">Ww. projekt uchwały </w:t>
      </w:r>
    </w:p>
    <w:p w:rsidR="00032610" w:rsidRDefault="00032610" w:rsidP="00032610">
      <w:pPr>
        <w:tabs>
          <w:tab w:val="left" w:pos="142"/>
        </w:tabs>
        <w:jc w:val="center"/>
        <w:rPr>
          <w:rFonts w:asciiTheme="minorHAnsi" w:hAnsiTheme="minorHAnsi" w:cs="Arial"/>
          <w:i/>
          <w:color w:val="000000"/>
          <w:sz w:val="24"/>
          <w:szCs w:val="24"/>
        </w:rPr>
      </w:pPr>
      <w:r>
        <w:rPr>
          <w:rFonts w:asciiTheme="minorHAnsi" w:hAnsiTheme="minorHAnsi" w:cs="Arial"/>
          <w:i/>
          <w:color w:val="000000"/>
          <w:sz w:val="24"/>
          <w:szCs w:val="24"/>
        </w:rPr>
        <w:t>stanowi załącznik do protokołu</w:t>
      </w:r>
    </w:p>
    <w:p w:rsidR="00032610" w:rsidRDefault="00032610" w:rsidP="00032610">
      <w:pPr>
        <w:jc w:val="both"/>
        <w:rPr>
          <w:rFonts w:asciiTheme="minorHAnsi" w:hAnsiTheme="minorHAnsi" w:cs="Arial"/>
          <w:b/>
          <w:i/>
          <w:sz w:val="24"/>
          <w:szCs w:val="24"/>
          <w:u w:val="single"/>
        </w:rPr>
      </w:pPr>
    </w:p>
    <w:p w:rsidR="00032610" w:rsidRDefault="00032610" w:rsidP="00032610">
      <w:pPr>
        <w:jc w:val="both"/>
        <w:rPr>
          <w:rFonts w:asciiTheme="minorHAnsi" w:hAnsiTheme="minorHAnsi" w:cs="Arial"/>
          <w:b/>
          <w:i/>
          <w:sz w:val="24"/>
          <w:szCs w:val="24"/>
          <w:u w:val="single"/>
        </w:rPr>
      </w:pPr>
    </w:p>
    <w:p w:rsidR="00032610" w:rsidRDefault="00032610" w:rsidP="00032610">
      <w:pPr>
        <w:jc w:val="both"/>
        <w:rPr>
          <w:rFonts w:asciiTheme="minorHAnsi" w:hAnsiTheme="minorHAnsi" w:cs="Arial"/>
          <w:b/>
          <w:i/>
          <w:sz w:val="24"/>
          <w:szCs w:val="24"/>
          <w:u w:val="single"/>
        </w:rPr>
      </w:pPr>
      <w:r>
        <w:rPr>
          <w:rFonts w:asciiTheme="minorHAnsi" w:hAnsiTheme="minorHAnsi" w:cs="Arial"/>
          <w:b/>
          <w:i/>
          <w:sz w:val="24"/>
          <w:szCs w:val="24"/>
          <w:u w:val="single"/>
        </w:rPr>
        <w:t>Ad.pkt.7.</w:t>
      </w:r>
    </w:p>
    <w:p w:rsidR="00032610" w:rsidRDefault="00032610" w:rsidP="00032610">
      <w:pPr>
        <w:jc w:val="both"/>
        <w:rPr>
          <w:rFonts w:asciiTheme="minorHAnsi" w:hAnsiTheme="minorHAnsi" w:cs="Arial"/>
          <w:b/>
          <w:i/>
          <w:sz w:val="24"/>
          <w:szCs w:val="24"/>
          <w:u w:val="single"/>
        </w:rPr>
      </w:pPr>
    </w:p>
    <w:p w:rsidR="00032610" w:rsidRDefault="00032610" w:rsidP="00032610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W wyniku jawnego glosowania – jednomyślnie (na stan 4 członków) </w:t>
      </w:r>
      <w:r>
        <w:rPr>
          <w:rFonts w:asciiTheme="minorHAnsi" w:hAnsiTheme="minorHAnsi" w:cs="Arial"/>
          <w:b/>
          <w:color w:val="000000"/>
          <w:sz w:val="24"/>
          <w:szCs w:val="24"/>
        </w:rPr>
        <w:t xml:space="preserve">Komisja Gospodarki Komunalnej i Mieszkaniowej, Budownictwa, Rolnictwa i Ochrony Środowiska </w:t>
      </w:r>
      <w:r>
        <w:rPr>
          <w:rFonts w:asciiTheme="minorHAnsi" w:hAnsiTheme="minorHAnsi"/>
          <w:sz w:val="24"/>
          <w:szCs w:val="24"/>
        </w:rPr>
        <w:t>zaopiniowała pozytywnie projekt uchwały w sprawie ustanowienia gminnego programu osłonowego „Posiłek w szkole i w domu” na lata 2019-2023”.</w:t>
      </w:r>
    </w:p>
    <w:p w:rsidR="00032610" w:rsidRDefault="00032610" w:rsidP="00032610">
      <w:pPr>
        <w:jc w:val="both"/>
        <w:rPr>
          <w:rFonts w:asciiTheme="minorHAnsi" w:hAnsiTheme="minorHAnsi"/>
          <w:sz w:val="24"/>
          <w:szCs w:val="24"/>
        </w:rPr>
      </w:pPr>
    </w:p>
    <w:p w:rsidR="00032610" w:rsidRDefault="00032610" w:rsidP="00032610">
      <w:pPr>
        <w:jc w:val="both"/>
        <w:rPr>
          <w:rFonts w:asciiTheme="minorHAnsi" w:hAnsiTheme="minorHAnsi"/>
          <w:sz w:val="24"/>
          <w:szCs w:val="24"/>
        </w:rPr>
      </w:pPr>
    </w:p>
    <w:p w:rsidR="00032610" w:rsidRDefault="00032610" w:rsidP="00032610">
      <w:pPr>
        <w:jc w:val="both"/>
        <w:rPr>
          <w:rFonts w:asciiTheme="minorHAnsi" w:hAnsiTheme="minorHAnsi"/>
          <w:sz w:val="24"/>
          <w:szCs w:val="24"/>
        </w:rPr>
      </w:pPr>
    </w:p>
    <w:p w:rsidR="00032610" w:rsidRDefault="00032610" w:rsidP="00032610">
      <w:pPr>
        <w:tabs>
          <w:tab w:val="left" w:pos="142"/>
        </w:tabs>
        <w:jc w:val="center"/>
        <w:rPr>
          <w:rFonts w:asciiTheme="minorHAnsi" w:hAnsiTheme="minorHAnsi" w:cs="Arial"/>
          <w:i/>
          <w:color w:val="000000"/>
          <w:sz w:val="24"/>
          <w:szCs w:val="24"/>
          <w:u w:val="single"/>
        </w:rPr>
      </w:pPr>
      <w:r>
        <w:rPr>
          <w:rFonts w:asciiTheme="minorHAnsi" w:hAnsiTheme="minorHAnsi" w:cs="Arial"/>
          <w:i/>
          <w:color w:val="000000"/>
          <w:sz w:val="24"/>
          <w:szCs w:val="24"/>
          <w:u w:val="single"/>
        </w:rPr>
        <w:t xml:space="preserve">Ww. projekt uchwały </w:t>
      </w:r>
    </w:p>
    <w:p w:rsidR="00032610" w:rsidRDefault="00032610" w:rsidP="00032610">
      <w:pPr>
        <w:ind w:left="2124" w:firstLine="708"/>
        <w:jc w:val="both"/>
        <w:rPr>
          <w:rFonts w:asciiTheme="minorHAnsi" w:hAnsiTheme="minorHAnsi" w:cs="Arial"/>
          <w:i/>
          <w:color w:val="000000"/>
          <w:sz w:val="24"/>
          <w:szCs w:val="24"/>
        </w:rPr>
      </w:pPr>
      <w:r>
        <w:rPr>
          <w:rFonts w:asciiTheme="minorHAnsi" w:hAnsiTheme="minorHAnsi" w:cs="Arial"/>
          <w:i/>
          <w:color w:val="000000"/>
          <w:sz w:val="24"/>
          <w:szCs w:val="24"/>
        </w:rPr>
        <w:t>stanowi załącznik do protokołu</w:t>
      </w:r>
    </w:p>
    <w:p w:rsidR="00032610" w:rsidRDefault="00032610" w:rsidP="00032610">
      <w:pPr>
        <w:ind w:firstLine="708"/>
        <w:jc w:val="both"/>
        <w:rPr>
          <w:rFonts w:asciiTheme="minorHAnsi" w:hAnsiTheme="minorHAnsi" w:cs="Arial"/>
          <w:b/>
          <w:i/>
          <w:sz w:val="24"/>
          <w:szCs w:val="24"/>
          <w:u w:val="single"/>
        </w:rPr>
      </w:pPr>
    </w:p>
    <w:p w:rsidR="00032610" w:rsidRDefault="00032610" w:rsidP="00032610">
      <w:pPr>
        <w:jc w:val="both"/>
        <w:rPr>
          <w:rFonts w:asciiTheme="minorHAnsi" w:hAnsiTheme="minorHAnsi" w:cs="Arial"/>
          <w:b/>
          <w:i/>
          <w:sz w:val="24"/>
          <w:szCs w:val="24"/>
          <w:u w:val="single"/>
        </w:rPr>
      </w:pPr>
    </w:p>
    <w:p w:rsidR="00032610" w:rsidRDefault="00032610" w:rsidP="00032610">
      <w:pPr>
        <w:ind w:firstLine="708"/>
        <w:jc w:val="both"/>
        <w:rPr>
          <w:rFonts w:asciiTheme="minorHAnsi" w:hAnsiTheme="minorHAnsi" w:cs="Arial"/>
          <w:b/>
          <w:i/>
          <w:sz w:val="24"/>
          <w:szCs w:val="24"/>
          <w:u w:val="single"/>
        </w:rPr>
      </w:pPr>
    </w:p>
    <w:p w:rsidR="00032610" w:rsidRDefault="00032610" w:rsidP="00032610">
      <w:pPr>
        <w:jc w:val="both"/>
        <w:rPr>
          <w:rFonts w:asciiTheme="minorHAnsi" w:hAnsiTheme="minorHAnsi" w:cs="Arial"/>
          <w:b/>
          <w:i/>
          <w:sz w:val="24"/>
          <w:szCs w:val="24"/>
          <w:u w:val="single"/>
        </w:rPr>
      </w:pPr>
      <w:r>
        <w:rPr>
          <w:rFonts w:asciiTheme="minorHAnsi" w:hAnsiTheme="minorHAnsi" w:cs="Arial"/>
          <w:b/>
          <w:i/>
          <w:sz w:val="24"/>
          <w:szCs w:val="24"/>
          <w:u w:val="single"/>
        </w:rPr>
        <w:t>Ad.pkt.8.</w:t>
      </w:r>
    </w:p>
    <w:p w:rsidR="00032610" w:rsidRDefault="00032610" w:rsidP="00032610">
      <w:pPr>
        <w:jc w:val="both"/>
        <w:rPr>
          <w:rFonts w:asciiTheme="minorHAnsi" w:hAnsiTheme="minorHAnsi" w:cs="Arial"/>
          <w:b/>
          <w:sz w:val="24"/>
          <w:szCs w:val="24"/>
        </w:rPr>
      </w:pPr>
    </w:p>
    <w:p w:rsidR="00032610" w:rsidRDefault="00032610" w:rsidP="00032610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W wyniku jawnego głosowania – jednomyślnie (na stan 4 członków) - </w:t>
      </w:r>
      <w:r>
        <w:rPr>
          <w:rFonts w:asciiTheme="minorHAnsi" w:hAnsiTheme="minorHAnsi" w:cs="Arial"/>
          <w:b/>
          <w:color w:val="000000"/>
          <w:sz w:val="24"/>
          <w:szCs w:val="24"/>
        </w:rPr>
        <w:t>Komisja Gospodarki Komunalnej i Mieszkaniowej, Budownictwa, Rolnictwa i Ochrony Środowiska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zaopiniowała pozytywnie projekt uchwały w sprawie podwyższenia kryterium dochodowego uprawniającego do przyznania nieodpłatnie pomocy w zakresie dożywiania w formie świadczenia pieniężnego na zakup posiłku lub żywności dla osób objętych wieloletnim programem rządowym „Posiłek w szkole i w domu” na lata 2019-2023.</w:t>
      </w:r>
    </w:p>
    <w:p w:rsidR="00032610" w:rsidRDefault="00032610" w:rsidP="00032610">
      <w:pPr>
        <w:ind w:firstLine="708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</w:p>
    <w:p w:rsidR="00032610" w:rsidRDefault="00032610" w:rsidP="00032610">
      <w:pPr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</w:p>
    <w:p w:rsidR="00032610" w:rsidRDefault="00032610" w:rsidP="00032610">
      <w:pPr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</w:p>
    <w:p w:rsidR="00032610" w:rsidRDefault="00032610" w:rsidP="00032610">
      <w:pPr>
        <w:tabs>
          <w:tab w:val="left" w:pos="142"/>
        </w:tabs>
        <w:jc w:val="center"/>
        <w:rPr>
          <w:rFonts w:asciiTheme="minorHAnsi" w:hAnsiTheme="minorHAnsi" w:cs="Arial"/>
          <w:i/>
          <w:color w:val="000000"/>
          <w:sz w:val="24"/>
          <w:szCs w:val="24"/>
          <w:u w:val="single"/>
        </w:rPr>
      </w:pPr>
      <w:r>
        <w:rPr>
          <w:rFonts w:asciiTheme="minorHAnsi" w:hAnsiTheme="minorHAnsi" w:cs="Arial"/>
          <w:i/>
          <w:color w:val="000000"/>
          <w:sz w:val="24"/>
          <w:szCs w:val="24"/>
          <w:u w:val="single"/>
        </w:rPr>
        <w:t>Ww. projekt uchwały</w:t>
      </w:r>
    </w:p>
    <w:p w:rsidR="00032610" w:rsidRDefault="00032610" w:rsidP="00032610">
      <w:pPr>
        <w:tabs>
          <w:tab w:val="left" w:pos="142"/>
        </w:tabs>
        <w:jc w:val="center"/>
        <w:rPr>
          <w:rFonts w:asciiTheme="minorHAnsi" w:hAnsiTheme="minorHAnsi" w:cs="Arial"/>
          <w:i/>
          <w:color w:val="000000"/>
          <w:sz w:val="24"/>
          <w:szCs w:val="24"/>
        </w:rPr>
      </w:pPr>
      <w:r>
        <w:rPr>
          <w:rFonts w:asciiTheme="minorHAnsi" w:hAnsiTheme="minorHAnsi" w:cs="Arial"/>
          <w:i/>
          <w:color w:val="000000"/>
          <w:sz w:val="24"/>
          <w:szCs w:val="24"/>
        </w:rPr>
        <w:t>stanowi załącznik do protokołu.</w:t>
      </w:r>
    </w:p>
    <w:p w:rsidR="00032610" w:rsidRDefault="00032610" w:rsidP="00032610">
      <w:pPr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</w:p>
    <w:p w:rsidR="00032610" w:rsidRDefault="00032610" w:rsidP="00032610">
      <w:pPr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</w:p>
    <w:p w:rsidR="00032610" w:rsidRDefault="00032610" w:rsidP="00032610">
      <w:pPr>
        <w:jc w:val="both"/>
        <w:rPr>
          <w:rFonts w:asciiTheme="minorHAnsi" w:hAnsiTheme="minorHAnsi" w:cs="Arial"/>
          <w:b/>
          <w:i/>
          <w:sz w:val="24"/>
          <w:szCs w:val="24"/>
          <w:u w:val="single"/>
        </w:rPr>
      </w:pPr>
      <w:r>
        <w:rPr>
          <w:rFonts w:asciiTheme="minorHAnsi" w:hAnsiTheme="minorHAnsi" w:cs="Arial"/>
          <w:b/>
          <w:i/>
          <w:sz w:val="24"/>
          <w:szCs w:val="24"/>
          <w:u w:val="single"/>
        </w:rPr>
        <w:t>Ad.pkt.9.</w:t>
      </w:r>
    </w:p>
    <w:p w:rsidR="00032610" w:rsidRDefault="00032610" w:rsidP="00032610">
      <w:pPr>
        <w:jc w:val="both"/>
        <w:rPr>
          <w:rFonts w:asciiTheme="minorHAnsi" w:eastAsiaTheme="minorHAnsi" w:hAnsiTheme="minorHAnsi" w:cs="Arial"/>
          <w:b/>
          <w:sz w:val="24"/>
          <w:szCs w:val="24"/>
          <w:lang w:eastAsia="en-US"/>
        </w:rPr>
      </w:pPr>
    </w:p>
    <w:p w:rsidR="00032610" w:rsidRDefault="00032610" w:rsidP="00032610">
      <w:pPr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W wyniku jawnego głosowania – jednomyślnie (na stan 5 członków) - </w:t>
      </w:r>
      <w:r>
        <w:rPr>
          <w:rFonts w:asciiTheme="minorHAnsi" w:hAnsiTheme="minorHAnsi" w:cs="Arial"/>
          <w:b/>
          <w:color w:val="000000"/>
          <w:sz w:val="24"/>
          <w:szCs w:val="24"/>
        </w:rPr>
        <w:t>Komisja Gospodarki Komunalnej i Mieszkaniowej, Budownictwa, Rolnictwa i Ochrony Środowiska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zaopiniowała pozytywnie projekt uchwały w sprawie </w:t>
      </w:r>
      <w:r>
        <w:rPr>
          <w:rFonts w:asciiTheme="minorHAnsi" w:eastAsiaTheme="minorHAnsi" w:hAnsiTheme="minorHAnsi" w:cs="Arial"/>
          <w:sz w:val="24"/>
          <w:szCs w:val="24"/>
          <w:lang w:eastAsia="en-US"/>
        </w:rPr>
        <w:t>projektu planu pracy Rady Miejskiej na 2019 rok.</w:t>
      </w:r>
    </w:p>
    <w:p w:rsidR="00032610" w:rsidRDefault="00032610" w:rsidP="00032610">
      <w:pPr>
        <w:tabs>
          <w:tab w:val="left" w:pos="142"/>
        </w:tabs>
        <w:jc w:val="center"/>
        <w:rPr>
          <w:rFonts w:asciiTheme="minorHAnsi" w:hAnsiTheme="minorHAnsi" w:cs="Arial"/>
          <w:i/>
          <w:color w:val="000000"/>
          <w:sz w:val="24"/>
          <w:szCs w:val="24"/>
          <w:u w:val="single"/>
        </w:rPr>
      </w:pPr>
      <w:r>
        <w:rPr>
          <w:rFonts w:asciiTheme="minorHAnsi" w:hAnsiTheme="minorHAnsi" w:cs="Arial"/>
          <w:i/>
          <w:color w:val="000000"/>
          <w:sz w:val="24"/>
          <w:szCs w:val="24"/>
          <w:u w:val="single"/>
        </w:rPr>
        <w:lastRenderedPageBreak/>
        <w:t>Ww. projekt uchwały</w:t>
      </w:r>
    </w:p>
    <w:p w:rsidR="00032610" w:rsidRDefault="00032610" w:rsidP="00032610">
      <w:pPr>
        <w:tabs>
          <w:tab w:val="left" w:pos="142"/>
        </w:tabs>
        <w:jc w:val="center"/>
        <w:rPr>
          <w:rFonts w:asciiTheme="minorHAnsi" w:hAnsiTheme="minorHAnsi" w:cs="Arial"/>
          <w:i/>
          <w:color w:val="000000"/>
          <w:sz w:val="24"/>
          <w:szCs w:val="24"/>
        </w:rPr>
      </w:pPr>
      <w:r>
        <w:rPr>
          <w:rFonts w:asciiTheme="minorHAnsi" w:hAnsiTheme="minorHAnsi" w:cs="Arial"/>
          <w:i/>
          <w:color w:val="000000"/>
          <w:sz w:val="24"/>
          <w:szCs w:val="24"/>
        </w:rPr>
        <w:t>stanowi załącznik do protokołu.</w:t>
      </w:r>
    </w:p>
    <w:p w:rsidR="00032610" w:rsidRDefault="00032610" w:rsidP="00032610">
      <w:pPr>
        <w:tabs>
          <w:tab w:val="num" w:pos="-1344"/>
        </w:tabs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</w:p>
    <w:p w:rsidR="00032610" w:rsidRDefault="00032610" w:rsidP="00032610">
      <w:pPr>
        <w:tabs>
          <w:tab w:val="num" w:pos="-1344"/>
        </w:tabs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</w:p>
    <w:p w:rsidR="00032610" w:rsidRDefault="00032610" w:rsidP="00032610">
      <w:pPr>
        <w:tabs>
          <w:tab w:val="num" w:pos="-1344"/>
        </w:tabs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</w:p>
    <w:p w:rsidR="00032610" w:rsidRDefault="00032610" w:rsidP="00032610">
      <w:pPr>
        <w:jc w:val="both"/>
        <w:rPr>
          <w:rFonts w:asciiTheme="minorHAnsi" w:hAnsiTheme="minorHAnsi" w:cs="Arial"/>
          <w:b/>
          <w:i/>
          <w:sz w:val="24"/>
          <w:szCs w:val="24"/>
          <w:u w:val="single"/>
        </w:rPr>
      </w:pPr>
      <w:r>
        <w:rPr>
          <w:rFonts w:asciiTheme="minorHAnsi" w:hAnsiTheme="minorHAnsi" w:cs="Arial"/>
          <w:b/>
          <w:i/>
          <w:sz w:val="24"/>
          <w:szCs w:val="24"/>
          <w:u w:val="single"/>
        </w:rPr>
        <w:t>Ad.pkt.10.</w:t>
      </w:r>
    </w:p>
    <w:p w:rsidR="00032610" w:rsidRDefault="00032610" w:rsidP="00032610">
      <w:pPr>
        <w:tabs>
          <w:tab w:val="num" w:pos="-1344"/>
        </w:tabs>
        <w:jc w:val="both"/>
        <w:rPr>
          <w:rFonts w:asciiTheme="minorHAnsi" w:hAnsiTheme="minorHAnsi" w:cs="Arial"/>
          <w:b/>
          <w:i/>
          <w:sz w:val="24"/>
          <w:szCs w:val="24"/>
          <w:u w:val="single"/>
        </w:rPr>
      </w:pPr>
    </w:p>
    <w:p w:rsidR="00032610" w:rsidRDefault="00032610" w:rsidP="00032610">
      <w:pPr>
        <w:spacing w:after="160" w:line="252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hAnsiTheme="minorHAnsi" w:cs="Arial"/>
          <w:b/>
          <w:color w:val="000000"/>
          <w:sz w:val="24"/>
          <w:szCs w:val="24"/>
        </w:rPr>
        <w:t>Komisja Gospodarki Komunalnej i Mieszkaniowej, Budownictwa, Rolnictwa i Ochrony Środowiska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opracowała plan pracy na 2019 rok, który przekazuje do zatwierdzenia przez Radę Miejską zgodnie z §66 ust.1 uchwały Nr LIX/498/2018 Rady Miejskiej z dnia 18 października 2018 r. w sprawie uchwalenia Statutu Gminy Barlinek.</w:t>
      </w:r>
    </w:p>
    <w:p w:rsidR="00032610" w:rsidRDefault="00032610" w:rsidP="00032610">
      <w:pPr>
        <w:spacing w:line="252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032610" w:rsidRDefault="00032610" w:rsidP="00032610">
      <w:pPr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</w:p>
    <w:p w:rsidR="00032610" w:rsidRDefault="00032610" w:rsidP="00032610">
      <w:pPr>
        <w:tabs>
          <w:tab w:val="left" w:pos="142"/>
        </w:tabs>
        <w:jc w:val="center"/>
        <w:rPr>
          <w:rFonts w:asciiTheme="minorHAnsi" w:hAnsiTheme="minorHAnsi" w:cs="Arial"/>
          <w:i/>
          <w:color w:val="000000"/>
          <w:sz w:val="24"/>
          <w:szCs w:val="24"/>
          <w:u w:val="single"/>
        </w:rPr>
      </w:pPr>
      <w:r>
        <w:rPr>
          <w:rFonts w:asciiTheme="minorHAnsi" w:hAnsiTheme="minorHAnsi" w:cs="Arial"/>
          <w:i/>
          <w:color w:val="000000"/>
          <w:sz w:val="24"/>
          <w:szCs w:val="24"/>
          <w:u w:val="single"/>
        </w:rPr>
        <w:t xml:space="preserve">Ww. projekt planu pracy  </w:t>
      </w:r>
    </w:p>
    <w:p w:rsidR="00032610" w:rsidRDefault="00032610" w:rsidP="00032610">
      <w:pPr>
        <w:tabs>
          <w:tab w:val="left" w:pos="142"/>
        </w:tabs>
        <w:jc w:val="center"/>
        <w:rPr>
          <w:rFonts w:asciiTheme="minorHAnsi" w:hAnsiTheme="minorHAnsi" w:cs="Arial"/>
          <w:i/>
          <w:color w:val="000000"/>
          <w:sz w:val="24"/>
          <w:szCs w:val="24"/>
        </w:rPr>
      </w:pPr>
      <w:r>
        <w:rPr>
          <w:rFonts w:asciiTheme="minorHAnsi" w:hAnsiTheme="minorHAnsi" w:cs="Arial"/>
          <w:i/>
          <w:color w:val="000000"/>
          <w:sz w:val="24"/>
          <w:szCs w:val="24"/>
        </w:rPr>
        <w:t>stanowi załącznik do protokołu.</w:t>
      </w:r>
    </w:p>
    <w:p w:rsidR="00032610" w:rsidRDefault="00032610" w:rsidP="00032610">
      <w:pPr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</w:p>
    <w:p w:rsidR="00032610" w:rsidRDefault="00032610" w:rsidP="00032610">
      <w:pPr>
        <w:tabs>
          <w:tab w:val="num" w:pos="-1344"/>
        </w:tabs>
        <w:jc w:val="both"/>
        <w:rPr>
          <w:rFonts w:asciiTheme="minorHAnsi" w:hAnsiTheme="minorHAnsi" w:cs="Arial"/>
          <w:b/>
          <w:i/>
          <w:sz w:val="24"/>
          <w:szCs w:val="24"/>
          <w:u w:val="single"/>
        </w:rPr>
      </w:pPr>
    </w:p>
    <w:p w:rsidR="00032610" w:rsidRDefault="00032610" w:rsidP="00032610">
      <w:pPr>
        <w:tabs>
          <w:tab w:val="num" w:pos="-1344"/>
        </w:tabs>
        <w:jc w:val="both"/>
        <w:rPr>
          <w:rFonts w:asciiTheme="minorHAnsi" w:hAnsiTheme="minorHAnsi" w:cs="Arial"/>
          <w:b/>
          <w:i/>
          <w:sz w:val="24"/>
          <w:szCs w:val="24"/>
          <w:u w:val="single"/>
        </w:rPr>
      </w:pPr>
    </w:p>
    <w:p w:rsidR="00032610" w:rsidRDefault="00032610" w:rsidP="00032610">
      <w:pPr>
        <w:jc w:val="both"/>
        <w:rPr>
          <w:rFonts w:asciiTheme="minorHAnsi" w:hAnsiTheme="minorHAnsi" w:cs="Arial"/>
          <w:b/>
          <w:i/>
          <w:sz w:val="24"/>
          <w:szCs w:val="24"/>
          <w:u w:val="single"/>
        </w:rPr>
      </w:pPr>
      <w:r>
        <w:rPr>
          <w:rFonts w:asciiTheme="minorHAnsi" w:hAnsiTheme="minorHAnsi" w:cs="Arial"/>
          <w:b/>
          <w:i/>
          <w:sz w:val="24"/>
          <w:szCs w:val="24"/>
          <w:u w:val="single"/>
        </w:rPr>
        <w:t>Ad.pkt.11.</w:t>
      </w:r>
    </w:p>
    <w:p w:rsidR="00032610" w:rsidRDefault="00032610" w:rsidP="00032610">
      <w:pPr>
        <w:tabs>
          <w:tab w:val="num" w:pos="-1344"/>
        </w:tabs>
        <w:jc w:val="both"/>
        <w:rPr>
          <w:rFonts w:asciiTheme="minorHAnsi" w:hAnsiTheme="minorHAnsi" w:cs="Arial"/>
          <w:b/>
          <w:i/>
          <w:sz w:val="24"/>
          <w:szCs w:val="24"/>
          <w:u w:val="single"/>
        </w:rPr>
      </w:pPr>
    </w:p>
    <w:p w:rsidR="00032610" w:rsidRDefault="00032610" w:rsidP="00032610">
      <w:pPr>
        <w:numPr>
          <w:ilvl w:val="0"/>
          <w:numId w:val="4"/>
        </w:numPr>
        <w:spacing w:line="252" w:lineRule="auto"/>
        <w:ind w:left="644"/>
        <w:contextualSpacing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Burmistrza Barlinka w sprawie:</w:t>
      </w:r>
    </w:p>
    <w:p w:rsidR="00032610" w:rsidRDefault="00032610" w:rsidP="00032610">
      <w:pPr>
        <w:spacing w:line="252" w:lineRule="auto"/>
        <w:ind w:left="644"/>
        <w:contextualSpacing/>
        <w:jc w:val="both"/>
        <w:rPr>
          <w:rFonts w:asciiTheme="minorHAnsi" w:hAnsiTheme="minorHAnsi"/>
          <w:i/>
          <w:sz w:val="24"/>
          <w:szCs w:val="24"/>
        </w:rPr>
      </w:pPr>
    </w:p>
    <w:p w:rsidR="00032610" w:rsidRDefault="00032610" w:rsidP="00032610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protestu pracowników socjalnych w Barlinku.</w:t>
      </w:r>
    </w:p>
    <w:p w:rsidR="00032610" w:rsidRDefault="00032610" w:rsidP="00032610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032610" w:rsidRDefault="00032610" w:rsidP="00032610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032610" w:rsidRDefault="00032610" w:rsidP="00032610">
      <w:pPr>
        <w:spacing w:line="252" w:lineRule="auto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Zgodnie z §62 ust.2 uchwały Nr LIX/498/2018 Rady Miejskiej z dnia 18 października 2018 r. </w:t>
      </w:r>
      <w:r>
        <w:rPr>
          <w:rFonts w:asciiTheme="minorHAnsi" w:hAnsiTheme="minorHAnsi" w:cs="Arial"/>
          <w:color w:val="000000"/>
          <w:sz w:val="24"/>
          <w:szCs w:val="24"/>
        </w:rPr>
        <w:br/>
        <w:t xml:space="preserve">w sprawie uchwalenia Statutu Gminy Barlinek </w:t>
      </w:r>
      <w:r>
        <w:rPr>
          <w:rFonts w:asciiTheme="minorHAnsi" w:hAnsiTheme="minorHAnsi" w:cs="Arial"/>
          <w:b/>
          <w:color w:val="000000"/>
          <w:sz w:val="24"/>
          <w:szCs w:val="24"/>
        </w:rPr>
        <w:t xml:space="preserve">Komisja Gospodarki Komunalnej </w:t>
      </w:r>
      <w:r>
        <w:rPr>
          <w:rFonts w:asciiTheme="minorHAnsi" w:hAnsiTheme="minorHAnsi" w:cs="Arial"/>
          <w:b/>
          <w:color w:val="000000"/>
          <w:sz w:val="24"/>
          <w:szCs w:val="24"/>
        </w:rPr>
        <w:br/>
        <w:t xml:space="preserve">i Mieszkaniowej, Budownictwa, Rolnictwa i Ochrony Środowiska 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w wyniku jawnego głosowania – przy 4 głosach za i 1 wstrzymującym się (na stan 5 członków) </w:t>
      </w:r>
      <w:r>
        <w:rPr>
          <w:rFonts w:asciiTheme="minorHAnsi" w:hAnsiTheme="minorHAnsi" w:cs="Arial"/>
          <w:color w:val="000000"/>
          <w:sz w:val="24"/>
          <w:szCs w:val="24"/>
        </w:rPr>
        <w:br/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na Wiceprzewodniczącego Komisji wybrała radnego Jacka </w:t>
      </w:r>
      <w:proofErr w:type="spellStart"/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Poleszczuka</w:t>
      </w:r>
      <w:proofErr w:type="spellEnd"/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. </w:t>
      </w:r>
    </w:p>
    <w:p w:rsidR="00032610" w:rsidRDefault="00032610" w:rsidP="00032610">
      <w:pPr>
        <w:jc w:val="both"/>
        <w:rPr>
          <w:rFonts w:asciiTheme="minorHAnsi" w:hAnsiTheme="minorHAnsi"/>
          <w:sz w:val="24"/>
          <w:szCs w:val="24"/>
        </w:rPr>
      </w:pPr>
    </w:p>
    <w:p w:rsidR="00032610" w:rsidRDefault="00032610" w:rsidP="00032610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032610" w:rsidRDefault="00032610" w:rsidP="00032610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032610" w:rsidRDefault="00032610" w:rsidP="00032610">
      <w:pPr>
        <w:jc w:val="both"/>
        <w:rPr>
          <w:rFonts w:asciiTheme="minorHAnsi" w:hAnsiTheme="minorHAnsi" w:cs="Arial"/>
          <w:b/>
          <w:i/>
          <w:sz w:val="24"/>
          <w:szCs w:val="24"/>
          <w:u w:val="single"/>
        </w:rPr>
      </w:pPr>
      <w:r>
        <w:rPr>
          <w:rFonts w:asciiTheme="minorHAnsi" w:hAnsiTheme="minorHAnsi" w:cs="Arial"/>
          <w:b/>
          <w:i/>
          <w:sz w:val="24"/>
          <w:szCs w:val="24"/>
          <w:u w:val="single"/>
        </w:rPr>
        <w:t>Ad.pkt.12.</w:t>
      </w:r>
    </w:p>
    <w:p w:rsidR="00032610" w:rsidRDefault="00032610" w:rsidP="00032610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032610" w:rsidRDefault="00032610" w:rsidP="00032610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W wyniku jawnego głosowania – przy 4 glosach za i 1 wstrzymującym się  (na stan 5 członków) </w:t>
      </w:r>
      <w:r>
        <w:rPr>
          <w:rFonts w:asciiTheme="minorHAnsi" w:hAnsiTheme="minorHAnsi" w:cs="Arial"/>
          <w:b/>
          <w:color w:val="000000"/>
          <w:sz w:val="24"/>
          <w:szCs w:val="24"/>
        </w:rPr>
        <w:t>Komisja Gospodarki Komunalnej i Mieszkaniowej, Budownictwa, Rolnictwa i Ochrony Środowiska</w:t>
      </w:r>
      <w:r>
        <w:rPr>
          <w:rFonts w:asciiTheme="minorHAnsi" w:hAnsiTheme="minorHAnsi" w:cs="Arial"/>
          <w:color w:val="000000"/>
        </w:rPr>
        <w:t xml:space="preserve"> 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wnioskuje o podjęcie czynności zmierzających do zachowania norm środowiskowych przez firmę </w:t>
      </w:r>
      <w:proofErr w:type="spellStart"/>
      <w:r>
        <w:rPr>
          <w:rFonts w:asciiTheme="minorHAnsi" w:hAnsiTheme="minorHAnsi" w:cs="Arial"/>
          <w:color w:val="000000"/>
          <w:sz w:val="24"/>
          <w:szCs w:val="24"/>
        </w:rPr>
        <w:t>HaCon</w:t>
      </w:r>
      <w:proofErr w:type="spellEnd"/>
      <w:r>
        <w:rPr>
          <w:rFonts w:asciiTheme="minorHAnsi" w:hAnsiTheme="minorHAnsi" w:cs="Arial"/>
          <w:color w:val="000000"/>
          <w:sz w:val="24"/>
          <w:szCs w:val="24"/>
        </w:rPr>
        <w:t>.”</w:t>
      </w:r>
    </w:p>
    <w:p w:rsidR="00032610" w:rsidRDefault="00032610" w:rsidP="00032610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032610" w:rsidRDefault="00032610" w:rsidP="00032610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032610" w:rsidRDefault="00032610" w:rsidP="00032610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W wyniku jawnego głosowania – jednomyślnie (na stan 5 członków) - </w:t>
      </w:r>
      <w:r>
        <w:rPr>
          <w:rFonts w:asciiTheme="minorHAnsi" w:hAnsiTheme="minorHAnsi" w:cs="Arial"/>
          <w:b/>
          <w:color w:val="000000"/>
          <w:sz w:val="24"/>
          <w:szCs w:val="24"/>
        </w:rPr>
        <w:t>Komisja Gospodarki Komunalnej i Mieszkaniowej, Budownictwa, Rolnictwa i Ochrony Środowiska</w:t>
      </w:r>
      <w:r>
        <w:rPr>
          <w:rFonts w:asciiTheme="minorHAnsi" w:hAnsiTheme="minorHAnsi" w:cs="Arial"/>
          <w:color w:val="000000"/>
        </w:rPr>
        <w:t xml:space="preserve"> 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wnioskuje </w:t>
      </w:r>
      <w:r>
        <w:rPr>
          <w:rFonts w:asciiTheme="minorHAnsi" w:hAnsiTheme="minorHAnsi" w:cs="Arial"/>
          <w:color w:val="000000"/>
          <w:sz w:val="24"/>
          <w:szCs w:val="24"/>
        </w:rPr>
        <w:br/>
        <w:t>o zainstalowanie spowalniacza przy bramce na placu zabaw usytuowanym przy ul. Lipowej „Park Jordanowski.”</w:t>
      </w:r>
    </w:p>
    <w:p w:rsidR="00032610" w:rsidRDefault="00032610" w:rsidP="00032610">
      <w:pPr>
        <w:jc w:val="both"/>
        <w:rPr>
          <w:rFonts w:ascii="Arial" w:hAnsi="Arial"/>
          <w:color w:val="000000"/>
          <w:sz w:val="22"/>
          <w:szCs w:val="22"/>
        </w:rPr>
      </w:pPr>
    </w:p>
    <w:p w:rsidR="00032610" w:rsidRDefault="00032610" w:rsidP="00032610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032610" w:rsidRDefault="00032610" w:rsidP="00032610">
      <w:pPr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Na tym protokół zakończono.</w:t>
      </w:r>
    </w:p>
    <w:p w:rsidR="00032610" w:rsidRDefault="00032610" w:rsidP="00032610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032610" w:rsidRDefault="00032610" w:rsidP="00032610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032610" w:rsidRDefault="00032610" w:rsidP="00032610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032610" w:rsidRDefault="00032610" w:rsidP="00032610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032610" w:rsidRPr="00032610" w:rsidRDefault="00032610" w:rsidP="00032610">
      <w:pPr>
        <w:jc w:val="both"/>
        <w:rPr>
          <w:rFonts w:asciiTheme="minorHAnsi" w:hAnsiTheme="minorHAnsi"/>
          <w:i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Inspektor </w:t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032610">
        <w:rPr>
          <w:rFonts w:asciiTheme="minorHAnsi" w:hAnsiTheme="minorHAnsi"/>
          <w:i/>
          <w:color w:val="000000"/>
          <w:sz w:val="24"/>
          <w:szCs w:val="24"/>
        </w:rPr>
        <w:t xml:space="preserve">Przewodniczący Komisji </w:t>
      </w:r>
      <w:proofErr w:type="spellStart"/>
      <w:r w:rsidRPr="00032610">
        <w:rPr>
          <w:rFonts w:asciiTheme="minorHAnsi" w:hAnsiTheme="minorHAnsi"/>
          <w:i/>
          <w:color w:val="000000"/>
          <w:sz w:val="24"/>
          <w:szCs w:val="24"/>
        </w:rPr>
        <w:t>GKiMBRiOŚ</w:t>
      </w:r>
      <w:proofErr w:type="spellEnd"/>
    </w:p>
    <w:p w:rsidR="00032610" w:rsidRPr="00032610" w:rsidRDefault="00032610" w:rsidP="00032610">
      <w:pPr>
        <w:jc w:val="both"/>
        <w:rPr>
          <w:rFonts w:asciiTheme="minorHAnsi" w:hAnsiTheme="minorHAnsi"/>
          <w:i/>
          <w:color w:val="000000"/>
          <w:sz w:val="24"/>
          <w:szCs w:val="24"/>
        </w:rPr>
      </w:pPr>
      <w:r>
        <w:rPr>
          <w:rFonts w:asciiTheme="minorHAnsi" w:hAnsiTheme="minorHAnsi"/>
          <w:i/>
          <w:color w:val="000000"/>
          <w:sz w:val="24"/>
          <w:szCs w:val="24"/>
        </w:rPr>
        <w:t xml:space="preserve">Anna Gajda </w:t>
      </w:r>
      <w:bookmarkStart w:id="0" w:name="_GoBack"/>
      <w:bookmarkEnd w:id="0"/>
      <w:r w:rsidRPr="00032610">
        <w:rPr>
          <w:rFonts w:asciiTheme="minorHAnsi" w:hAnsiTheme="minorHAnsi"/>
          <w:i/>
          <w:color w:val="000000"/>
          <w:sz w:val="24"/>
          <w:szCs w:val="24"/>
        </w:rPr>
        <w:t xml:space="preserve">                                   </w:t>
      </w:r>
      <w:r w:rsidRPr="00032610">
        <w:rPr>
          <w:rFonts w:asciiTheme="minorHAnsi" w:hAnsiTheme="minorHAnsi"/>
          <w:i/>
          <w:color w:val="000000"/>
          <w:sz w:val="24"/>
          <w:szCs w:val="24"/>
        </w:rPr>
        <w:t xml:space="preserve">                            </w:t>
      </w:r>
      <w:r w:rsidRPr="00032610">
        <w:rPr>
          <w:rFonts w:asciiTheme="minorHAnsi" w:hAnsiTheme="minorHAnsi"/>
          <w:i/>
          <w:color w:val="000000"/>
          <w:sz w:val="24"/>
          <w:szCs w:val="24"/>
        </w:rPr>
        <w:tab/>
      </w:r>
      <w:r w:rsidRPr="00032610">
        <w:rPr>
          <w:rFonts w:asciiTheme="minorHAnsi" w:hAnsiTheme="minorHAnsi"/>
          <w:i/>
          <w:color w:val="000000"/>
          <w:sz w:val="24"/>
          <w:szCs w:val="24"/>
        </w:rPr>
        <w:tab/>
      </w:r>
      <w:r w:rsidRPr="00032610">
        <w:rPr>
          <w:rFonts w:asciiTheme="minorHAnsi" w:hAnsiTheme="minorHAnsi"/>
          <w:i/>
          <w:color w:val="000000"/>
          <w:sz w:val="24"/>
          <w:szCs w:val="24"/>
        </w:rPr>
        <w:t xml:space="preserve"> Grzegorz Zieliński </w:t>
      </w:r>
    </w:p>
    <w:p w:rsidR="00032610" w:rsidRDefault="00032610" w:rsidP="00032610">
      <w:pPr>
        <w:rPr>
          <w:rFonts w:asciiTheme="minorHAnsi" w:hAnsiTheme="minorHAnsi"/>
          <w:sz w:val="24"/>
          <w:szCs w:val="24"/>
        </w:rPr>
      </w:pPr>
    </w:p>
    <w:p w:rsidR="00F44550" w:rsidRDefault="00F44550"/>
    <w:sectPr w:rsidR="00F445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349" w:rsidRDefault="00890349" w:rsidP="00032610">
      <w:r>
        <w:separator/>
      </w:r>
    </w:p>
  </w:endnote>
  <w:endnote w:type="continuationSeparator" w:id="0">
    <w:p w:rsidR="00890349" w:rsidRDefault="00890349" w:rsidP="0003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2038261475"/>
      <w:docPartObj>
        <w:docPartGallery w:val="Page Numbers (Bottom of Page)"/>
        <w:docPartUnique/>
      </w:docPartObj>
    </w:sdtPr>
    <w:sdtContent>
      <w:p w:rsidR="00032610" w:rsidRDefault="0003261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Pr="00032610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032610" w:rsidRDefault="000326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349" w:rsidRDefault="00890349" w:rsidP="00032610">
      <w:r>
        <w:separator/>
      </w:r>
    </w:p>
  </w:footnote>
  <w:footnote w:type="continuationSeparator" w:id="0">
    <w:p w:rsidR="00890349" w:rsidRDefault="00890349" w:rsidP="00032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6CB4"/>
    <w:multiLevelType w:val="hybridMultilevel"/>
    <w:tmpl w:val="87CC400E"/>
    <w:lvl w:ilvl="0" w:tplc="E39C5C2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E3187A"/>
    <w:multiLevelType w:val="hybridMultilevel"/>
    <w:tmpl w:val="63CE6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23C16"/>
    <w:multiLevelType w:val="hybridMultilevel"/>
    <w:tmpl w:val="71D2F52E"/>
    <w:lvl w:ilvl="0" w:tplc="A144210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E4A37"/>
    <w:multiLevelType w:val="hybridMultilevel"/>
    <w:tmpl w:val="B5FE8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C6064"/>
    <w:multiLevelType w:val="hybridMultilevel"/>
    <w:tmpl w:val="71D2F52E"/>
    <w:lvl w:ilvl="0" w:tplc="A144210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4D"/>
    <w:rsid w:val="00032610"/>
    <w:rsid w:val="00732C4D"/>
    <w:rsid w:val="00890349"/>
    <w:rsid w:val="00F4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249DF-3B9F-4E18-9B4C-4F3589DA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2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261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32610"/>
    <w:pPr>
      <w:keepNext/>
      <w:outlineLvl w:val="3"/>
    </w:pPr>
    <w:rPr>
      <w:rFonts w:ascii="Arial" w:hAnsi="Arial"/>
      <w:b/>
      <w:i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2610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32610"/>
    <w:rPr>
      <w:rFonts w:ascii="Arial" w:eastAsia="Times New Roman" w:hAnsi="Arial" w:cs="Times New Roman"/>
      <w:b/>
      <w:i/>
      <w:sz w:val="20"/>
      <w:szCs w:val="20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0326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26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26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26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261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9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1206</Words>
  <Characters>7242</Characters>
  <Application>Microsoft Office Word</Application>
  <DocSecurity>0</DocSecurity>
  <Lines>60</Lines>
  <Paragraphs>16</Paragraphs>
  <ScaleCrop>false</ScaleCrop>
  <Company/>
  <LinksUpToDate>false</LinksUpToDate>
  <CharactersWithSpaces>8432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Gajda</dc:creator>
  <cp:keywords/>
  <dc:description/>
  <cp:lastModifiedBy>Anna Gajda</cp:lastModifiedBy>
  <cp:revision>3</cp:revision>
  <dcterms:created xsi:type="dcterms:W3CDTF">2019-01-28T09:50:00Z</dcterms:created>
  <dcterms:modified xsi:type="dcterms:W3CDTF">2019-01-28T09:51:00Z</dcterms:modified>
</cp:coreProperties>
</file>