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23" w:rsidRPr="002F33BF" w:rsidRDefault="00712123" w:rsidP="00712123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2F33B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2</w:t>
      </w:r>
      <w:r w:rsidRPr="002F33B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.2018</w:t>
      </w:r>
    </w:p>
    <w:p w:rsidR="00712123" w:rsidRPr="002F33BF" w:rsidRDefault="00712123" w:rsidP="0071212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2F33B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712123" w:rsidRPr="002F33BF" w:rsidRDefault="00712123" w:rsidP="007121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F33B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712123" w:rsidRPr="002F33BF" w:rsidRDefault="00712123" w:rsidP="0071212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2F33B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 w:rsidRPr="002F33B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712123" w:rsidRPr="002F33BF" w:rsidRDefault="00712123" w:rsidP="00712123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28</w:t>
      </w:r>
      <w:r w:rsidRPr="002F33BF"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listopada</w:t>
      </w:r>
      <w:r w:rsidRPr="002F33BF">
        <w:rPr>
          <w:rFonts w:ascii="Arial" w:eastAsia="Times New Roman" w:hAnsi="Arial" w:cs="Times New Roman"/>
          <w:i/>
          <w:color w:val="000000"/>
          <w:lang w:eastAsia="pl-PL"/>
        </w:rPr>
        <w:t xml:space="preserve"> 2018 roku</w:t>
      </w: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712123" w:rsidRPr="002F33BF" w:rsidRDefault="00712123" w:rsidP="0071212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F33BF"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12123" w:rsidRPr="00535CF9" w:rsidRDefault="00712123" w:rsidP="0071212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720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2F33BF">
        <w:rPr>
          <w:rFonts w:ascii="Arial" w:hAnsi="Arial" w:cs="Arial"/>
          <w:color w:val="000000"/>
        </w:rPr>
        <w:t>Przyj</w:t>
      </w:r>
      <w:r w:rsidRPr="00712123">
        <w:rPr>
          <w:rFonts w:ascii="Arial" w:hAnsi="Arial" w:cs="Arial"/>
          <w:color w:val="000000"/>
        </w:rPr>
        <w:t xml:space="preserve"> </w:t>
      </w:r>
      <w:r w:rsidRPr="00535CF9">
        <w:rPr>
          <w:rFonts w:ascii="Arial" w:hAnsi="Arial" w:cs="Arial"/>
          <w:color w:val="000000"/>
        </w:rPr>
        <w:t>Analiza i zaopiniowanie projektu budżetu Gminy Barlinek na rok 201</w:t>
      </w:r>
      <w:r>
        <w:rPr>
          <w:rFonts w:ascii="Arial" w:hAnsi="Arial" w:cs="Arial"/>
          <w:color w:val="000000"/>
        </w:rPr>
        <w:t>9</w:t>
      </w:r>
      <w:r w:rsidRPr="00535CF9">
        <w:rPr>
          <w:rFonts w:ascii="Arial" w:hAnsi="Arial" w:cs="Arial"/>
          <w:color w:val="000000"/>
        </w:rPr>
        <w:t>.</w:t>
      </w:r>
    </w:p>
    <w:p w:rsidR="00712123" w:rsidRPr="00535CF9" w:rsidRDefault="00712123" w:rsidP="0071212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720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535CF9">
        <w:rPr>
          <w:rFonts w:ascii="Arial" w:hAnsi="Arial" w:cs="Arial"/>
          <w:color w:val="000000"/>
        </w:rPr>
        <w:t>Projekt uchwały w sprawie Wieloletniej Prognozy Finansowej Gminy Barlinek na lata 201</w:t>
      </w:r>
      <w:r>
        <w:rPr>
          <w:rFonts w:ascii="Arial" w:hAnsi="Arial" w:cs="Arial"/>
          <w:color w:val="000000"/>
        </w:rPr>
        <w:t>9</w:t>
      </w:r>
      <w:r w:rsidRPr="00535CF9">
        <w:rPr>
          <w:rFonts w:ascii="Arial" w:hAnsi="Arial" w:cs="Arial"/>
          <w:color w:val="000000"/>
        </w:rPr>
        <w:t>-2030.</w:t>
      </w:r>
    </w:p>
    <w:p w:rsidR="00712123" w:rsidRPr="00535CF9" w:rsidRDefault="00712123" w:rsidP="0071212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720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535CF9">
        <w:rPr>
          <w:rFonts w:ascii="Arial" w:hAnsi="Arial" w:cs="Arial"/>
          <w:color w:val="000000"/>
        </w:rPr>
        <w:t>Sprawy różne.</w:t>
      </w:r>
    </w:p>
    <w:p w:rsidR="00712123" w:rsidRPr="00535CF9" w:rsidRDefault="00712123" w:rsidP="0071212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720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535CF9">
        <w:rPr>
          <w:rFonts w:ascii="Arial" w:hAnsi="Arial" w:cs="Arial"/>
          <w:color w:val="000000"/>
        </w:rPr>
        <w:t>Zapytania i wolne wnioski.</w:t>
      </w:r>
    </w:p>
    <w:p w:rsidR="00712123" w:rsidRPr="002F33BF" w:rsidRDefault="00712123" w:rsidP="00712123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12123" w:rsidRPr="002F33BF" w:rsidRDefault="00712123" w:rsidP="0071212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712123" w:rsidRPr="002F33BF" w:rsidRDefault="00712123" w:rsidP="0071212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712123" w:rsidRPr="002F33BF" w:rsidRDefault="00712123" w:rsidP="0071212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712123" w:rsidRPr="002F33BF" w:rsidRDefault="00712123" w:rsidP="00712123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>
        <w:rPr>
          <w:rFonts w:ascii="Arial" w:eastAsia="Times New Roman" w:hAnsi="Arial" w:cs="Arial"/>
          <w:b/>
          <w:i/>
          <w:u w:val="single"/>
          <w:lang w:eastAsia="pl-PL"/>
        </w:rPr>
        <w:t xml:space="preserve"> i 2</w:t>
      </w: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712123" w:rsidRPr="002F33BF" w:rsidRDefault="00712123" w:rsidP="007121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2123" w:rsidRDefault="00712123" w:rsidP="007121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F7456" w:rsidRDefault="00EF7456" w:rsidP="00EF74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>
        <w:rPr>
          <w:rFonts w:ascii="Arial" w:eastAsia="Times New Roman" w:hAnsi="Arial" w:cs="Arial"/>
          <w:color w:val="000000"/>
          <w:lang w:eastAsia="pl-PL"/>
        </w:rPr>
        <w:t>wyniku jawnego głosowania – jednomyślnie (na stan 4 członków) -</w:t>
      </w:r>
      <w:r w:rsidRPr="002F33BF">
        <w:rPr>
          <w:rFonts w:ascii="Arial" w:eastAsia="Times New Roman" w:hAnsi="Arial" w:cs="Arial"/>
          <w:b/>
          <w:color w:val="000000"/>
          <w:lang w:eastAsia="pl-PL"/>
        </w:rPr>
        <w:t xml:space="preserve"> Komisja Gospodarki Komunalnej i Mieszkaniowej, Budownictwa, Rolnictwa i Ochrony Środowiska</w:t>
      </w:r>
      <w:r w:rsidRPr="00EF74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wnioskuje o </w:t>
      </w:r>
      <w:r w:rsidRPr="00926FEA">
        <w:rPr>
          <w:rFonts w:ascii="Arial" w:hAnsi="Arial" w:cs="Arial"/>
          <w:i/>
        </w:rPr>
        <w:t>„wykreślenie z projektu budżetu na 2019 r., w dziale 600, rozdziale 60016, § 4300 Transport i łączność – drogi publiczne gminne, kwoty 4000 zł”</w:t>
      </w:r>
      <w:r>
        <w:rPr>
          <w:rFonts w:ascii="Arial" w:hAnsi="Arial" w:cs="Arial"/>
        </w:rPr>
        <w:t>.</w:t>
      </w:r>
    </w:p>
    <w:p w:rsidR="00EF7456" w:rsidRDefault="00EF7456" w:rsidP="00EF7456">
      <w:pPr>
        <w:spacing w:after="0" w:line="240" w:lineRule="auto"/>
        <w:jc w:val="both"/>
        <w:rPr>
          <w:rFonts w:ascii="Arial" w:hAnsi="Arial" w:cs="Arial"/>
        </w:rPr>
      </w:pPr>
    </w:p>
    <w:p w:rsidR="00EF7456" w:rsidRDefault="00EF7456" w:rsidP="00EF7456">
      <w:pPr>
        <w:spacing w:after="0" w:line="240" w:lineRule="auto"/>
        <w:jc w:val="both"/>
        <w:rPr>
          <w:rFonts w:ascii="Arial" w:hAnsi="Arial" w:cs="Arial"/>
        </w:rPr>
      </w:pPr>
    </w:p>
    <w:p w:rsidR="00EF7456" w:rsidRPr="002F33BF" w:rsidRDefault="00EF7456" w:rsidP="00EF74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12123" w:rsidRPr="00C323FA" w:rsidRDefault="00712123" w:rsidP="00712123">
      <w:pPr>
        <w:jc w:val="both"/>
        <w:rPr>
          <w:rFonts w:ascii="Arial" w:hAnsi="Arial" w:cs="Arial"/>
        </w:rPr>
      </w:pP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C323FA">
        <w:rPr>
          <w:rFonts w:ascii="Arial" w:hAnsi="Arial" w:cs="Arial"/>
        </w:rPr>
        <w:t>zaopiniowała pozytywnie projekty uchwał w sprawie:</w:t>
      </w:r>
    </w:p>
    <w:p w:rsidR="00712123" w:rsidRDefault="00712123" w:rsidP="0071212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C323FA">
        <w:rPr>
          <w:rFonts w:ascii="Arial" w:hAnsi="Arial" w:cs="Arial"/>
        </w:rPr>
        <w:t>uchwalenia budżetu Gminy Barlinek na 201</w:t>
      </w:r>
      <w:r w:rsidR="00D51621">
        <w:rPr>
          <w:rFonts w:ascii="Arial" w:hAnsi="Arial" w:cs="Arial"/>
        </w:rPr>
        <w:t>9</w:t>
      </w:r>
      <w:r w:rsidRPr="00C323FA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.</w:t>
      </w:r>
      <w:r w:rsidRPr="00F871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w 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4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członków)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712123" w:rsidRDefault="00712123" w:rsidP="0071212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323FA">
        <w:rPr>
          <w:rFonts w:ascii="Arial" w:hAnsi="Arial" w:cs="Arial"/>
        </w:rPr>
        <w:t xml:space="preserve">ieloletniej </w:t>
      </w:r>
      <w:r>
        <w:rPr>
          <w:rFonts w:ascii="Arial" w:hAnsi="Arial" w:cs="Arial"/>
        </w:rPr>
        <w:t>P</w:t>
      </w:r>
      <w:r w:rsidRPr="00C323FA">
        <w:rPr>
          <w:rFonts w:ascii="Arial" w:hAnsi="Arial" w:cs="Arial"/>
        </w:rPr>
        <w:t xml:space="preserve">rognozy </w:t>
      </w:r>
      <w:r>
        <w:rPr>
          <w:rFonts w:ascii="Arial" w:hAnsi="Arial" w:cs="Arial"/>
        </w:rPr>
        <w:t>F</w:t>
      </w:r>
      <w:r w:rsidRPr="00C323FA">
        <w:rPr>
          <w:rFonts w:ascii="Arial" w:hAnsi="Arial" w:cs="Arial"/>
        </w:rPr>
        <w:t>inansowej Gminy Barlinek na lata 201</w:t>
      </w:r>
      <w:r>
        <w:rPr>
          <w:rFonts w:ascii="Arial" w:hAnsi="Arial" w:cs="Arial"/>
        </w:rPr>
        <w:t>9</w:t>
      </w:r>
      <w:r w:rsidRPr="00C323FA">
        <w:rPr>
          <w:rFonts w:ascii="Arial" w:hAnsi="Arial" w:cs="Arial"/>
        </w:rPr>
        <w:t>-203</w:t>
      </w:r>
      <w:r>
        <w:rPr>
          <w:rFonts w:ascii="Arial" w:hAnsi="Arial" w:cs="Arial"/>
        </w:rPr>
        <w:t xml:space="preserve">0 – w 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4</w:t>
      </w:r>
      <w:r w:rsidRPr="002F33BF">
        <w:rPr>
          <w:rFonts w:ascii="Arial" w:eastAsia="Times New Roman" w:hAnsi="Arial" w:cs="Arial"/>
          <w:color w:val="000000"/>
          <w:lang w:eastAsia="pl-PL"/>
        </w:rPr>
        <w:t xml:space="preserve"> członków)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712123" w:rsidRDefault="00EF7456" w:rsidP="00712123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z uwzględnieniem ww. wniosku.</w:t>
      </w:r>
    </w:p>
    <w:p w:rsidR="00712123" w:rsidRDefault="00712123" w:rsidP="00712123">
      <w:pPr>
        <w:spacing w:after="0"/>
        <w:jc w:val="both"/>
        <w:rPr>
          <w:rFonts w:ascii="Arial" w:hAnsi="Arial" w:cs="Arial"/>
        </w:rPr>
      </w:pPr>
    </w:p>
    <w:p w:rsidR="00712123" w:rsidRDefault="00712123" w:rsidP="00712123">
      <w:pPr>
        <w:spacing w:after="0"/>
        <w:jc w:val="both"/>
        <w:rPr>
          <w:rFonts w:ascii="Arial" w:hAnsi="Arial" w:cs="Arial"/>
        </w:rPr>
      </w:pPr>
    </w:p>
    <w:p w:rsidR="00712123" w:rsidRDefault="00712123" w:rsidP="00712123">
      <w:pPr>
        <w:spacing w:after="0"/>
        <w:jc w:val="both"/>
        <w:rPr>
          <w:rFonts w:ascii="Arial" w:hAnsi="Arial" w:cs="Arial"/>
        </w:rPr>
      </w:pPr>
    </w:p>
    <w:p w:rsidR="00712123" w:rsidRPr="002F33BF" w:rsidRDefault="00712123" w:rsidP="0071212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projekty uchwał</w:t>
      </w:r>
    </w:p>
    <w:p w:rsidR="00712123" w:rsidRDefault="00712123" w:rsidP="0071212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  <w:t>stanowi</w:t>
      </w:r>
      <w:r>
        <w:rPr>
          <w:rFonts w:ascii="Arial" w:eastAsia="Times New Roman" w:hAnsi="Arial" w:cs="Arial"/>
          <w:i/>
          <w:color w:val="000000"/>
          <w:lang w:eastAsia="pl-PL"/>
        </w:rPr>
        <w:t>ą</w:t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>
        <w:rPr>
          <w:rFonts w:ascii="Arial" w:eastAsia="Times New Roman" w:hAnsi="Arial" w:cs="Arial"/>
          <w:i/>
          <w:color w:val="000000"/>
          <w:lang w:eastAsia="pl-PL"/>
        </w:rPr>
        <w:t>i</w:t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712123" w:rsidRDefault="00712123" w:rsidP="0071212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EF7456" w:rsidRDefault="00EF7456" w:rsidP="0071212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712123" w:rsidRDefault="00712123" w:rsidP="0071212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2F33B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F33BF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2123" w:rsidRPr="002F33BF" w:rsidRDefault="00712123" w:rsidP="00712123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F33BF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712123" w:rsidRPr="002F33BF" w:rsidRDefault="00712123" w:rsidP="00712123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712123" w:rsidRDefault="00EF7456" w:rsidP="00712123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kalendarza imprez organizowanych przez Barlinecki Ośrodek Kultury</w:t>
      </w:r>
      <w:r w:rsidR="00712123">
        <w:rPr>
          <w:rFonts w:ascii="Arial" w:eastAsia="Times New Roman" w:hAnsi="Arial" w:cs="Arial"/>
          <w:color w:val="000000"/>
          <w:lang w:eastAsia="pl-PL"/>
        </w:rPr>
        <w:t>,</w:t>
      </w:r>
    </w:p>
    <w:p w:rsidR="00712123" w:rsidRDefault="00EF7456" w:rsidP="00712123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podmiotów, w których jest wykonywana kara ograniczenia wolności oraz praca społecznie użyteczna</w:t>
      </w:r>
      <w:r w:rsidR="00712123">
        <w:rPr>
          <w:rFonts w:ascii="Arial" w:eastAsia="Times New Roman" w:hAnsi="Arial" w:cs="Arial"/>
          <w:color w:val="000000"/>
          <w:lang w:eastAsia="pl-PL"/>
        </w:rPr>
        <w:t>,</w:t>
      </w:r>
    </w:p>
    <w:p w:rsidR="00712123" w:rsidRDefault="00EF7456" w:rsidP="00712123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usytuowania ławki w ciągu pieszym ul. Podgórnej</w:t>
      </w:r>
      <w:r w:rsidR="00712123">
        <w:rPr>
          <w:rFonts w:ascii="Arial" w:eastAsia="Times New Roman" w:hAnsi="Arial" w:cs="Arial"/>
          <w:color w:val="000000"/>
          <w:lang w:eastAsia="pl-PL"/>
        </w:rPr>
        <w:t>,</w:t>
      </w:r>
    </w:p>
    <w:p w:rsidR="00EF7456" w:rsidRPr="002F33BF" w:rsidRDefault="00EF7456" w:rsidP="00712123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prac remontowych w cerkwi przy ul. Górnej w Barlinku,</w:t>
      </w:r>
    </w:p>
    <w:p w:rsidR="00712123" w:rsidRPr="002F33BF" w:rsidRDefault="00712123" w:rsidP="00712123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2123" w:rsidRPr="00EF7456" w:rsidRDefault="00712123" w:rsidP="00C56BBD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EF7456">
        <w:rPr>
          <w:rFonts w:ascii="Arial" w:eastAsia="Times New Roman" w:hAnsi="Arial" w:cs="Arial"/>
          <w:i/>
          <w:color w:val="000000"/>
          <w:lang w:eastAsia="pl-PL"/>
        </w:rPr>
        <w:t xml:space="preserve">Burmistrza </w:t>
      </w:r>
      <w:r w:rsidR="00EF7456" w:rsidRPr="00EF7456">
        <w:rPr>
          <w:rFonts w:ascii="Arial" w:eastAsia="Times New Roman" w:hAnsi="Arial" w:cs="Arial"/>
          <w:i/>
          <w:color w:val="000000"/>
          <w:lang w:eastAsia="pl-PL"/>
        </w:rPr>
        <w:t>Mieszkowic w sprawie</w:t>
      </w:r>
      <w:r w:rsidR="00EF7456">
        <w:rPr>
          <w:rFonts w:ascii="Arial" w:eastAsia="Times New Roman" w:hAnsi="Arial" w:cs="Arial"/>
          <w:i/>
          <w:color w:val="000000"/>
          <w:lang w:eastAsia="pl-PL"/>
        </w:rPr>
        <w:t xml:space="preserve"> wsparcia finansowego odbudowy</w:t>
      </w:r>
      <w:r w:rsidR="00DE3650">
        <w:rPr>
          <w:rFonts w:ascii="Arial" w:eastAsia="Times New Roman" w:hAnsi="Arial" w:cs="Arial"/>
          <w:i/>
          <w:color w:val="000000"/>
          <w:lang w:eastAsia="pl-PL"/>
        </w:rPr>
        <w:t xml:space="preserve"> budynku komunalnego,</w:t>
      </w:r>
    </w:p>
    <w:p w:rsidR="00712123" w:rsidRPr="002F33BF" w:rsidRDefault="00712123" w:rsidP="00712123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2123" w:rsidRPr="002F33BF" w:rsidRDefault="00712123" w:rsidP="00712123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w Szczecinie</w:t>
      </w:r>
      <w:r w:rsidRPr="002F33BF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 w:rsidR="00DE3650">
        <w:rPr>
          <w:rFonts w:ascii="Arial" w:eastAsia="Times New Roman" w:hAnsi="Arial" w:cs="Arial"/>
          <w:color w:val="000000"/>
          <w:lang w:eastAsia="pl-PL"/>
        </w:rPr>
        <w:t>statutów jednostek samorządu terytorialnego w świetle nowych przepisów wprowadzonych ustawą o zmianie niektórych ustaw w celu zwiększenia udziału obywateli w procesie wybierania, funkcjonowania i kontrolowania niektórych organów publicznych,</w:t>
      </w:r>
    </w:p>
    <w:p w:rsidR="00712123" w:rsidRPr="002F33BF" w:rsidRDefault="00712123" w:rsidP="00712123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12123" w:rsidRDefault="00DE3650" w:rsidP="00712123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rodziców dzieci uczęszczających</w:t>
      </w:r>
      <w:r w:rsidR="00712123" w:rsidRPr="002F33BF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do Niepublicznej Szkoły Podstawowej RADOSNA w Dziedzicach </w:t>
      </w:r>
      <w:r w:rsidR="00712123" w:rsidRPr="002F33BF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87534A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87534A">
        <w:rPr>
          <w:rFonts w:ascii="Arial" w:eastAsia="Times New Roman" w:hAnsi="Arial" w:cs="Arial"/>
          <w:color w:val="000000"/>
          <w:lang w:eastAsia="pl-PL"/>
        </w:rPr>
        <w:t>całościowego lub częściowego zwrotu kosztów przejazdu dzieci do szkoły i przedszkola,</w:t>
      </w:r>
    </w:p>
    <w:p w:rsidR="00712123" w:rsidRDefault="00712123" w:rsidP="00712123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712123" w:rsidRPr="002F33BF" w:rsidRDefault="0087534A" w:rsidP="00712123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Zachodniopomorskiego Państwowego Wojewódzkiego Inspektora Sanitarnego w Szczecinie</w:t>
      </w:r>
      <w:r w:rsidR="00712123" w:rsidRPr="00E0637A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712123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pomiarów pola elektromagnetycznego</w:t>
      </w:r>
      <w:r w:rsidR="00712123">
        <w:rPr>
          <w:rFonts w:ascii="Arial" w:eastAsia="Times New Roman" w:hAnsi="Arial" w:cs="Arial"/>
          <w:color w:val="000000"/>
          <w:lang w:eastAsia="pl-PL"/>
        </w:rPr>
        <w:t>.</w:t>
      </w:r>
    </w:p>
    <w:p w:rsidR="00712123" w:rsidRDefault="00712123" w:rsidP="0071212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42222" w:rsidRDefault="00342222" w:rsidP="0071212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12123" w:rsidRDefault="00712123" w:rsidP="0071212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12123" w:rsidRPr="002F33BF" w:rsidRDefault="00712123" w:rsidP="0071212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F33BF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12123" w:rsidRDefault="00712123" w:rsidP="00712123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Radny Michał Antosiewicz </w:t>
      </w:r>
      <w:r w:rsidRPr="00712123">
        <w:rPr>
          <w:rFonts w:ascii="Arial" w:eastAsia="Times New Roman" w:hAnsi="Arial" w:cs="Arial"/>
          <w:color w:val="000000"/>
          <w:lang w:eastAsia="pl-PL"/>
        </w:rPr>
        <w:t>zgłosił wniosek o treści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712123" w:rsidRPr="00EF7456" w:rsidRDefault="00712123" w:rsidP="00712123">
      <w:pPr>
        <w:spacing w:before="120" w:after="0"/>
        <w:jc w:val="both"/>
        <w:rPr>
          <w:rFonts w:ascii="Arial" w:hAnsi="Arial" w:cs="Arial"/>
          <w:i/>
        </w:rPr>
      </w:pPr>
      <w:r w:rsidRPr="00EF7456">
        <w:rPr>
          <w:rFonts w:ascii="Arial" w:hAnsi="Arial" w:cs="Arial"/>
          <w:i/>
        </w:rPr>
        <w:t>„Wnioskuję o:</w:t>
      </w:r>
    </w:p>
    <w:p w:rsidR="00712123" w:rsidRPr="00EF7456" w:rsidRDefault="00712123" w:rsidP="0071212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</w:rPr>
      </w:pPr>
      <w:r w:rsidRPr="00EF7456">
        <w:rPr>
          <w:rFonts w:ascii="Arial" w:hAnsi="Arial" w:cs="Arial"/>
          <w:i/>
        </w:rPr>
        <w:t xml:space="preserve">doprowadzenie do porządku terenów przyległych do terenu Przedszkola im. Janiny </w:t>
      </w:r>
      <w:proofErr w:type="spellStart"/>
      <w:r w:rsidRPr="00EF7456">
        <w:rPr>
          <w:rFonts w:ascii="Arial" w:hAnsi="Arial" w:cs="Arial"/>
          <w:i/>
        </w:rPr>
        <w:t>Porazińskiej</w:t>
      </w:r>
      <w:proofErr w:type="spellEnd"/>
      <w:r w:rsidRPr="00EF7456">
        <w:rPr>
          <w:rFonts w:ascii="Arial" w:hAnsi="Arial" w:cs="Arial"/>
          <w:i/>
        </w:rPr>
        <w:t xml:space="preserve"> (Górny Taras), w szczególności terenów obejmujących działki nr: 280/12, 280/11, 269/5 oraz 248/8 – teren przyszłej drogi,</w:t>
      </w:r>
    </w:p>
    <w:p w:rsidR="00712123" w:rsidRPr="00EF7456" w:rsidRDefault="00712123" w:rsidP="00712123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</w:rPr>
      </w:pPr>
      <w:r w:rsidRPr="00EF7456">
        <w:rPr>
          <w:rFonts w:ascii="Arial" w:hAnsi="Arial" w:cs="Arial"/>
          <w:i/>
        </w:rPr>
        <w:t>wykonanie tymczasowego przejścia dla pieszych (chodnika) na działkach: 280/12 oraz 280/11.</w:t>
      </w:r>
      <w:r w:rsidR="00EF7456" w:rsidRPr="00EF7456">
        <w:rPr>
          <w:rFonts w:ascii="Arial" w:hAnsi="Arial" w:cs="Arial"/>
          <w:i/>
        </w:rPr>
        <w:t>”</w:t>
      </w:r>
    </w:p>
    <w:p w:rsidR="00712123" w:rsidRPr="00712123" w:rsidRDefault="00712123" w:rsidP="00712123">
      <w:pPr>
        <w:spacing w:after="0" w:line="257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EF7456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EF7456">
        <w:rPr>
          <w:rFonts w:ascii="Arial" w:eastAsia="Times New Roman" w:hAnsi="Arial" w:cs="Arial"/>
          <w:color w:val="000000"/>
          <w:lang w:eastAsia="pl-PL"/>
        </w:rPr>
        <w:t xml:space="preserve"> wniosek radnego Michała Antosiewicza.</w:t>
      </w:r>
    </w:p>
    <w:p w:rsidR="00712123" w:rsidRPr="002F33BF" w:rsidRDefault="00712123" w:rsidP="00712123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712123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bookmarkStart w:id="0" w:name="_GoBack"/>
      <w:bookmarkEnd w:id="0"/>
      <w:r w:rsidRPr="002F33BF">
        <w:rPr>
          <w:rFonts w:ascii="Arial" w:eastAsia="Times New Roman" w:hAnsi="Arial" w:cs="Times New Roman"/>
          <w:color w:val="000000"/>
          <w:lang w:eastAsia="pl-PL"/>
        </w:rPr>
        <w:lastRenderedPageBreak/>
        <w:t>Na tym protokół zakończono.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12123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2F33BF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F33BF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2F33BF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712123" w:rsidRPr="002F33BF" w:rsidRDefault="00712123" w:rsidP="00712123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2F33BF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Pr="002F33BF">
        <w:rPr>
          <w:rFonts w:ascii="Arial" w:hAnsi="Arial" w:cs="Arial"/>
          <w:i/>
        </w:rPr>
        <w:t>GKiMBRiOŚ</w:t>
      </w:r>
      <w:proofErr w:type="spellEnd"/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12123" w:rsidRPr="002F33BF" w:rsidRDefault="00712123" w:rsidP="00712123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 w:rsidRPr="002F33BF">
        <w:rPr>
          <w:rFonts w:ascii="Arial" w:hAnsi="Arial" w:cs="Arial"/>
          <w:lang w:eastAsia="pl-PL"/>
        </w:rPr>
        <w:t>Grzegorz Zieliński</w:t>
      </w:r>
    </w:p>
    <w:p w:rsidR="00712123" w:rsidRPr="002F33BF" w:rsidRDefault="00712123" w:rsidP="00712123">
      <w:pPr>
        <w:spacing w:line="252" w:lineRule="auto"/>
      </w:pPr>
    </w:p>
    <w:p w:rsidR="00712123" w:rsidRPr="002F33BF" w:rsidRDefault="00712123" w:rsidP="00712123">
      <w:pPr>
        <w:spacing w:line="252" w:lineRule="auto"/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2123" w:rsidRPr="002F33BF" w:rsidRDefault="00712123" w:rsidP="007121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2123" w:rsidRPr="002F33BF" w:rsidRDefault="00712123" w:rsidP="00712123">
      <w:pPr>
        <w:spacing w:line="256" w:lineRule="auto"/>
      </w:pPr>
    </w:p>
    <w:p w:rsidR="00712123" w:rsidRPr="002F33BF" w:rsidRDefault="00712123" w:rsidP="00712123">
      <w:pPr>
        <w:spacing w:line="256" w:lineRule="auto"/>
      </w:pPr>
    </w:p>
    <w:p w:rsidR="00712123" w:rsidRDefault="00712123" w:rsidP="00712123"/>
    <w:p w:rsidR="006A3C86" w:rsidRDefault="00AD06CE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6CE" w:rsidRDefault="00AD06CE">
      <w:pPr>
        <w:spacing w:after="0" w:line="240" w:lineRule="auto"/>
      </w:pPr>
      <w:r>
        <w:separator/>
      </w:r>
    </w:p>
  </w:endnote>
  <w:endnote w:type="continuationSeparator" w:id="0">
    <w:p w:rsidR="00AD06CE" w:rsidRDefault="00A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883233"/>
      <w:docPartObj>
        <w:docPartGallery w:val="Page Numbers (Bottom of Page)"/>
        <w:docPartUnique/>
      </w:docPartObj>
    </w:sdtPr>
    <w:sdtEndPr/>
    <w:sdtContent>
      <w:p w:rsidR="00AE2DD8" w:rsidRDefault="00342222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4DE9E812" wp14:editId="2178D461">
                  <wp:extent cx="2228850" cy="10477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228850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2C4561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5.5pt;height:8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AE2DD8" w:rsidRDefault="00342222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51621">
          <w:rPr>
            <w:noProof/>
          </w:rPr>
          <w:t>3</w:t>
        </w:r>
        <w:r>
          <w:fldChar w:fldCharType="end"/>
        </w:r>
      </w:p>
    </w:sdtContent>
  </w:sdt>
  <w:p w:rsidR="00574D6C" w:rsidRDefault="00AD06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6CE" w:rsidRDefault="00AD06CE">
      <w:pPr>
        <w:spacing w:after="0" w:line="240" w:lineRule="auto"/>
      </w:pPr>
      <w:r>
        <w:separator/>
      </w:r>
    </w:p>
  </w:footnote>
  <w:footnote w:type="continuationSeparator" w:id="0">
    <w:p w:rsidR="00AD06CE" w:rsidRDefault="00AD0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8437A"/>
    <w:multiLevelType w:val="hybridMultilevel"/>
    <w:tmpl w:val="F1E4684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951559"/>
    <w:multiLevelType w:val="hybridMultilevel"/>
    <w:tmpl w:val="6F522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041E8"/>
    <w:multiLevelType w:val="hybridMultilevel"/>
    <w:tmpl w:val="CAB4E05E"/>
    <w:lvl w:ilvl="0" w:tplc="F0FCB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D83F64"/>
    <w:multiLevelType w:val="hybridMultilevel"/>
    <w:tmpl w:val="1F08F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C1"/>
    <w:rsid w:val="00077AC1"/>
    <w:rsid w:val="00342222"/>
    <w:rsid w:val="004D5A72"/>
    <w:rsid w:val="00712123"/>
    <w:rsid w:val="0087534A"/>
    <w:rsid w:val="00AD06CE"/>
    <w:rsid w:val="00BA06D7"/>
    <w:rsid w:val="00D51621"/>
    <w:rsid w:val="00DE3650"/>
    <w:rsid w:val="00E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03D9A-94F2-4900-98CA-E2019720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1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2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123"/>
  </w:style>
  <w:style w:type="paragraph" w:styleId="Akapitzlist">
    <w:name w:val="List Paragraph"/>
    <w:basedOn w:val="Normalny"/>
    <w:uiPriority w:val="34"/>
    <w:qFormat/>
    <w:rsid w:val="00712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dcterms:created xsi:type="dcterms:W3CDTF">2018-12-04T12:27:00Z</dcterms:created>
  <dcterms:modified xsi:type="dcterms:W3CDTF">2018-12-07T13:34:00Z</dcterms:modified>
</cp:coreProperties>
</file>