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1B8" w:rsidRDefault="001831B8" w:rsidP="001831B8">
      <w:pPr>
        <w:keepNext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PROTOKÓŁ   NR 2.2018</w:t>
      </w:r>
    </w:p>
    <w:p w:rsidR="001831B8" w:rsidRDefault="001831B8" w:rsidP="001831B8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1831B8" w:rsidRDefault="001831B8" w:rsidP="001831B8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1831B8" w:rsidRDefault="001831B8" w:rsidP="001831B8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01EFA">
        <w:rPr>
          <w:rFonts w:ascii="Arial" w:hAnsi="Arial" w:cs="Arial"/>
          <w:b/>
          <w:color w:val="000000"/>
          <w:sz w:val="24"/>
          <w:szCs w:val="24"/>
        </w:rPr>
        <w:t>Komisj</w:t>
      </w:r>
      <w:r>
        <w:rPr>
          <w:rFonts w:ascii="Arial" w:hAnsi="Arial" w:cs="Arial"/>
          <w:b/>
          <w:color w:val="000000"/>
          <w:sz w:val="24"/>
          <w:szCs w:val="24"/>
        </w:rPr>
        <w:t>i</w:t>
      </w:r>
      <w:r w:rsidRPr="00501EFA">
        <w:rPr>
          <w:rFonts w:ascii="Arial" w:hAnsi="Arial" w:cs="Arial"/>
          <w:b/>
          <w:color w:val="000000"/>
          <w:sz w:val="24"/>
          <w:szCs w:val="24"/>
        </w:rPr>
        <w:t xml:space="preserve"> Gospodarki Komunalnej i Mieszkaniowej, Budownictwa, Rolnictwa </w:t>
      </w:r>
    </w:p>
    <w:p w:rsidR="001831B8" w:rsidRPr="00501EFA" w:rsidRDefault="001831B8" w:rsidP="001831B8">
      <w:pPr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501EFA">
        <w:rPr>
          <w:rFonts w:ascii="Arial" w:hAnsi="Arial" w:cs="Arial"/>
          <w:b/>
          <w:color w:val="000000"/>
          <w:sz w:val="24"/>
          <w:szCs w:val="24"/>
        </w:rPr>
        <w:t>i Ochrony Środowiska</w:t>
      </w:r>
      <w:r w:rsidRPr="00501EFA"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1831B8" w:rsidRDefault="001831B8" w:rsidP="001831B8">
      <w:pPr>
        <w:jc w:val="center"/>
        <w:rPr>
          <w:rFonts w:ascii="Arial" w:hAnsi="Arial"/>
          <w:i/>
          <w:color w:val="000000"/>
          <w:sz w:val="22"/>
          <w:szCs w:val="22"/>
        </w:rPr>
      </w:pPr>
    </w:p>
    <w:p w:rsidR="001831B8" w:rsidRDefault="001831B8" w:rsidP="001831B8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22 lutego 2018 roku</w:t>
      </w:r>
    </w:p>
    <w:p w:rsidR="001831B8" w:rsidRDefault="001831B8" w:rsidP="001831B8">
      <w:pPr>
        <w:rPr>
          <w:sz w:val="22"/>
          <w:szCs w:val="22"/>
        </w:rPr>
      </w:pPr>
    </w:p>
    <w:p w:rsidR="001831B8" w:rsidRDefault="001831B8" w:rsidP="001831B8">
      <w:pPr>
        <w:rPr>
          <w:sz w:val="22"/>
          <w:szCs w:val="22"/>
        </w:rPr>
      </w:pPr>
    </w:p>
    <w:p w:rsidR="001831B8" w:rsidRDefault="001831B8" w:rsidP="001831B8">
      <w:pPr>
        <w:rPr>
          <w:sz w:val="22"/>
          <w:szCs w:val="22"/>
        </w:rPr>
      </w:pPr>
    </w:p>
    <w:p w:rsidR="001831B8" w:rsidRDefault="001831B8" w:rsidP="001831B8">
      <w:pPr>
        <w:rPr>
          <w:sz w:val="22"/>
          <w:szCs w:val="22"/>
        </w:rPr>
      </w:pPr>
    </w:p>
    <w:p w:rsidR="001831B8" w:rsidRDefault="001831B8" w:rsidP="001831B8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1831B8" w:rsidRDefault="001831B8" w:rsidP="001831B8">
      <w:pPr>
        <w:rPr>
          <w:rFonts w:ascii="Arial" w:hAnsi="Arial"/>
          <w:color w:val="000000"/>
          <w:sz w:val="22"/>
          <w:szCs w:val="22"/>
        </w:rPr>
      </w:pPr>
    </w:p>
    <w:p w:rsidR="001831B8" w:rsidRDefault="001831B8" w:rsidP="001831B8">
      <w:pPr>
        <w:rPr>
          <w:rFonts w:ascii="Arial" w:hAnsi="Arial"/>
          <w:color w:val="000000"/>
          <w:sz w:val="22"/>
          <w:szCs w:val="22"/>
        </w:rPr>
      </w:pPr>
    </w:p>
    <w:p w:rsidR="001831B8" w:rsidRDefault="001831B8" w:rsidP="001831B8">
      <w:pPr>
        <w:rPr>
          <w:rFonts w:ascii="Arial" w:hAnsi="Arial"/>
          <w:color w:val="000000"/>
          <w:sz w:val="22"/>
          <w:szCs w:val="22"/>
        </w:rPr>
      </w:pPr>
    </w:p>
    <w:p w:rsidR="001831B8" w:rsidRDefault="001831B8" w:rsidP="001831B8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Grzegorz Zieliński – Przewodniczący Komisji.</w:t>
      </w:r>
    </w:p>
    <w:p w:rsidR="001831B8" w:rsidRDefault="001831B8" w:rsidP="001831B8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831B8" w:rsidRDefault="001831B8" w:rsidP="001831B8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831B8" w:rsidRDefault="001831B8" w:rsidP="001831B8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831B8" w:rsidRDefault="001831B8" w:rsidP="001831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przyjęła zmiany do porządku posiedzenia polegające na wprowadzeniu jako:</w:t>
      </w:r>
    </w:p>
    <w:p w:rsidR="001831B8" w:rsidRPr="001831B8" w:rsidRDefault="001831B8" w:rsidP="001831B8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i/>
          <w:sz w:val="22"/>
          <w:szCs w:val="22"/>
        </w:rPr>
      </w:pPr>
      <w:r w:rsidRPr="001831B8">
        <w:rPr>
          <w:rFonts w:ascii="Arial" w:hAnsi="Arial" w:cs="Arial"/>
          <w:sz w:val="22"/>
          <w:szCs w:val="22"/>
        </w:rPr>
        <w:t xml:space="preserve">pkt  5 d): </w:t>
      </w:r>
      <w:r w:rsidRPr="001831B8">
        <w:rPr>
          <w:rFonts w:ascii="Arial" w:hAnsi="Arial" w:cs="Arial"/>
          <w:i/>
          <w:sz w:val="22"/>
          <w:szCs w:val="22"/>
        </w:rPr>
        <w:t>„5d) wyrażenie opinii w sprawie nadania nazwy dla nowo powstałego ronda na terenie miasta Barlinka – rondo Polskich Dzieci Wojny,”</w:t>
      </w:r>
    </w:p>
    <w:p w:rsidR="001831B8" w:rsidRPr="001831B8" w:rsidRDefault="001831B8" w:rsidP="001831B8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pkt. 5 e): „</w:t>
      </w:r>
      <w:r w:rsidRPr="001831B8">
        <w:rPr>
          <w:rFonts w:ascii="Arial" w:hAnsi="Arial" w:cs="Arial"/>
          <w:i/>
          <w:sz w:val="22"/>
          <w:szCs w:val="22"/>
        </w:rPr>
        <w:t>5e)</w:t>
      </w:r>
      <w:r>
        <w:rPr>
          <w:rFonts w:ascii="Arial" w:hAnsi="Arial" w:cs="Arial"/>
          <w:sz w:val="22"/>
          <w:szCs w:val="22"/>
        </w:rPr>
        <w:t xml:space="preserve"> </w:t>
      </w:r>
      <w:r w:rsidRPr="001831B8">
        <w:rPr>
          <w:rFonts w:ascii="Arial" w:hAnsi="Arial" w:cs="Arial"/>
          <w:i/>
          <w:sz w:val="22"/>
          <w:szCs w:val="22"/>
        </w:rPr>
        <w:t>wyrażenie opinii w sprawie</w:t>
      </w:r>
      <w:r>
        <w:rPr>
          <w:rFonts w:ascii="Arial" w:hAnsi="Arial" w:cs="Arial"/>
          <w:i/>
          <w:sz w:val="22"/>
          <w:szCs w:val="22"/>
        </w:rPr>
        <w:t xml:space="preserve"> zmiany nazwy ronda „Plac Bankowy” na „Zesłańców Sybiru”.”</w:t>
      </w:r>
    </w:p>
    <w:p w:rsidR="001831B8" w:rsidRDefault="001831B8" w:rsidP="001831B8">
      <w:pPr>
        <w:jc w:val="both"/>
        <w:rPr>
          <w:rFonts w:ascii="Arial" w:hAnsi="Arial" w:cs="Arial"/>
          <w:i/>
          <w:sz w:val="22"/>
          <w:szCs w:val="22"/>
        </w:rPr>
      </w:pPr>
    </w:p>
    <w:p w:rsidR="001831B8" w:rsidRDefault="001831B8" w:rsidP="001831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Pozostałe punkty według dalszej kolejności.</w:t>
      </w:r>
    </w:p>
    <w:p w:rsidR="001831B8" w:rsidRDefault="001831B8" w:rsidP="001831B8">
      <w:pPr>
        <w:jc w:val="both"/>
        <w:rPr>
          <w:rFonts w:ascii="Arial" w:hAnsi="Arial" w:cs="Arial"/>
          <w:sz w:val="22"/>
          <w:szCs w:val="22"/>
        </w:rPr>
      </w:pPr>
    </w:p>
    <w:p w:rsidR="001831B8" w:rsidRDefault="001831B8" w:rsidP="001831B8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831B8" w:rsidRDefault="001831B8" w:rsidP="001831B8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831B8" w:rsidRDefault="001831B8" w:rsidP="001831B8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831B8" w:rsidRDefault="001831B8" w:rsidP="001831B8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1831B8" w:rsidRDefault="001831B8" w:rsidP="001831B8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60C3A" w:rsidRDefault="00360C3A" w:rsidP="00360C3A">
      <w:pPr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33D80">
        <w:rPr>
          <w:rFonts w:ascii="Arial" w:hAnsi="Arial" w:cs="Arial"/>
          <w:color w:val="000000"/>
          <w:sz w:val="22"/>
          <w:szCs w:val="22"/>
        </w:rPr>
        <w:t>Przyjęcie protokoł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A33D80">
        <w:rPr>
          <w:rFonts w:ascii="Arial" w:hAnsi="Arial" w:cs="Arial"/>
          <w:color w:val="000000"/>
          <w:sz w:val="22"/>
          <w:szCs w:val="22"/>
        </w:rPr>
        <w:t xml:space="preserve"> z poprzedni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Pr="00A33D8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posiedzenia.</w:t>
      </w:r>
    </w:p>
    <w:p w:rsidR="00360C3A" w:rsidRPr="00127015" w:rsidRDefault="00360C3A" w:rsidP="00360C3A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Informacja na temat kalendarza imprez i uroczystości planowanych w Gminie Barlinek </w:t>
      </w:r>
      <w:r>
        <w:rPr>
          <w:rFonts w:ascii="Arial" w:hAnsi="Arial" w:cs="Arial"/>
          <w:color w:val="000000"/>
          <w:sz w:val="22"/>
          <w:szCs w:val="22"/>
        </w:rPr>
        <w:br/>
        <w:t>w 2018 roku.</w:t>
      </w:r>
    </w:p>
    <w:p w:rsidR="00360C3A" w:rsidRPr="0084761D" w:rsidRDefault="00360C3A" w:rsidP="00360C3A">
      <w:pPr>
        <w:pStyle w:val="NormalnyWeb"/>
        <w:numPr>
          <w:ilvl w:val="0"/>
          <w:numId w:val="9"/>
        </w:numPr>
        <w:spacing w:before="0" w:beforeAutospacing="0" w:after="0" w:afterAutospacing="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Pogrubienie"/>
          <w:rFonts w:ascii="Arial" w:hAnsi="Arial" w:cs="Arial"/>
          <w:b w:val="0"/>
          <w:sz w:val="22"/>
          <w:szCs w:val="22"/>
        </w:rPr>
        <w:t xml:space="preserve">Projekt uchwały w sprawie </w:t>
      </w:r>
      <w:r w:rsidRPr="0084761D">
        <w:rPr>
          <w:rStyle w:val="Pogrubienie"/>
          <w:rFonts w:ascii="Arial" w:hAnsi="Arial" w:cs="Arial"/>
          <w:b w:val="0"/>
          <w:sz w:val="22"/>
          <w:szCs w:val="22"/>
        </w:rPr>
        <w:t>wyrażenia zgody na sprzedaż nieruchomości stanowiących własność Gminy Barlinek położonych w Barlinku.</w:t>
      </w:r>
    </w:p>
    <w:p w:rsidR="00360C3A" w:rsidRDefault="00360C3A" w:rsidP="00360C3A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Sporządzenie sprawozdania z działalności Komisji za 2017 r.</w:t>
      </w:r>
    </w:p>
    <w:p w:rsidR="00360C3A" w:rsidRPr="006D5136" w:rsidRDefault="00360C3A" w:rsidP="00360C3A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Sprawy różne:</w:t>
      </w:r>
    </w:p>
    <w:p w:rsidR="00360C3A" w:rsidRPr="00CF4362" w:rsidRDefault="00360C3A" w:rsidP="00360C3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wyrażanie opinii w sprawie udzielenia przez Gminę pożyczki dla Klubu Żeglarskiego SZTORM w Barlinku na sfinansowanie przebudowy pomostu i pochylni do wodowania łodzi nad Jeziorem Barlineckim wraz z wykonaniem nabrzeża oraz zakupu łodzi </w:t>
      </w:r>
      <w:r>
        <w:rPr>
          <w:rFonts w:ascii="Arial" w:hAnsi="Arial" w:cs="Arial"/>
          <w:sz w:val="22"/>
          <w:szCs w:val="22"/>
        </w:rPr>
        <w:br/>
        <w:t>i silnika spalinowego,</w:t>
      </w:r>
    </w:p>
    <w:p w:rsidR="00360C3A" w:rsidRPr="00CF4362" w:rsidRDefault="00360C3A" w:rsidP="00360C3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wyrażenie opinii w sprawie współfinansowania zakupu radiowozu dla Komisariatu Policji w Barlinku,</w:t>
      </w:r>
    </w:p>
    <w:p w:rsidR="00360C3A" w:rsidRDefault="00360C3A" w:rsidP="00360C3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wyrażenie opinii nt. sprzedaży lokalu mieszkalnego przy ul. Niepodległości 18A/4,</w:t>
      </w:r>
    </w:p>
    <w:p w:rsidR="00360C3A" w:rsidRPr="00360C3A" w:rsidRDefault="00360C3A" w:rsidP="00360C3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360C3A">
        <w:rPr>
          <w:rFonts w:ascii="Arial" w:hAnsi="Arial" w:cs="Arial"/>
          <w:sz w:val="22"/>
          <w:szCs w:val="22"/>
        </w:rPr>
        <w:t>wyrażenie opinii w sprawie nadania nazwy dla nowo powstałego ronda na terenie miasta Barlinka – rondo Polskich Dzieci Wojny,</w:t>
      </w:r>
    </w:p>
    <w:p w:rsidR="00360C3A" w:rsidRPr="00360C3A" w:rsidRDefault="00360C3A" w:rsidP="00360C3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360C3A">
        <w:rPr>
          <w:rFonts w:ascii="Arial" w:hAnsi="Arial" w:cs="Arial"/>
          <w:sz w:val="22"/>
          <w:szCs w:val="22"/>
        </w:rPr>
        <w:lastRenderedPageBreak/>
        <w:t>wyrażenie opinii w sprawie zmiany nazwy ronda „Plac Bankowy” na „Zesłańców Sybiru”,</w:t>
      </w:r>
    </w:p>
    <w:p w:rsidR="00360C3A" w:rsidRDefault="00360C3A" w:rsidP="00360C3A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pisma do wiadomości.</w:t>
      </w:r>
    </w:p>
    <w:p w:rsidR="00360C3A" w:rsidRPr="000D65B6" w:rsidRDefault="00360C3A" w:rsidP="00360C3A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0D65B6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1831B8" w:rsidRDefault="001831B8" w:rsidP="001831B8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1831B8" w:rsidRDefault="001831B8" w:rsidP="001831B8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1831B8" w:rsidRDefault="001831B8" w:rsidP="001831B8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1831B8" w:rsidRDefault="001831B8" w:rsidP="001831B8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1831B8" w:rsidRDefault="001831B8" w:rsidP="001831B8">
      <w:pPr>
        <w:rPr>
          <w:rFonts w:ascii="Arial" w:hAnsi="Arial" w:cs="Arial"/>
          <w:sz w:val="22"/>
          <w:szCs w:val="22"/>
        </w:rPr>
      </w:pPr>
    </w:p>
    <w:p w:rsidR="001831B8" w:rsidRDefault="001831B8" w:rsidP="001831B8">
      <w:pPr>
        <w:rPr>
          <w:rFonts w:ascii="Arial" w:hAnsi="Arial" w:cs="Arial"/>
          <w:sz w:val="22"/>
          <w:szCs w:val="22"/>
        </w:rPr>
      </w:pPr>
    </w:p>
    <w:p w:rsidR="001831B8" w:rsidRPr="00B9700A" w:rsidRDefault="001831B8" w:rsidP="001831B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360C3A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protok</w:t>
      </w:r>
      <w:r w:rsidR="00360C3A">
        <w:rPr>
          <w:rFonts w:ascii="Arial" w:hAnsi="Arial" w:cs="Arial"/>
          <w:color w:val="000000"/>
          <w:sz w:val="22"/>
          <w:szCs w:val="22"/>
        </w:rPr>
        <w:t>ó</w:t>
      </w:r>
      <w:r>
        <w:rPr>
          <w:rFonts w:ascii="Arial" w:hAnsi="Arial" w:cs="Arial"/>
          <w:color w:val="000000"/>
          <w:sz w:val="22"/>
          <w:szCs w:val="22"/>
        </w:rPr>
        <w:t>ł z poprzedni</w:t>
      </w:r>
      <w:r w:rsidR="00360C3A">
        <w:rPr>
          <w:rFonts w:ascii="Arial" w:hAnsi="Arial" w:cs="Arial"/>
          <w:color w:val="000000"/>
          <w:sz w:val="22"/>
          <w:szCs w:val="22"/>
        </w:rPr>
        <w:t>ego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60C3A">
        <w:rPr>
          <w:rFonts w:ascii="Arial" w:hAnsi="Arial" w:cs="Arial"/>
          <w:color w:val="000000"/>
          <w:sz w:val="22"/>
          <w:szCs w:val="22"/>
        </w:rPr>
        <w:t>posiedzenia Nr 1</w:t>
      </w:r>
      <w:r w:rsidRPr="00B9700A">
        <w:rPr>
          <w:rFonts w:ascii="Arial" w:hAnsi="Arial" w:cs="Arial"/>
          <w:color w:val="000000"/>
          <w:sz w:val="22"/>
          <w:szCs w:val="22"/>
        </w:rPr>
        <w:t>.201</w:t>
      </w:r>
      <w:r w:rsidR="00360C3A">
        <w:rPr>
          <w:rFonts w:ascii="Arial" w:hAnsi="Arial" w:cs="Arial"/>
          <w:color w:val="000000"/>
          <w:sz w:val="22"/>
          <w:szCs w:val="22"/>
        </w:rPr>
        <w:t>8</w:t>
      </w:r>
      <w:r w:rsidRPr="00B9700A">
        <w:rPr>
          <w:rFonts w:ascii="Arial" w:hAnsi="Arial" w:cs="Arial"/>
          <w:color w:val="000000"/>
          <w:sz w:val="22"/>
          <w:szCs w:val="22"/>
        </w:rPr>
        <w:t xml:space="preserve"> z dnia </w:t>
      </w:r>
      <w:r w:rsidR="00360C3A">
        <w:rPr>
          <w:rFonts w:ascii="Arial" w:hAnsi="Arial" w:cs="Arial"/>
          <w:color w:val="000000"/>
          <w:sz w:val="22"/>
          <w:szCs w:val="22"/>
        </w:rPr>
        <w:t>18 stycznia</w:t>
      </w:r>
      <w:r w:rsidRPr="00B9700A">
        <w:rPr>
          <w:rFonts w:ascii="Arial" w:hAnsi="Arial" w:cs="Arial"/>
          <w:color w:val="000000"/>
          <w:sz w:val="22"/>
          <w:szCs w:val="22"/>
        </w:rPr>
        <w:t xml:space="preserve"> 201</w:t>
      </w:r>
      <w:r w:rsidR="00360C3A">
        <w:rPr>
          <w:rFonts w:ascii="Arial" w:hAnsi="Arial" w:cs="Arial"/>
          <w:color w:val="000000"/>
          <w:sz w:val="22"/>
          <w:szCs w:val="22"/>
        </w:rPr>
        <w:t>8</w:t>
      </w:r>
      <w:r w:rsidRPr="00B9700A">
        <w:rPr>
          <w:rFonts w:ascii="Arial" w:hAnsi="Arial" w:cs="Arial"/>
          <w:color w:val="000000"/>
          <w:sz w:val="22"/>
          <w:szCs w:val="22"/>
        </w:rPr>
        <w:t xml:space="preserve"> r.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="00360C3A">
        <w:rPr>
          <w:rFonts w:ascii="Arial" w:hAnsi="Arial" w:cs="Arial"/>
          <w:color w:val="000000"/>
          <w:sz w:val="22"/>
          <w:szCs w:val="22"/>
        </w:rPr>
        <w:t xml:space="preserve"> nie wnosząc uwag co do jego</w:t>
      </w:r>
      <w:r w:rsidRPr="00B9700A">
        <w:rPr>
          <w:rFonts w:ascii="Arial" w:hAnsi="Arial" w:cs="Arial"/>
          <w:color w:val="000000"/>
          <w:sz w:val="22"/>
          <w:szCs w:val="22"/>
        </w:rPr>
        <w:t xml:space="preserve"> treści.</w:t>
      </w:r>
    </w:p>
    <w:p w:rsidR="001831B8" w:rsidRDefault="001831B8" w:rsidP="001831B8">
      <w:pPr>
        <w:rPr>
          <w:rFonts w:ascii="Arial" w:hAnsi="Arial" w:cs="Arial"/>
          <w:sz w:val="22"/>
          <w:szCs w:val="22"/>
        </w:rPr>
      </w:pPr>
    </w:p>
    <w:p w:rsidR="001831B8" w:rsidRDefault="001831B8" w:rsidP="001831B8">
      <w:pPr>
        <w:keepNext/>
        <w:outlineLvl w:val="3"/>
        <w:rPr>
          <w:rFonts w:ascii="Arial" w:hAnsi="Arial" w:cs="Arial"/>
          <w:sz w:val="22"/>
          <w:szCs w:val="22"/>
        </w:rPr>
      </w:pPr>
    </w:p>
    <w:p w:rsidR="001831B8" w:rsidRDefault="001831B8" w:rsidP="001831B8">
      <w:pPr>
        <w:keepNext/>
        <w:outlineLvl w:val="3"/>
        <w:rPr>
          <w:rFonts w:ascii="Arial" w:hAnsi="Arial" w:cs="Arial"/>
          <w:sz w:val="22"/>
          <w:szCs w:val="22"/>
        </w:rPr>
      </w:pPr>
    </w:p>
    <w:p w:rsidR="001831B8" w:rsidRDefault="001831B8" w:rsidP="001831B8">
      <w:pPr>
        <w:keepNext/>
        <w:outlineLvl w:val="3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Ad.pkt.2.</w:t>
      </w:r>
    </w:p>
    <w:p w:rsidR="001831B8" w:rsidRDefault="001831B8" w:rsidP="001831B8">
      <w:pPr>
        <w:jc w:val="both"/>
        <w:rPr>
          <w:rFonts w:ascii="Arial" w:hAnsi="Arial" w:cs="Arial"/>
          <w:b/>
          <w:sz w:val="22"/>
          <w:szCs w:val="22"/>
        </w:rPr>
      </w:pPr>
    </w:p>
    <w:p w:rsidR="001831B8" w:rsidRDefault="001831B8" w:rsidP="001831B8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:rsidR="00360C3A" w:rsidRPr="005D646C" w:rsidRDefault="001831B8" w:rsidP="00360C3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360C3A">
        <w:rPr>
          <w:rFonts w:ascii="Arial" w:hAnsi="Arial" w:cs="Arial"/>
          <w:sz w:val="22"/>
          <w:szCs w:val="22"/>
        </w:rPr>
        <w:t xml:space="preserve">zapoznała się z Informacją na temat kalendarza imprez i uroczystości planowanych w Gminie Barlinek w 2018 roku </w:t>
      </w:r>
      <w:r w:rsidR="00360C3A" w:rsidRPr="005D646C">
        <w:rPr>
          <w:rFonts w:ascii="Arial" w:hAnsi="Arial" w:cs="Arial"/>
          <w:i/>
          <w:sz w:val="22"/>
          <w:szCs w:val="22"/>
        </w:rPr>
        <w:t>przyjmując ją do wiadomości.</w:t>
      </w:r>
    </w:p>
    <w:p w:rsidR="001831B8" w:rsidRDefault="001831B8" w:rsidP="00360C3A">
      <w:pPr>
        <w:tabs>
          <w:tab w:val="left" w:pos="284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831B8" w:rsidRDefault="001831B8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360C3A">
        <w:rPr>
          <w:rFonts w:ascii="Arial" w:hAnsi="Arial" w:cs="Arial"/>
          <w:i/>
          <w:color w:val="000000"/>
          <w:sz w:val="22"/>
          <w:szCs w:val="22"/>
          <w:u w:val="single"/>
        </w:rPr>
        <w:t>Informacja</w:t>
      </w:r>
    </w:p>
    <w:p w:rsidR="001831B8" w:rsidRDefault="001831B8" w:rsidP="001831B8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60C3A" w:rsidRDefault="00360C3A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556F9A" w:rsidRDefault="00556F9A" w:rsidP="00556F9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6F9A" w:rsidRDefault="00556F9A" w:rsidP="00556F9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60C3A" w:rsidRDefault="001831B8" w:rsidP="00556F9A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60C3A">
        <w:rPr>
          <w:rFonts w:ascii="Arial" w:hAnsi="Arial" w:cs="Arial"/>
          <w:sz w:val="22"/>
          <w:szCs w:val="22"/>
        </w:rPr>
        <w:t>zaopiniowała pozytywnie projekt uchwały w sprawie wyrażenia zgody na sprzedaż nieruchomości stanowiących własność Gminy Barlinek położonych w Barlinku – działki nr: 262/23-262/26.</w:t>
      </w:r>
    </w:p>
    <w:p w:rsidR="001831B8" w:rsidRDefault="001831B8" w:rsidP="00360C3A">
      <w:pPr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1831B8" w:rsidRDefault="001831B8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831B8" w:rsidRDefault="001831B8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831B8" w:rsidRDefault="001831B8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1831B8" w:rsidRDefault="001831B8" w:rsidP="001831B8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1831B8" w:rsidRDefault="001831B8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831B8" w:rsidRDefault="001831B8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831B8" w:rsidRDefault="001831B8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6F9A" w:rsidRDefault="00556F9A" w:rsidP="00556F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przyjęła Sprawozdanie z </w:t>
      </w:r>
      <w:r w:rsidR="006C79B4">
        <w:rPr>
          <w:rFonts w:ascii="Arial" w:hAnsi="Arial" w:cs="Arial"/>
          <w:sz w:val="22"/>
          <w:szCs w:val="22"/>
        </w:rPr>
        <w:t>działalności</w:t>
      </w:r>
      <w:r>
        <w:rPr>
          <w:rFonts w:ascii="Arial" w:hAnsi="Arial" w:cs="Arial"/>
          <w:sz w:val="22"/>
          <w:szCs w:val="22"/>
        </w:rPr>
        <w:t xml:space="preserve"> Komisji za 2017 rok.</w:t>
      </w:r>
    </w:p>
    <w:p w:rsidR="00556F9A" w:rsidRDefault="00556F9A" w:rsidP="00556F9A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56F9A" w:rsidRDefault="00556F9A" w:rsidP="00556F9A">
      <w:pPr>
        <w:jc w:val="both"/>
        <w:rPr>
          <w:rFonts w:ascii="Arial" w:hAnsi="Arial" w:cs="Arial"/>
          <w:sz w:val="22"/>
          <w:szCs w:val="22"/>
        </w:rPr>
      </w:pPr>
    </w:p>
    <w:p w:rsidR="00556F9A" w:rsidRDefault="00556F9A" w:rsidP="00556F9A">
      <w:pPr>
        <w:jc w:val="both"/>
        <w:rPr>
          <w:rFonts w:ascii="Arial" w:hAnsi="Arial" w:cs="Arial"/>
          <w:sz w:val="22"/>
          <w:szCs w:val="22"/>
        </w:rPr>
      </w:pPr>
    </w:p>
    <w:p w:rsidR="00556F9A" w:rsidRDefault="00556F9A" w:rsidP="00556F9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Ww. Sprawozdanie</w:t>
      </w:r>
    </w:p>
    <w:p w:rsidR="00556F9A" w:rsidRDefault="00556F9A" w:rsidP="00556F9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831B8" w:rsidRDefault="001831B8" w:rsidP="001831B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831B8" w:rsidRDefault="001831B8" w:rsidP="001831B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831B8" w:rsidRDefault="001831B8" w:rsidP="001831B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1831B8" w:rsidRDefault="001831B8" w:rsidP="001831B8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831B8" w:rsidRDefault="001831B8" w:rsidP="001831B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1831B8" w:rsidRDefault="001831B8" w:rsidP="001831B8">
      <w:pPr>
        <w:jc w:val="both"/>
        <w:rPr>
          <w:rFonts w:ascii="Arial" w:hAnsi="Arial" w:cs="Arial"/>
          <w:b/>
          <w:sz w:val="22"/>
          <w:szCs w:val="22"/>
        </w:rPr>
      </w:pPr>
    </w:p>
    <w:p w:rsidR="00556F9A" w:rsidRPr="00441B50" w:rsidRDefault="001831B8" w:rsidP="00556F9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przy </w:t>
      </w:r>
      <w:r w:rsidR="00556F9A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głosach za </w:t>
      </w:r>
      <w:r w:rsidR="00556F9A">
        <w:rPr>
          <w:rFonts w:ascii="Arial" w:hAnsi="Arial" w:cs="Arial"/>
          <w:color w:val="000000"/>
          <w:sz w:val="22"/>
          <w:szCs w:val="22"/>
        </w:rPr>
        <w:t>wnioskiem</w:t>
      </w:r>
      <w:r>
        <w:rPr>
          <w:rFonts w:ascii="Arial" w:hAnsi="Arial" w:cs="Arial"/>
          <w:color w:val="000000"/>
          <w:sz w:val="22"/>
          <w:szCs w:val="22"/>
        </w:rPr>
        <w:t xml:space="preserve"> i 1 wstrzymującym się (na stan 5 członków) -</w:t>
      </w:r>
      <w:r w:rsidRPr="009D15D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56F9A">
        <w:rPr>
          <w:rFonts w:ascii="Arial" w:hAnsi="Arial" w:cs="Arial"/>
          <w:sz w:val="22"/>
          <w:szCs w:val="22"/>
        </w:rPr>
        <w:t xml:space="preserve">zapoznała się z wnioskiem Klubu Żeglarskiego SZTORM w Barlinku w sprawie  udzielenia przez Gminę Barlinek pożyczki na sfinansowanie przebudowy pomostu i pochylni do wodowania łodzi nad Jeziorem Barlineckim i </w:t>
      </w:r>
      <w:r w:rsidR="00556F9A">
        <w:rPr>
          <w:rFonts w:ascii="Arial" w:hAnsi="Arial" w:cs="Arial"/>
          <w:i/>
          <w:sz w:val="22"/>
          <w:szCs w:val="22"/>
        </w:rPr>
        <w:t xml:space="preserve">zaopiniowała </w:t>
      </w:r>
      <w:r w:rsidR="00556F9A">
        <w:rPr>
          <w:rFonts w:ascii="Arial" w:hAnsi="Arial" w:cs="Arial"/>
          <w:i/>
          <w:sz w:val="22"/>
          <w:szCs w:val="22"/>
        </w:rPr>
        <w:br/>
        <w:t>go pozytywnie.</w:t>
      </w:r>
    </w:p>
    <w:p w:rsidR="001831B8" w:rsidRDefault="001831B8" w:rsidP="00556F9A">
      <w:pPr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556F9A" w:rsidRDefault="00556F9A" w:rsidP="00556F9A">
      <w:pPr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1831B8" w:rsidRDefault="001831B8" w:rsidP="001831B8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1831B8" w:rsidRDefault="00556F9A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wniosek</w:t>
      </w:r>
    </w:p>
    <w:p w:rsidR="00556F9A" w:rsidRPr="00556F9A" w:rsidRDefault="00556F9A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protokołu.</w:t>
      </w:r>
    </w:p>
    <w:p w:rsidR="001831B8" w:rsidRDefault="001831B8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56F9A" w:rsidRDefault="00556F9A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56F9A" w:rsidRDefault="00556F9A" w:rsidP="00556F9A">
      <w:pPr>
        <w:tabs>
          <w:tab w:val="left" w:pos="142"/>
        </w:tabs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56F9A" w:rsidRDefault="00556F9A" w:rsidP="00556F9A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b)</w:t>
      </w:r>
    </w:p>
    <w:p w:rsidR="00556F9A" w:rsidRDefault="00556F9A" w:rsidP="00556F9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556F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zapoznała się z pismem Komendanta Powiatowego Policji w Myśliborzu w sprawie zabezpieczenia środków finansowych na współfinansowanie zakupu radiowozu oznakowanego w systemie 50/50 z przeznaczeniem dla Komisariatu Policji w Barlinku </w:t>
      </w:r>
      <w:r>
        <w:rPr>
          <w:rFonts w:ascii="Arial" w:hAnsi="Arial" w:cs="Arial"/>
          <w:i/>
          <w:sz w:val="22"/>
          <w:szCs w:val="22"/>
        </w:rPr>
        <w:t>i zaopiniowała je pozytywnie.</w:t>
      </w:r>
    </w:p>
    <w:p w:rsidR="00556F9A" w:rsidRPr="00556F9A" w:rsidRDefault="00556F9A" w:rsidP="00556F9A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831B8" w:rsidRDefault="001831B8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B6787" w:rsidRDefault="007B6787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B6787" w:rsidRDefault="007B6787" w:rsidP="007B678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pismo</w:t>
      </w:r>
    </w:p>
    <w:p w:rsidR="007B6787" w:rsidRDefault="007B6787" w:rsidP="007B678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protokołu.</w:t>
      </w:r>
    </w:p>
    <w:p w:rsidR="001831B8" w:rsidRDefault="001831B8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B6787" w:rsidRDefault="007B6787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B6787" w:rsidRDefault="007B6787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B6787" w:rsidRDefault="007B6787" w:rsidP="007B6787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c)</w:t>
      </w:r>
    </w:p>
    <w:p w:rsidR="007B6787" w:rsidRPr="007B6787" w:rsidRDefault="007B6787" w:rsidP="007B6787">
      <w:pPr>
        <w:tabs>
          <w:tab w:val="left" w:pos="142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zapoznała się z pismem w sprawie sprzedaży lokalu mieszkalnego </w:t>
      </w:r>
      <w:r w:rsidR="00D73C86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przy ul. Niepodległości 18A/4 i przyjęła je do wiadomości.</w:t>
      </w:r>
    </w:p>
    <w:p w:rsidR="007B6787" w:rsidRDefault="007B6787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B6787" w:rsidRDefault="007B6787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B6787" w:rsidRDefault="007B6787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B6787" w:rsidRDefault="007B6787" w:rsidP="007B678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pismo</w:t>
      </w:r>
    </w:p>
    <w:p w:rsidR="007B6787" w:rsidRDefault="007B6787" w:rsidP="007B678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protokołu.</w:t>
      </w:r>
    </w:p>
    <w:p w:rsidR="007B6787" w:rsidRDefault="007B6787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B6787" w:rsidRDefault="007B6787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B6787" w:rsidRDefault="007B6787" w:rsidP="001831B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B6787" w:rsidRDefault="007B6787" w:rsidP="007B6787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d)</w:t>
      </w:r>
    </w:p>
    <w:p w:rsidR="007B6787" w:rsidRDefault="007B6787" w:rsidP="007B67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zapoznała się z wnioskiem Związku Dzieci Wojny i Kombatantów RP w Barlinku w sprawie nadania nazwy dla nowo powstałego ronda na terenie miasta Barlinka – rondo Polskich Dzieci Wojny </w:t>
      </w:r>
      <w:r>
        <w:rPr>
          <w:rFonts w:ascii="Arial" w:hAnsi="Arial" w:cs="Arial"/>
          <w:i/>
          <w:sz w:val="22"/>
          <w:szCs w:val="22"/>
        </w:rPr>
        <w:t>i przyjęła je do wiadomości</w:t>
      </w:r>
      <w:r>
        <w:rPr>
          <w:rFonts w:ascii="Arial" w:hAnsi="Arial" w:cs="Arial"/>
          <w:sz w:val="22"/>
          <w:szCs w:val="22"/>
        </w:rPr>
        <w:t>.</w:t>
      </w:r>
    </w:p>
    <w:p w:rsidR="007B6787" w:rsidRDefault="007B6787" w:rsidP="007B678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Ww. wniosek</w:t>
      </w:r>
    </w:p>
    <w:p w:rsidR="007B6787" w:rsidRDefault="007B6787" w:rsidP="007B678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protokołu.</w:t>
      </w:r>
    </w:p>
    <w:p w:rsidR="007B6787" w:rsidRDefault="007B6787" w:rsidP="007B6787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B6787" w:rsidRDefault="007B6787" w:rsidP="007B6787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B6787" w:rsidRDefault="007B6787" w:rsidP="007B6787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B6787" w:rsidRDefault="007B6787" w:rsidP="007B6787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e)</w:t>
      </w:r>
    </w:p>
    <w:p w:rsidR="007B6787" w:rsidRDefault="007B6787" w:rsidP="007B6787">
      <w:pPr>
        <w:tabs>
          <w:tab w:val="num" w:pos="426"/>
          <w:tab w:val="left" w:pos="720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7B67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zapoznała się z wnioskiem Związku Sybiraków Koła Terenowego w Barlinku w sprawie zmiany nazwy ronda „Plac Bankowy” na „Zesłańców Sybiru” </w:t>
      </w:r>
      <w:r>
        <w:rPr>
          <w:rFonts w:ascii="Arial" w:hAnsi="Arial" w:cs="Arial"/>
          <w:i/>
          <w:sz w:val="22"/>
          <w:szCs w:val="22"/>
        </w:rPr>
        <w:t>i przyjęła je do wiadomości</w:t>
      </w:r>
      <w:r>
        <w:rPr>
          <w:rFonts w:ascii="Arial" w:hAnsi="Arial" w:cs="Arial"/>
          <w:sz w:val="22"/>
          <w:szCs w:val="22"/>
        </w:rPr>
        <w:t>.</w:t>
      </w:r>
    </w:p>
    <w:p w:rsidR="007B6787" w:rsidRDefault="007B6787" w:rsidP="007B6787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B6787" w:rsidRDefault="007B6787" w:rsidP="007B6787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B6787" w:rsidRDefault="007B6787" w:rsidP="007B6787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B6787" w:rsidRDefault="007B6787" w:rsidP="007B678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wniosek</w:t>
      </w:r>
    </w:p>
    <w:p w:rsidR="007B6787" w:rsidRDefault="007B6787" w:rsidP="007B678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protokołu.</w:t>
      </w:r>
    </w:p>
    <w:p w:rsidR="007B6787" w:rsidRDefault="007B6787" w:rsidP="007B6787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B6787" w:rsidRDefault="007B6787" w:rsidP="007B6787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B6787" w:rsidRDefault="007B6787" w:rsidP="001831B8">
      <w:pPr>
        <w:jc w:val="both"/>
        <w:rPr>
          <w:rFonts w:ascii="Arial" w:hAnsi="Arial" w:cs="Arial"/>
          <w:b/>
          <w:sz w:val="22"/>
          <w:szCs w:val="22"/>
        </w:rPr>
      </w:pPr>
    </w:p>
    <w:p w:rsidR="001831B8" w:rsidRDefault="00556F9A" w:rsidP="001831B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</w:t>
      </w:r>
      <w:r w:rsidR="001831B8">
        <w:rPr>
          <w:rFonts w:ascii="Arial" w:hAnsi="Arial" w:cs="Arial"/>
          <w:b/>
          <w:sz w:val="22"/>
          <w:szCs w:val="22"/>
        </w:rPr>
        <w:t>)</w:t>
      </w: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831B8" w:rsidRDefault="001831B8" w:rsidP="001831B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1831B8" w:rsidRDefault="001831B8" w:rsidP="001831B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831B8" w:rsidRDefault="001831B8" w:rsidP="001831B8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1831B8" w:rsidRDefault="001831B8" w:rsidP="001831B8">
      <w:pPr>
        <w:spacing w:after="160" w:line="252" w:lineRule="auto"/>
        <w:ind w:left="360"/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:rsidR="001831B8" w:rsidRDefault="00902CDF" w:rsidP="001831B8">
      <w:pPr>
        <w:numPr>
          <w:ilvl w:val="0"/>
          <w:numId w:val="6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szczegółowego wykonania planowanych i zrealizowanych wydatków w rozdziale 85153 – Zwalczanie narkomanii i 85154 – Przeciwdziałanie alkoholizmowi,</w:t>
      </w:r>
    </w:p>
    <w:p w:rsidR="00902CDF" w:rsidRDefault="00902CDF" w:rsidP="001831B8">
      <w:pPr>
        <w:numPr>
          <w:ilvl w:val="0"/>
          <w:numId w:val="6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zwiększenia stawki godzinowej dla opiekunów świetlic wiejskich o 100 zł brutto miesięcznie,</w:t>
      </w:r>
    </w:p>
    <w:p w:rsidR="00902CDF" w:rsidRDefault="00902CDF" w:rsidP="001831B8">
      <w:pPr>
        <w:numPr>
          <w:ilvl w:val="0"/>
          <w:numId w:val="6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zasilania sieci energetycznej Moczkowa,</w:t>
      </w:r>
    </w:p>
    <w:p w:rsidR="00902CDF" w:rsidRPr="00902CDF" w:rsidRDefault="00902CDF" w:rsidP="00902CDF">
      <w:pPr>
        <w:numPr>
          <w:ilvl w:val="0"/>
          <w:numId w:val="6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wysokości średnich wynagrodzeń nauczycieli na poszczególnych stopniach awansu zawodowego w szkołach i placówkach prowadzonych przez jednostkę samorządu terytorialnego,</w:t>
      </w:r>
    </w:p>
    <w:p w:rsidR="001831B8" w:rsidRDefault="001831B8" w:rsidP="001831B8">
      <w:pPr>
        <w:ind w:left="21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902CDF" w:rsidRPr="00902CDF" w:rsidRDefault="001831B8" w:rsidP="001831B8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Zastępcy Burmistrza Barlinka w sprawie</w:t>
      </w:r>
      <w:r w:rsidR="00902CDF">
        <w:rPr>
          <w:rFonts w:ascii="Arial" w:hAnsi="Arial" w:cs="Arial"/>
          <w:i/>
          <w:color w:val="000000"/>
          <w:sz w:val="22"/>
          <w:szCs w:val="22"/>
        </w:rPr>
        <w:t>:</w:t>
      </w:r>
    </w:p>
    <w:p w:rsidR="001831B8" w:rsidRDefault="00902CDF" w:rsidP="00902CDF">
      <w:pPr>
        <w:pStyle w:val="Akapitzlist"/>
        <w:numPr>
          <w:ilvl w:val="0"/>
          <w:numId w:val="12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drogi powiatowej w miejscowości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Płonno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</w:t>
      </w:r>
    </w:p>
    <w:p w:rsidR="00902CDF" w:rsidRPr="00902CDF" w:rsidRDefault="00902CDF" w:rsidP="00902CDF">
      <w:pPr>
        <w:pStyle w:val="Akapitzlist"/>
        <w:numPr>
          <w:ilvl w:val="0"/>
          <w:numId w:val="12"/>
        </w:numPr>
        <w:spacing w:after="160" w:line="25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drogi wojewódzkiej nr 156 na terenie gminy Barlinek,</w:t>
      </w:r>
    </w:p>
    <w:p w:rsidR="001831B8" w:rsidRDefault="001831B8" w:rsidP="001831B8">
      <w:pPr>
        <w:tabs>
          <w:tab w:val="num" w:pos="720"/>
        </w:tabs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1831B8" w:rsidRDefault="002D03F0" w:rsidP="001831B8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Centrum Rozwoju Sportu w Barlinku</w:t>
      </w:r>
      <w:r w:rsidR="001831B8">
        <w:rPr>
          <w:rFonts w:ascii="Arial" w:hAnsi="Arial" w:cs="Arial"/>
          <w:i/>
          <w:color w:val="000000"/>
          <w:sz w:val="22"/>
          <w:szCs w:val="22"/>
        </w:rPr>
        <w:t xml:space="preserve"> w sprawie</w:t>
      </w:r>
      <w:r w:rsidR="001831B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budowy „namiotowej hali sportowej” na terenie działki nr 661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obr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2 miasta Barlinka przy ul. Sportowej – Stadion Miejski w Barlinku</w:t>
      </w:r>
      <w:r w:rsidR="001831B8">
        <w:rPr>
          <w:rFonts w:ascii="Arial" w:hAnsi="Arial" w:cs="Arial"/>
          <w:color w:val="000000"/>
          <w:sz w:val="22"/>
          <w:szCs w:val="22"/>
        </w:rPr>
        <w:t>,</w:t>
      </w:r>
    </w:p>
    <w:p w:rsidR="001831B8" w:rsidRDefault="001831B8" w:rsidP="001831B8">
      <w:pPr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1831B8" w:rsidRDefault="002D03F0" w:rsidP="001831B8">
      <w:pPr>
        <w:numPr>
          <w:ilvl w:val="0"/>
          <w:numId w:val="5"/>
        </w:numPr>
        <w:spacing w:line="252" w:lineRule="auto"/>
        <w:ind w:left="357" w:hanging="35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osób fizycznych </w:t>
      </w:r>
      <w:r w:rsidR="001831B8">
        <w:rPr>
          <w:rFonts w:ascii="Arial" w:hAnsi="Arial" w:cs="Arial"/>
          <w:i/>
          <w:color w:val="000000"/>
          <w:sz w:val="22"/>
          <w:szCs w:val="22"/>
        </w:rPr>
        <w:t xml:space="preserve">w sprawie </w:t>
      </w:r>
      <w:r>
        <w:rPr>
          <w:rFonts w:ascii="Arial" w:hAnsi="Arial" w:cs="Arial"/>
          <w:color w:val="000000"/>
          <w:sz w:val="22"/>
          <w:szCs w:val="22"/>
        </w:rPr>
        <w:t>naprawy głównej ulicy w Moczydle,</w:t>
      </w:r>
    </w:p>
    <w:p w:rsidR="001831B8" w:rsidRDefault="001831B8" w:rsidP="001831B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1831B8" w:rsidRDefault="002D03F0" w:rsidP="001831B8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osób fizycznych </w:t>
      </w:r>
      <w:r w:rsidR="001831B8">
        <w:rPr>
          <w:rFonts w:ascii="Arial" w:hAnsi="Arial" w:cs="Arial"/>
          <w:i/>
          <w:color w:val="000000"/>
          <w:sz w:val="22"/>
          <w:szCs w:val="22"/>
        </w:rPr>
        <w:t>w sprawie</w:t>
      </w:r>
      <w:r w:rsidR="001831B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gruntownej modernizacji drogi wewnętrznej przy ul. Niepodległości 10 wraz z połączoną infrastrukturą,</w:t>
      </w:r>
    </w:p>
    <w:p w:rsidR="001831B8" w:rsidRDefault="001831B8" w:rsidP="001831B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1831B8" w:rsidRDefault="002D03F0" w:rsidP="001831B8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Regionalnej Izby Obrachunkowej w Szczecinie</w:t>
      </w:r>
      <w:r w:rsidR="001831B8">
        <w:rPr>
          <w:rFonts w:ascii="Arial" w:hAnsi="Arial" w:cs="Arial"/>
          <w:i/>
          <w:color w:val="000000"/>
          <w:sz w:val="22"/>
          <w:szCs w:val="22"/>
        </w:rPr>
        <w:t xml:space="preserve"> w sprawie</w:t>
      </w:r>
      <w:r w:rsidR="001831B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prawidłowości planowanej kwoty długu Gminy Barlinek oraz </w:t>
      </w:r>
      <w:r w:rsidR="00D73C86">
        <w:rPr>
          <w:rFonts w:ascii="Arial" w:hAnsi="Arial" w:cs="Arial"/>
          <w:color w:val="000000"/>
          <w:sz w:val="22"/>
          <w:szCs w:val="22"/>
        </w:rPr>
        <w:t>możliwości</w:t>
      </w:r>
      <w:r>
        <w:rPr>
          <w:rFonts w:ascii="Arial" w:hAnsi="Arial" w:cs="Arial"/>
          <w:color w:val="000000"/>
          <w:sz w:val="22"/>
          <w:szCs w:val="22"/>
        </w:rPr>
        <w:t xml:space="preserve"> sfinansowania defi</w:t>
      </w:r>
      <w:r w:rsidR="00D73C86">
        <w:rPr>
          <w:rFonts w:ascii="Arial" w:hAnsi="Arial" w:cs="Arial"/>
          <w:color w:val="000000"/>
          <w:sz w:val="22"/>
          <w:szCs w:val="22"/>
        </w:rPr>
        <w:t>cytu przedstawionego w budżecie Gminy Barlinek na 2018 rok,</w:t>
      </w:r>
    </w:p>
    <w:p w:rsidR="001831B8" w:rsidRDefault="001831B8" w:rsidP="001831B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1831B8" w:rsidRDefault="00D73C86" w:rsidP="001831B8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lastRenderedPageBreak/>
        <w:t xml:space="preserve">Regionalnej Izby Obrachunkowej </w:t>
      </w:r>
      <w:r w:rsidR="001831B8">
        <w:rPr>
          <w:rFonts w:ascii="Arial" w:hAnsi="Arial" w:cs="Arial"/>
          <w:i/>
          <w:color w:val="000000"/>
          <w:sz w:val="22"/>
          <w:szCs w:val="22"/>
        </w:rPr>
        <w:t>w Szczecinie</w:t>
      </w:r>
      <w:r w:rsidR="001831B8">
        <w:rPr>
          <w:rFonts w:ascii="Arial" w:hAnsi="Arial" w:cs="Arial"/>
          <w:color w:val="000000"/>
          <w:sz w:val="22"/>
          <w:szCs w:val="22"/>
        </w:rPr>
        <w:t xml:space="preserve"> w sprawie </w:t>
      </w:r>
      <w:r>
        <w:rPr>
          <w:rFonts w:ascii="Arial" w:hAnsi="Arial" w:cs="Arial"/>
          <w:color w:val="000000"/>
          <w:sz w:val="22"/>
          <w:szCs w:val="22"/>
        </w:rPr>
        <w:t>stwierdzenia nieważności części uchwały Nr XL/VIII/423/2017 Rady Miejskiej w Barlinku z dnia 28 grudnia 2017 r. w sprawie zaciągnięcia kredytu w rachunku bieżącym w 2018 roku,</w:t>
      </w:r>
    </w:p>
    <w:p w:rsidR="00D73C86" w:rsidRDefault="00D73C86" w:rsidP="00D73C8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D73C86" w:rsidRDefault="00D73C86" w:rsidP="001831B8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D73C86">
        <w:rPr>
          <w:rFonts w:ascii="Arial" w:hAnsi="Arial" w:cs="Arial"/>
          <w:i/>
          <w:color w:val="000000"/>
          <w:sz w:val="22"/>
          <w:szCs w:val="22"/>
        </w:rPr>
        <w:t>Wojewody Zachodniopomorskiego w Szczecinie</w:t>
      </w:r>
      <w:r>
        <w:rPr>
          <w:rFonts w:ascii="Arial" w:hAnsi="Arial" w:cs="Arial"/>
          <w:color w:val="000000"/>
          <w:sz w:val="22"/>
          <w:szCs w:val="22"/>
        </w:rPr>
        <w:t xml:space="preserve"> w sprawie dokonania okresowej oceny przyjmowania i załatwiania skarg oraz wniosków przez organy i jednostki organizacyjne poddane nadzorowi Wojewody Zachodniopomorskiego.</w:t>
      </w:r>
    </w:p>
    <w:p w:rsidR="001831B8" w:rsidRDefault="001831B8" w:rsidP="001831B8">
      <w:pPr>
        <w:spacing w:after="160" w:line="252" w:lineRule="auto"/>
        <w:ind w:left="426" w:hanging="284"/>
        <w:contextualSpacing/>
        <w:rPr>
          <w:rFonts w:ascii="Arial" w:hAnsi="Arial" w:cs="Arial"/>
          <w:color w:val="000000"/>
          <w:sz w:val="22"/>
          <w:szCs w:val="22"/>
        </w:rPr>
      </w:pPr>
    </w:p>
    <w:p w:rsidR="001831B8" w:rsidRDefault="001831B8" w:rsidP="001831B8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1831B8" w:rsidRDefault="001831B8" w:rsidP="001831B8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7B6787">
        <w:rPr>
          <w:rFonts w:ascii="Arial" w:hAnsi="Arial" w:cs="Arial"/>
          <w:b/>
          <w:i/>
          <w:sz w:val="22"/>
          <w:szCs w:val="22"/>
          <w:u w:val="single"/>
        </w:rPr>
        <w:t>6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831B8" w:rsidRDefault="001831B8" w:rsidP="001831B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B6787" w:rsidRDefault="007B6787" w:rsidP="007B67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7B67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wnioskuje w trybie pilnym o poprawę stanu technicznego drogi dojazdowej od ul. Ogrodowej na wysokości Komisariatu Policji w Barlinku.</w:t>
      </w:r>
    </w:p>
    <w:p w:rsidR="007B6787" w:rsidRDefault="007B6787" w:rsidP="007B67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załączeniu wniosek mieszkańców z dokumentacją fotograficzną.</w:t>
      </w:r>
    </w:p>
    <w:p w:rsidR="001831B8" w:rsidRDefault="001831B8" w:rsidP="001831B8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1831B8" w:rsidRDefault="001831B8" w:rsidP="001831B8">
      <w:pPr>
        <w:spacing w:line="252" w:lineRule="auto"/>
        <w:jc w:val="both"/>
        <w:rPr>
          <w:rFonts w:ascii="Arial" w:hAnsi="Arial" w:cs="Arial"/>
          <w:sz w:val="22"/>
          <w:szCs w:val="22"/>
        </w:rPr>
      </w:pPr>
    </w:p>
    <w:p w:rsidR="001831B8" w:rsidRDefault="001831B8" w:rsidP="001831B8">
      <w:pPr>
        <w:jc w:val="both"/>
        <w:rPr>
          <w:rFonts w:ascii="Arial" w:hAnsi="Arial" w:cs="Arial"/>
          <w:b/>
          <w:sz w:val="22"/>
          <w:szCs w:val="22"/>
        </w:rPr>
      </w:pPr>
    </w:p>
    <w:p w:rsidR="001831B8" w:rsidRDefault="001831B8" w:rsidP="001831B8">
      <w:pPr>
        <w:jc w:val="both"/>
        <w:rPr>
          <w:rFonts w:ascii="Arial" w:hAnsi="Arial" w:cs="Arial"/>
          <w:b/>
          <w:sz w:val="22"/>
          <w:szCs w:val="22"/>
        </w:rPr>
      </w:pPr>
    </w:p>
    <w:p w:rsidR="001831B8" w:rsidRDefault="001831B8" w:rsidP="001831B8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1831B8" w:rsidRDefault="001831B8" w:rsidP="001831B8">
      <w:pPr>
        <w:jc w:val="both"/>
        <w:rPr>
          <w:rFonts w:ascii="Arial" w:hAnsi="Arial"/>
          <w:color w:val="000000"/>
        </w:rPr>
      </w:pPr>
    </w:p>
    <w:p w:rsidR="001831B8" w:rsidRDefault="001831B8" w:rsidP="001831B8">
      <w:pPr>
        <w:jc w:val="both"/>
        <w:rPr>
          <w:rFonts w:ascii="Arial" w:hAnsi="Arial"/>
          <w:color w:val="000000"/>
        </w:rPr>
      </w:pPr>
    </w:p>
    <w:p w:rsidR="001831B8" w:rsidRDefault="001831B8" w:rsidP="001831B8">
      <w:pPr>
        <w:jc w:val="both"/>
        <w:rPr>
          <w:rFonts w:ascii="Arial" w:hAnsi="Arial"/>
          <w:color w:val="000000"/>
        </w:rPr>
      </w:pPr>
    </w:p>
    <w:p w:rsidR="001831B8" w:rsidRDefault="001831B8" w:rsidP="001831B8">
      <w:pPr>
        <w:jc w:val="both"/>
        <w:rPr>
          <w:rFonts w:ascii="Arial" w:hAnsi="Arial"/>
          <w:color w:val="000000"/>
        </w:rPr>
      </w:pPr>
    </w:p>
    <w:p w:rsidR="001831B8" w:rsidRDefault="001831B8" w:rsidP="001831B8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1831B8" w:rsidRDefault="001831B8" w:rsidP="001831B8">
      <w:pPr>
        <w:jc w:val="both"/>
        <w:rPr>
          <w:rFonts w:ascii="Arial" w:hAnsi="Arial"/>
          <w:color w:val="000000"/>
          <w:sz w:val="22"/>
          <w:szCs w:val="22"/>
        </w:rPr>
      </w:pPr>
    </w:p>
    <w:p w:rsidR="001831B8" w:rsidRDefault="001831B8" w:rsidP="001831B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Inspektor ds. obsługi Rady Miejskiej</w:t>
      </w:r>
      <w:r>
        <w:rPr>
          <w:rFonts w:ascii="Comic Sans MS" w:hAnsi="Comic Sans MS"/>
          <w:b/>
          <w:i/>
          <w:color w:val="000000"/>
        </w:rPr>
        <w:t xml:space="preserve"> </w:t>
      </w:r>
    </w:p>
    <w:p w:rsidR="001831B8" w:rsidRDefault="001831B8" w:rsidP="001831B8">
      <w:pPr>
        <w:spacing w:after="160" w:line="252" w:lineRule="auto"/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eastAsiaTheme="minorHAnsi" w:hAnsi="Arial" w:cs="Arial"/>
          <w:i/>
          <w:sz w:val="22"/>
          <w:szCs w:val="22"/>
          <w:lang w:eastAsia="en-US"/>
        </w:rPr>
        <w:t>GKiMBRiOŚ</w:t>
      </w:r>
      <w:proofErr w:type="spellEnd"/>
    </w:p>
    <w:p w:rsidR="001831B8" w:rsidRDefault="001831B8" w:rsidP="001831B8">
      <w:pPr>
        <w:jc w:val="both"/>
        <w:rPr>
          <w:rFonts w:ascii="Arial" w:hAnsi="Arial"/>
          <w:color w:val="000000"/>
          <w:sz w:val="22"/>
          <w:szCs w:val="22"/>
        </w:rPr>
      </w:pPr>
    </w:p>
    <w:p w:rsidR="001831B8" w:rsidRDefault="001831B8" w:rsidP="001831B8">
      <w:pPr>
        <w:spacing w:line="252" w:lineRule="auto"/>
        <w:ind w:firstLine="6379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Grzegorz Zieliński</w:t>
      </w:r>
    </w:p>
    <w:p w:rsidR="001831B8" w:rsidRDefault="001831B8" w:rsidP="001831B8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831B8" w:rsidRDefault="001831B8" w:rsidP="001831B8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831B8" w:rsidRDefault="001831B8" w:rsidP="001831B8">
      <w:pPr>
        <w:jc w:val="both"/>
        <w:rPr>
          <w:rFonts w:ascii="Arial" w:hAnsi="Arial" w:cs="Arial"/>
        </w:rPr>
      </w:pPr>
    </w:p>
    <w:p w:rsidR="001831B8" w:rsidRDefault="001831B8" w:rsidP="001831B8">
      <w:pPr>
        <w:jc w:val="both"/>
        <w:rPr>
          <w:rFonts w:ascii="Arial" w:hAnsi="Arial" w:cs="Arial"/>
        </w:rPr>
      </w:pPr>
    </w:p>
    <w:p w:rsidR="001831B8" w:rsidRDefault="001831B8" w:rsidP="001831B8">
      <w:pPr>
        <w:jc w:val="both"/>
        <w:rPr>
          <w:rFonts w:ascii="Arial" w:hAnsi="Arial" w:cs="Arial"/>
        </w:rPr>
      </w:pPr>
    </w:p>
    <w:p w:rsidR="001831B8" w:rsidRDefault="001831B8" w:rsidP="001831B8"/>
    <w:p w:rsidR="001831B8" w:rsidRDefault="001831B8" w:rsidP="001831B8"/>
    <w:p w:rsidR="001831B8" w:rsidRDefault="001831B8" w:rsidP="001831B8"/>
    <w:p w:rsidR="001831B8" w:rsidRDefault="001831B8" w:rsidP="001831B8"/>
    <w:p w:rsidR="006A3C86" w:rsidRDefault="006D1614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614" w:rsidRDefault="006D1614">
      <w:r>
        <w:separator/>
      </w:r>
    </w:p>
  </w:endnote>
  <w:endnote w:type="continuationSeparator" w:id="0">
    <w:p w:rsidR="006D1614" w:rsidRDefault="006D1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8624273"/>
      <w:docPartObj>
        <w:docPartGallery w:val="Page Numbers (Bottom of Page)"/>
        <w:docPartUnique/>
      </w:docPartObj>
    </w:sdtPr>
    <w:sdtEndPr/>
    <w:sdtContent>
      <w:p w:rsidR="00B9700A" w:rsidRDefault="00D73C86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5D34F0AE" wp14:editId="53023BD8">
                  <wp:extent cx="2552700" cy="123825"/>
                  <wp:effectExtent l="0" t="0" r="0" b="952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552700" cy="12382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D2288B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01pt;height:9.7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g0pvwIAAIUFAAAOAAAAZHJzL2Uyb0RvYy54bWysVFtv0zAUfkfiP1h+73IhXZto6bStFJAK&#10;TBrw7tpOYnDsYLtNW8R/59jJuo2LhBB5cHw55/g73/l8Li73rUQ7bqzQqsTJWYwRV1QzoeoSf/yw&#10;mswxso4oRqRWvMQHbvHl4vmzi74reKobLRk3CIIoW/RdiRvnuiKKLG14S+yZ7riCw0qbljhYmjpi&#10;hvQQvZVRGsfnUa8N64ym3FrYXQ6HeBHiVxWn7n1VWe6QLDFgc2E0Ydz4MVpckKI2pGsEHWGQf0DR&#10;EqHg0lOoJXEEbY34JVQrqNFWV+6M6jbSVSUoDzlANkn8UzZ3Del4yAXIsd2JJvv/wtJ3u1uDBIPa&#10;YaRICyW6C9w7tJH6i+4PBWKcHo6fCQILxi0F9taibhxqtBFHrRyRnsa+swVEu+tujSfCdmtNv1ik&#10;9E1DVM2vjNF9wwkD8Im3j544+IUFV7Tp32oGKMjW6cDovjItqqToPnlHHxpYQ/tQwsOphHzvEIXN&#10;dDpNZzFUmsJZkr6Yp9NwGSl8HO/dGetecd0iPylxJXUPCI1bciq8isMVZLe2zoN8sA++xLmVkHL0&#10;le61NsfgUNU30oS8Tb2BKdoRr7jwjQBOJpvf2q7CN9qOJv768UofWyo/Ku0hDOCGHUge4PozT0OQ&#10;3bc8SbP4Os0nq/P5bJKtsukkn8XzSZzk1/l5nOXZcvXdQ0+yohGMcbUWit8/gST7O4mNj3EQb3gE&#10;qC9xPgXWPRyrpWAebVj8kZknZq1w0BGkaEs8P9FHCi+dl4pB2qRwRMhhHj2FHwoGHNz/AytBaF5b&#10;g0Y3mh1AZ0ZD8UEn0LtgAlI+YtRDHyix/bolhmMk3yjQap5kmW8cYZFNZykszOOTzeMToiiEKrHD&#10;aJjeuKHZbDvj38y9hJW+An1XImjMa39ANb4KeOshg7Ev+WbyeB2sHrrn4gcAAAD//wMAUEsDBBQA&#10;BgAIAAAAIQBm5C9G3AAAAAQBAAAPAAAAZHJzL2Rvd25yZXYueG1sTI/BTsMwEETvSPyDtUjcqEME&#10;qA1xqiqlFwSHlkpwdOJtEmGvo9htA1/P0kt7WWk0o9k3+Xx0VhxwCJ0nBfeTBARS7U1HjYLtx+pu&#10;CiJETUZbT6jgBwPMi+urXGfGH2mNh01sBJdQyLSCNsY+kzLULTodJr5HYm/nB6cjy6GRZtBHLndW&#10;pknyJJ3uiD+0useyxfp7s3cKVuv312X6sn3b+erTltPZV9n/eqVub8bFM4iIYzyH4R+f0aFgpsrv&#10;yQRhFfCQeLrsPSQpy4pDs0eQRS4v4Ys/AAAA//8DAFBLAQItABQABgAIAAAAIQC2gziS/gAAAOEB&#10;AAATAAAAAAAAAAAAAAAAAAAAAABbQ29udGVudF9UeXBlc10ueG1sUEsBAi0AFAAGAAgAAAAhADj9&#10;If/WAAAAlAEAAAsAAAAAAAAAAAAAAAAALwEAAF9yZWxzLy5yZWxzUEsBAi0AFAAGAAgAAAAhAEp2&#10;DSm/AgAAhQUAAA4AAAAAAAAAAAAAAAAALgIAAGRycy9lMm9Eb2MueG1sUEsBAi0AFAAGAAgAAAAh&#10;AGbkL0b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B9700A" w:rsidRDefault="00D73C86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6C79B4">
          <w:rPr>
            <w:noProof/>
          </w:rPr>
          <w:t>5</w:t>
        </w:r>
        <w:r>
          <w:fldChar w:fldCharType="end"/>
        </w:r>
      </w:p>
    </w:sdtContent>
  </w:sdt>
  <w:p w:rsidR="00B9700A" w:rsidRDefault="006D16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614" w:rsidRDefault="006D1614">
      <w:r>
        <w:separator/>
      </w:r>
    </w:p>
  </w:footnote>
  <w:footnote w:type="continuationSeparator" w:id="0">
    <w:p w:rsidR="006D1614" w:rsidRDefault="006D1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929E4"/>
    <w:multiLevelType w:val="hybridMultilevel"/>
    <w:tmpl w:val="8FE6CE20"/>
    <w:lvl w:ilvl="0" w:tplc="AE907E38">
      <w:start w:val="1"/>
      <w:numFmt w:val="lowerLetter"/>
      <w:lvlText w:val="%1)"/>
      <w:lvlJc w:val="left"/>
      <w:pPr>
        <w:ind w:left="891" w:hanging="46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576F61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45E6AD9"/>
    <w:multiLevelType w:val="hybridMultilevel"/>
    <w:tmpl w:val="704C8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F0A81"/>
    <w:multiLevelType w:val="hybridMultilevel"/>
    <w:tmpl w:val="31ACECA6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E54330"/>
    <w:multiLevelType w:val="hybridMultilevel"/>
    <w:tmpl w:val="6E10F958"/>
    <w:lvl w:ilvl="0" w:tplc="B734F130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D1C1494"/>
    <w:multiLevelType w:val="hybridMultilevel"/>
    <w:tmpl w:val="5598F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90492"/>
    <w:multiLevelType w:val="hybridMultilevel"/>
    <w:tmpl w:val="1BBEAA46"/>
    <w:lvl w:ilvl="0" w:tplc="C5F627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B6665"/>
    <w:multiLevelType w:val="hybridMultilevel"/>
    <w:tmpl w:val="69EAB1EE"/>
    <w:lvl w:ilvl="0" w:tplc="EED03576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6"/>
  </w:num>
  <w:num w:numId="9">
    <w:abstractNumId w:val="3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94A"/>
    <w:rsid w:val="000B494A"/>
    <w:rsid w:val="001831B8"/>
    <w:rsid w:val="002D03F0"/>
    <w:rsid w:val="00360C3A"/>
    <w:rsid w:val="004D5A72"/>
    <w:rsid w:val="00556F9A"/>
    <w:rsid w:val="006C79B4"/>
    <w:rsid w:val="006D1614"/>
    <w:rsid w:val="007B6787"/>
    <w:rsid w:val="00902CDF"/>
    <w:rsid w:val="00BA06D7"/>
    <w:rsid w:val="00D7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F9D0A-6157-4225-90A0-41C7F665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31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31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831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31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360C3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60C3A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C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C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cp:lastPrinted>2018-03-26T07:39:00Z</cp:lastPrinted>
  <dcterms:created xsi:type="dcterms:W3CDTF">2018-03-19T07:25:00Z</dcterms:created>
  <dcterms:modified xsi:type="dcterms:W3CDTF">2018-03-26T07:39:00Z</dcterms:modified>
</cp:coreProperties>
</file>