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3" w:rsidRPr="001B0165" w:rsidRDefault="005E3573" w:rsidP="00912CB7">
      <w:pPr>
        <w:pStyle w:val="Tytu"/>
        <w:jc w:val="left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5D7" w:rsidRPr="001B0165" w:rsidRDefault="000075D7" w:rsidP="005C05AE">
      <w:pPr>
        <w:pStyle w:val="Tytu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165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ZARZĄDZENIE NR</w:t>
      </w:r>
      <w:r w:rsidR="006E076D" w:rsidRPr="001B0165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4ADC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207</w:t>
      </w:r>
      <w:r w:rsidR="00CD0015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CC1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0075D7" w:rsidRPr="001B0165" w:rsidRDefault="000075D7" w:rsidP="005C05AE">
      <w:pPr>
        <w:pStyle w:val="Podtytu"/>
        <w:ind w:firstLine="57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165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BURMISTRZA BARLINKA</w:t>
      </w:r>
    </w:p>
    <w:p w:rsidR="000075D7" w:rsidRPr="001B0165" w:rsidRDefault="00314845" w:rsidP="005C05AE">
      <w:pPr>
        <w:jc w:val="center"/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dnia </w:t>
      </w:r>
      <w:r w:rsidR="001B4ADC"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 listopada</w:t>
      </w:r>
      <w:bookmarkStart w:id="0" w:name="_GoBack"/>
      <w:bookmarkEnd w:id="0"/>
      <w:r w:rsidR="00AD07A7"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075D7" w:rsidRPr="001B0165"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C3CC1"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075D7" w:rsidRPr="001B0165">
        <w:rPr>
          <w:rFonts w:ascii="Arial" w:hAnsi="Arial" w:cs="Arial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:rsidR="00F43466" w:rsidRDefault="00F43466" w:rsidP="005C05AE">
      <w:pPr>
        <w:jc w:val="both"/>
        <w:rPr>
          <w:rFonts w:ascii="Arial" w:hAnsi="Arial" w:cs="Arial"/>
          <w:sz w:val="21"/>
          <w:szCs w:val="21"/>
        </w:rPr>
      </w:pPr>
    </w:p>
    <w:p w:rsidR="002E49F3" w:rsidRPr="00ED2C4B" w:rsidRDefault="002E49F3" w:rsidP="00FA6E3E">
      <w:pPr>
        <w:jc w:val="both"/>
        <w:rPr>
          <w:rFonts w:ascii="Arial" w:hAnsi="Arial" w:cs="Arial"/>
          <w:sz w:val="21"/>
          <w:szCs w:val="21"/>
        </w:rPr>
      </w:pPr>
    </w:p>
    <w:p w:rsidR="0088130D" w:rsidRPr="00210A4D" w:rsidRDefault="0088130D" w:rsidP="00FA6E3E">
      <w:pPr>
        <w:jc w:val="both"/>
        <w:rPr>
          <w:rFonts w:ascii="Arial" w:hAnsi="Arial" w:cs="Arial"/>
          <w:b/>
          <w:sz w:val="20"/>
        </w:rPr>
      </w:pPr>
      <w:r w:rsidRPr="00210A4D">
        <w:rPr>
          <w:rFonts w:ascii="Arial" w:hAnsi="Arial" w:cs="Arial"/>
          <w:b/>
          <w:sz w:val="20"/>
        </w:rPr>
        <w:t xml:space="preserve">w sprawie ogłoszenia wykazu </w:t>
      </w:r>
      <w:r w:rsidR="00D63F18" w:rsidRPr="00210A4D">
        <w:rPr>
          <w:rFonts w:ascii="Arial" w:hAnsi="Arial" w:cs="Arial"/>
          <w:b/>
          <w:sz w:val="20"/>
        </w:rPr>
        <w:t xml:space="preserve">nieruchomości gruntowej </w:t>
      </w:r>
      <w:r w:rsidR="00DA465A" w:rsidRPr="00210A4D">
        <w:rPr>
          <w:rFonts w:ascii="Arial" w:hAnsi="Arial" w:cs="Arial"/>
          <w:b/>
          <w:sz w:val="20"/>
        </w:rPr>
        <w:t>przeznaczon</w:t>
      </w:r>
      <w:r w:rsidR="00D63F18" w:rsidRPr="00210A4D">
        <w:rPr>
          <w:rFonts w:ascii="Arial" w:hAnsi="Arial" w:cs="Arial"/>
          <w:b/>
          <w:sz w:val="20"/>
        </w:rPr>
        <w:t>ej</w:t>
      </w:r>
      <w:r w:rsidR="0007759A" w:rsidRPr="00210A4D">
        <w:rPr>
          <w:rFonts w:ascii="Arial" w:hAnsi="Arial" w:cs="Arial"/>
          <w:b/>
          <w:sz w:val="20"/>
        </w:rPr>
        <w:t xml:space="preserve"> do zbycia</w:t>
      </w:r>
      <w:r w:rsidR="00E75A82" w:rsidRPr="00210A4D">
        <w:rPr>
          <w:rFonts w:ascii="Arial" w:hAnsi="Arial" w:cs="Arial"/>
          <w:b/>
          <w:sz w:val="20"/>
        </w:rPr>
        <w:t>,</w:t>
      </w:r>
      <w:r w:rsidR="0007759A" w:rsidRPr="00210A4D">
        <w:rPr>
          <w:rFonts w:ascii="Arial" w:hAnsi="Arial" w:cs="Arial"/>
          <w:b/>
          <w:sz w:val="20"/>
        </w:rPr>
        <w:t xml:space="preserve"> </w:t>
      </w:r>
      <w:r w:rsidR="00EB2F7C">
        <w:rPr>
          <w:rFonts w:ascii="Arial" w:hAnsi="Arial" w:cs="Arial"/>
          <w:b/>
          <w:sz w:val="20"/>
        </w:rPr>
        <w:t xml:space="preserve">położonej </w:t>
      </w:r>
      <w:r w:rsidR="002A3E43">
        <w:rPr>
          <w:rFonts w:ascii="Arial" w:hAnsi="Arial" w:cs="Arial"/>
          <w:b/>
          <w:sz w:val="20"/>
        </w:rPr>
        <w:br/>
      </w:r>
      <w:r w:rsidR="00EB2F7C">
        <w:rPr>
          <w:rFonts w:ascii="Arial" w:hAnsi="Arial" w:cs="Arial"/>
          <w:b/>
          <w:sz w:val="20"/>
        </w:rPr>
        <w:t xml:space="preserve">w Barlinku przy </w:t>
      </w:r>
      <w:r w:rsidR="00FE26BE">
        <w:rPr>
          <w:rFonts w:ascii="Arial" w:hAnsi="Arial" w:cs="Arial"/>
          <w:b/>
          <w:sz w:val="20"/>
        </w:rPr>
        <w:t xml:space="preserve">ul. </w:t>
      </w:r>
      <w:r w:rsidR="00823D9E">
        <w:rPr>
          <w:rFonts w:ascii="Arial" w:hAnsi="Arial" w:cs="Arial"/>
          <w:b/>
          <w:sz w:val="20"/>
        </w:rPr>
        <w:t>Św. Bonifacego</w:t>
      </w:r>
    </w:p>
    <w:p w:rsidR="008F3FF5" w:rsidRPr="00210A4D" w:rsidRDefault="008F3FF5" w:rsidP="00FA6E3E">
      <w:pPr>
        <w:jc w:val="both"/>
        <w:rPr>
          <w:rFonts w:ascii="Arial" w:hAnsi="Arial" w:cs="Arial"/>
          <w:sz w:val="20"/>
        </w:rPr>
      </w:pPr>
    </w:p>
    <w:p w:rsidR="002154BC" w:rsidRPr="00210A4D" w:rsidRDefault="002154BC" w:rsidP="00FA6E3E">
      <w:pPr>
        <w:jc w:val="both"/>
        <w:rPr>
          <w:rFonts w:ascii="Arial" w:hAnsi="Arial" w:cs="Arial"/>
          <w:sz w:val="20"/>
        </w:rPr>
      </w:pPr>
    </w:p>
    <w:p w:rsidR="0088130D" w:rsidRPr="00210A4D" w:rsidRDefault="0088130D" w:rsidP="00FA6E3E">
      <w:pPr>
        <w:pStyle w:val="Tekstpodstawowy2"/>
        <w:ind w:firstLine="708"/>
        <w:rPr>
          <w:rFonts w:ascii="Arial" w:hAnsi="Arial" w:cs="Arial"/>
          <w:b/>
          <w:sz w:val="20"/>
        </w:rPr>
      </w:pPr>
      <w:r w:rsidRPr="00E8366F">
        <w:rPr>
          <w:rFonts w:ascii="Arial" w:hAnsi="Arial" w:cs="Arial"/>
          <w:sz w:val="20"/>
        </w:rPr>
        <w:t xml:space="preserve">Na podstawie art. 30 ust. </w:t>
      </w:r>
      <w:r w:rsidR="00E75A82" w:rsidRPr="00E8366F">
        <w:rPr>
          <w:rFonts w:ascii="Arial" w:hAnsi="Arial" w:cs="Arial"/>
          <w:sz w:val="20"/>
        </w:rPr>
        <w:t xml:space="preserve">1 i </w:t>
      </w:r>
      <w:r w:rsidRPr="00E8366F">
        <w:rPr>
          <w:rFonts w:ascii="Arial" w:hAnsi="Arial" w:cs="Arial"/>
          <w:sz w:val="20"/>
        </w:rPr>
        <w:t>2 pkt 3 ustawy z dnia 8 marca 1990 r</w:t>
      </w:r>
      <w:r w:rsidR="0007759A" w:rsidRPr="00E8366F">
        <w:rPr>
          <w:rFonts w:ascii="Arial" w:hAnsi="Arial" w:cs="Arial"/>
          <w:sz w:val="20"/>
        </w:rPr>
        <w:t>.</w:t>
      </w:r>
      <w:r w:rsidRPr="00E8366F">
        <w:rPr>
          <w:rFonts w:ascii="Arial" w:hAnsi="Arial" w:cs="Arial"/>
          <w:sz w:val="20"/>
        </w:rPr>
        <w:t xml:space="preserve"> o samorządzie gminnym </w:t>
      </w:r>
      <w:r w:rsidR="00C939C6" w:rsidRPr="00E8366F">
        <w:rPr>
          <w:rFonts w:ascii="Arial" w:hAnsi="Arial" w:cs="Arial"/>
          <w:sz w:val="20"/>
        </w:rPr>
        <w:br/>
      </w:r>
      <w:r w:rsidRPr="00E8366F">
        <w:rPr>
          <w:rFonts w:ascii="Arial" w:hAnsi="Arial" w:cs="Arial"/>
          <w:sz w:val="20"/>
        </w:rPr>
        <w:t>(Dz. U. z 201</w:t>
      </w:r>
      <w:r w:rsidR="00EB2F7C">
        <w:rPr>
          <w:rFonts w:ascii="Arial" w:hAnsi="Arial" w:cs="Arial"/>
          <w:sz w:val="20"/>
        </w:rPr>
        <w:t>9</w:t>
      </w:r>
      <w:r w:rsidRPr="00E8366F">
        <w:rPr>
          <w:rFonts w:ascii="Arial" w:hAnsi="Arial" w:cs="Arial"/>
          <w:sz w:val="20"/>
        </w:rPr>
        <w:t xml:space="preserve"> r. poz. </w:t>
      </w:r>
      <w:r w:rsidR="00EB2F7C">
        <w:rPr>
          <w:rFonts w:ascii="Arial" w:hAnsi="Arial" w:cs="Arial"/>
          <w:sz w:val="20"/>
        </w:rPr>
        <w:t>506</w:t>
      </w:r>
      <w:r w:rsidR="000C215B" w:rsidRPr="00E8366F">
        <w:rPr>
          <w:rFonts w:ascii="Arial" w:hAnsi="Arial" w:cs="Arial"/>
          <w:sz w:val="20"/>
        </w:rPr>
        <w:t xml:space="preserve"> ze zm.</w:t>
      </w:r>
      <w:r w:rsidRPr="00E8366F">
        <w:rPr>
          <w:rFonts w:ascii="Arial" w:hAnsi="Arial" w:cs="Arial"/>
          <w:sz w:val="20"/>
        </w:rPr>
        <w:t>), art. 35 ustawy z dnia 21 sierpnia 1997 r</w:t>
      </w:r>
      <w:r w:rsidR="0007759A" w:rsidRPr="00E8366F">
        <w:rPr>
          <w:rFonts w:ascii="Arial" w:hAnsi="Arial" w:cs="Arial"/>
          <w:sz w:val="20"/>
        </w:rPr>
        <w:t>.</w:t>
      </w:r>
      <w:r w:rsidR="005F3094" w:rsidRPr="00E8366F">
        <w:rPr>
          <w:rFonts w:ascii="Arial" w:hAnsi="Arial" w:cs="Arial"/>
          <w:sz w:val="20"/>
        </w:rPr>
        <w:t xml:space="preserve"> </w:t>
      </w:r>
      <w:r w:rsidR="0073427E" w:rsidRPr="00E8366F">
        <w:rPr>
          <w:rFonts w:ascii="Arial" w:hAnsi="Arial" w:cs="Arial"/>
          <w:sz w:val="20"/>
        </w:rPr>
        <w:t xml:space="preserve">o gospodarce </w:t>
      </w:r>
      <w:r w:rsidRPr="00E8366F">
        <w:rPr>
          <w:rFonts w:ascii="Arial" w:hAnsi="Arial" w:cs="Arial"/>
          <w:sz w:val="20"/>
        </w:rPr>
        <w:t>nieruchomościami (Dz. U. z 201</w:t>
      </w:r>
      <w:r w:rsidR="000F672A" w:rsidRPr="00E8366F">
        <w:rPr>
          <w:rFonts w:ascii="Arial" w:hAnsi="Arial" w:cs="Arial"/>
          <w:sz w:val="20"/>
        </w:rPr>
        <w:t>8</w:t>
      </w:r>
      <w:r w:rsidRPr="00E8366F">
        <w:rPr>
          <w:rFonts w:ascii="Arial" w:hAnsi="Arial" w:cs="Arial"/>
          <w:sz w:val="20"/>
        </w:rPr>
        <w:t xml:space="preserve"> r. poz. </w:t>
      </w:r>
      <w:r w:rsidR="002C3CC1" w:rsidRPr="00E8366F">
        <w:rPr>
          <w:rFonts w:ascii="Arial" w:hAnsi="Arial" w:cs="Arial"/>
          <w:sz w:val="20"/>
        </w:rPr>
        <w:t>2204</w:t>
      </w:r>
      <w:r w:rsidRPr="00E8366F">
        <w:rPr>
          <w:rFonts w:ascii="Arial" w:hAnsi="Arial" w:cs="Arial"/>
          <w:sz w:val="20"/>
        </w:rPr>
        <w:t xml:space="preserve"> ze zm.) oraz </w:t>
      </w:r>
      <w:r w:rsidR="0007759A" w:rsidRPr="00E8366F">
        <w:rPr>
          <w:rFonts w:ascii="Arial" w:hAnsi="Arial" w:cs="Arial"/>
          <w:sz w:val="20"/>
        </w:rPr>
        <w:t>U</w:t>
      </w:r>
      <w:r w:rsidRPr="00E8366F">
        <w:rPr>
          <w:rFonts w:ascii="Arial" w:hAnsi="Arial" w:cs="Arial"/>
          <w:sz w:val="20"/>
        </w:rPr>
        <w:t xml:space="preserve">chwały </w:t>
      </w:r>
      <w:r w:rsidR="00932294" w:rsidRPr="00E8366F">
        <w:rPr>
          <w:rFonts w:ascii="Arial" w:hAnsi="Arial" w:cs="Arial"/>
          <w:sz w:val="20"/>
        </w:rPr>
        <w:t>N</w:t>
      </w:r>
      <w:r w:rsidRPr="00E8366F">
        <w:rPr>
          <w:rFonts w:ascii="Arial" w:hAnsi="Arial" w:cs="Arial"/>
          <w:sz w:val="20"/>
        </w:rPr>
        <w:t xml:space="preserve">r </w:t>
      </w:r>
      <w:r w:rsidR="00823D9E">
        <w:rPr>
          <w:rFonts w:ascii="Arial" w:hAnsi="Arial" w:cs="Arial"/>
          <w:sz w:val="20"/>
        </w:rPr>
        <w:t>LIII</w:t>
      </w:r>
      <w:r w:rsidR="00E8366F" w:rsidRPr="00E8366F">
        <w:rPr>
          <w:rFonts w:ascii="Arial" w:hAnsi="Arial" w:cs="Arial"/>
          <w:sz w:val="20"/>
        </w:rPr>
        <w:t>/</w:t>
      </w:r>
      <w:r w:rsidR="00823D9E">
        <w:rPr>
          <w:rFonts w:ascii="Arial" w:hAnsi="Arial" w:cs="Arial"/>
          <w:sz w:val="20"/>
        </w:rPr>
        <w:t>452</w:t>
      </w:r>
      <w:r w:rsidR="00E8366F" w:rsidRPr="00E8366F">
        <w:rPr>
          <w:rFonts w:ascii="Arial" w:hAnsi="Arial" w:cs="Arial"/>
          <w:sz w:val="20"/>
        </w:rPr>
        <w:t>/201</w:t>
      </w:r>
      <w:r w:rsidR="00823D9E">
        <w:rPr>
          <w:rFonts w:ascii="Arial" w:hAnsi="Arial" w:cs="Arial"/>
          <w:sz w:val="20"/>
        </w:rPr>
        <w:t>8</w:t>
      </w:r>
      <w:r w:rsidRPr="00E8366F">
        <w:rPr>
          <w:rFonts w:ascii="Arial" w:hAnsi="Arial" w:cs="Arial"/>
          <w:sz w:val="20"/>
        </w:rPr>
        <w:t xml:space="preserve"> Rady Miejskiej w Barlinku z dnia </w:t>
      </w:r>
      <w:r w:rsidR="002C3CC1" w:rsidRPr="00E8366F">
        <w:rPr>
          <w:rFonts w:ascii="Arial" w:hAnsi="Arial" w:cs="Arial"/>
          <w:sz w:val="20"/>
        </w:rPr>
        <w:br/>
      </w:r>
      <w:r w:rsidR="00823D9E">
        <w:rPr>
          <w:rFonts w:ascii="Arial" w:hAnsi="Arial" w:cs="Arial"/>
          <w:sz w:val="20"/>
        </w:rPr>
        <w:t>26 kwietnia</w:t>
      </w:r>
      <w:r w:rsidR="00E8366F" w:rsidRPr="00E8366F">
        <w:rPr>
          <w:rFonts w:ascii="Arial" w:hAnsi="Arial" w:cs="Arial"/>
          <w:sz w:val="20"/>
        </w:rPr>
        <w:t xml:space="preserve"> 201</w:t>
      </w:r>
      <w:r w:rsidR="00823D9E">
        <w:rPr>
          <w:rFonts w:ascii="Arial" w:hAnsi="Arial" w:cs="Arial"/>
          <w:sz w:val="20"/>
        </w:rPr>
        <w:t>8</w:t>
      </w:r>
      <w:r w:rsidR="00CD0015" w:rsidRPr="00E8366F">
        <w:rPr>
          <w:rFonts w:ascii="Arial" w:hAnsi="Arial" w:cs="Arial"/>
          <w:sz w:val="20"/>
        </w:rPr>
        <w:t xml:space="preserve"> r. </w:t>
      </w:r>
      <w:r w:rsidR="00E8366F" w:rsidRPr="00E8366F">
        <w:rPr>
          <w:rStyle w:val="Pogrubienie"/>
          <w:rFonts w:ascii="Arial" w:hAnsi="Arial" w:cs="Arial"/>
          <w:b w:val="0"/>
          <w:sz w:val="20"/>
        </w:rPr>
        <w:t xml:space="preserve">w sprawie wyrażenia zgody na sprzedaż nieruchomości </w:t>
      </w:r>
      <w:r w:rsidR="00823D9E">
        <w:rPr>
          <w:rStyle w:val="Pogrubienie"/>
          <w:rFonts w:ascii="Arial" w:hAnsi="Arial" w:cs="Arial"/>
          <w:b w:val="0"/>
          <w:sz w:val="20"/>
        </w:rPr>
        <w:t>stanowiących własność Gminy Barlinek położonych w Barlinku</w:t>
      </w:r>
      <w:r w:rsidR="00FF4518">
        <w:rPr>
          <w:rStyle w:val="Pogrubienie"/>
          <w:rFonts w:ascii="Arial" w:hAnsi="Arial" w:cs="Arial"/>
          <w:b w:val="0"/>
          <w:sz w:val="20"/>
        </w:rPr>
        <w:t xml:space="preserve"> </w:t>
      </w:r>
      <w:r w:rsidR="0007759A" w:rsidRPr="00210A4D">
        <w:rPr>
          <w:rFonts w:ascii="Arial" w:hAnsi="Arial" w:cs="Arial"/>
          <w:sz w:val="20"/>
        </w:rPr>
        <w:t xml:space="preserve">- </w:t>
      </w:r>
      <w:r w:rsidRPr="00210A4D">
        <w:rPr>
          <w:rFonts w:ascii="Arial" w:hAnsi="Arial" w:cs="Arial"/>
          <w:b/>
          <w:sz w:val="20"/>
        </w:rPr>
        <w:t>zarządzam, co następuje:</w:t>
      </w:r>
    </w:p>
    <w:p w:rsidR="005C05AE" w:rsidRPr="00210A4D" w:rsidRDefault="005C05AE" w:rsidP="00FA6E3E">
      <w:pPr>
        <w:pStyle w:val="Tekstpodstawowy"/>
        <w:ind w:right="284" w:firstLine="708"/>
        <w:rPr>
          <w:rFonts w:ascii="Arial" w:hAnsi="Arial" w:cs="Arial"/>
          <w:b/>
          <w:sz w:val="20"/>
        </w:rPr>
      </w:pPr>
    </w:p>
    <w:p w:rsidR="00F43466" w:rsidRPr="00210A4D" w:rsidRDefault="00F43466" w:rsidP="00FA6E3E">
      <w:pPr>
        <w:pStyle w:val="Tekstpodstawowy"/>
        <w:ind w:right="284" w:firstLine="708"/>
        <w:rPr>
          <w:rFonts w:ascii="Arial" w:hAnsi="Arial" w:cs="Arial"/>
          <w:b/>
          <w:sz w:val="20"/>
        </w:rPr>
      </w:pPr>
    </w:p>
    <w:p w:rsidR="00763C73" w:rsidRPr="00210A4D" w:rsidRDefault="000075D7" w:rsidP="00B0032B">
      <w:pPr>
        <w:pStyle w:val="Tekstpodstawowy"/>
        <w:ind w:firstLine="708"/>
        <w:rPr>
          <w:rFonts w:ascii="Arial" w:hAnsi="Arial" w:cs="Arial"/>
          <w:sz w:val="20"/>
        </w:rPr>
      </w:pPr>
      <w:r w:rsidRPr="00210A4D">
        <w:rPr>
          <w:rFonts w:ascii="Arial" w:hAnsi="Arial" w:cs="Arial"/>
          <w:b/>
          <w:sz w:val="20"/>
        </w:rPr>
        <w:t xml:space="preserve">§1. </w:t>
      </w:r>
      <w:r w:rsidR="0088130D" w:rsidRPr="00210A4D">
        <w:rPr>
          <w:rFonts w:ascii="Arial" w:hAnsi="Arial" w:cs="Arial"/>
          <w:sz w:val="20"/>
        </w:rPr>
        <w:t>Przeznacza</w:t>
      </w:r>
      <w:r w:rsidR="0007759A" w:rsidRPr="00210A4D">
        <w:rPr>
          <w:rFonts w:ascii="Arial" w:hAnsi="Arial" w:cs="Arial"/>
          <w:sz w:val="20"/>
        </w:rPr>
        <w:t>m</w:t>
      </w:r>
      <w:r w:rsidR="00DA465A" w:rsidRPr="00210A4D">
        <w:rPr>
          <w:rFonts w:ascii="Arial" w:hAnsi="Arial" w:cs="Arial"/>
          <w:sz w:val="20"/>
        </w:rPr>
        <w:t xml:space="preserve"> do</w:t>
      </w:r>
      <w:r w:rsidR="00B0032B" w:rsidRPr="00210A4D">
        <w:rPr>
          <w:rFonts w:ascii="Arial" w:hAnsi="Arial" w:cs="Arial"/>
          <w:sz w:val="20"/>
        </w:rPr>
        <w:t xml:space="preserve"> </w:t>
      </w:r>
      <w:r w:rsidR="00CF24D5" w:rsidRPr="00210A4D">
        <w:rPr>
          <w:rFonts w:ascii="Arial" w:hAnsi="Arial" w:cs="Arial"/>
          <w:sz w:val="20"/>
        </w:rPr>
        <w:t>zbycia</w:t>
      </w:r>
      <w:r w:rsidR="0088130D" w:rsidRPr="00210A4D">
        <w:rPr>
          <w:rFonts w:ascii="Arial" w:hAnsi="Arial" w:cs="Arial"/>
          <w:sz w:val="20"/>
        </w:rPr>
        <w:t xml:space="preserve"> w drodze przetargu ustnego nieograniczonego</w:t>
      </w:r>
      <w:r w:rsidR="00FC1764" w:rsidRPr="00210A4D">
        <w:rPr>
          <w:rFonts w:ascii="Arial" w:hAnsi="Arial" w:cs="Arial"/>
          <w:sz w:val="20"/>
        </w:rPr>
        <w:t xml:space="preserve"> nieruchomoś</w:t>
      </w:r>
      <w:r w:rsidR="000F672A">
        <w:rPr>
          <w:rFonts w:ascii="Arial" w:hAnsi="Arial" w:cs="Arial"/>
          <w:sz w:val="20"/>
        </w:rPr>
        <w:t>ć</w:t>
      </w:r>
      <w:r w:rsidR="00BB4589" w:rsidRPr="00210A4D">
        <w:rPr>
          <w:rFonts w:ascii="Arial" w:hAnsi="Arial" w:cs="Arial"/>
          <w:sz w:val="20"/>
        </w:rPr>
        <w:t>,</w:t>
      </w:r>
      <w:r w:rsidR="00CF24D5" w:rsidRPr="00210A4D">
        <w:rPr>
          <w:rFonts w:ascii="Arial" w:hAnsi="Arial" w:cs="Arial"/>
          <w:sz w:val="20"/>
        </w:rPr>
        <w:t xml:space="preserve"> oznaczon</w:t>
      </w:r>
      <w:r w:rsidR="000F672A">
        <w:rPr>
          <w:rFonts w:ascii="Arial" w:hAnsi="Arial" w:cs="Arial"/>
          <w:sz w:val="20"/>
        </w:rPr>
        <w:t>ą</w:t>
      </w:r>
      <w:r w:rsidR="00CF24D5" w:rsidRPr="00210A4D">
        <w:rPr>
          <w:rFonts w:ascii="Arial" w:hAnsi="Arial" w:cs="Arial"/>
          <w:sz w:val="20"/>
        </w:rPr>
        <w:t xml:space="preserve"> w ewid</w:t>
      </w:r>
      <w:r w:rsidR="00BB4589" w:rsidRPr="00210A4D">
        <w:rPr>
          <w:rFonts w:ascii="Arial" w:hAnsi="Arial" w:cs="Arial"/>
          <w:sz w:val="20"/>
        </w:rPr>
        <w:t xml:space="preserve">encji gruntów </w:t>
      </w:r>
      <w:r w:rsidR="000F672A">
        <w:rPr>
          <w:rFonts w:ascii="Arial" w:hAnsi="Arial" w:cs="Arial"/>
          <w:sz w:val="20"/>
        </w:rPr>
        <w:t>działką</w:t>
      </w:r>
      <w:r w:rsidR="00FC1764" w:rsidRPr="00210A4D">
        <w:rPr>
          <w:rFonts w:ascii="Arial" w:hAnsi="Arial" w:cs="Arial"/>
          <w:sz w:val="20"/>
        </w:rPr>
        <w:t xml:space="preserve"> nr </w:t>
      </w:r>
      <w:r w:rsidR="00823D9E">
        <w:rPr>
          <w:rFonts w:ascii="Arial" w:hAnsi="Arial" w:cs="Arial"/>
          <w:sz w:val="20"/>
        </w:rPr>
        <w:t>96/20</w:t>
      </w:r>
      <w:r w:rsidR="00BB4589" w:rsidRPr="00210A4D">
        <w:rPr>
          <w:rFonts w:ascii="Arial" w:hAnsi="Arial" w:cs="Arial"/>
          <w:sz w:val="20"/>
        </w:rPr>
        <w:t xml:space="preserve"> w obr. </w:t>
      </w:r>
      <w:r w:rsidR="00823D9E">
        <w:rPr>
          <w:rFonts w:ascii="Arial" w:hAnsi="Arial" w:cs="Arial"/>
          <w:sz w:val="20"/>
        </w:rPr>
        <w:t xml:space="preserve">1 </w:t>
      </w:r>
      <w:r w:rsidR="00E8366F">
        <w:rPr>
          <w:rFonts w:ascii="Arial" w:hAnsi="Arial" w:cs="Arial"/>
          <w:sz w:val="20"/>
        </w:rPr>
        <w:t>Barlinka</w:t>
      </w:r>
      <w:r w:rsidR="00932294" w:rsidRPr="00210A4D">
        <w:rPr>
          <w:rFonts w:ascii="Arial" w:hAnsi="Arial" w:cs="Arial"/>
          <w:sz w:val="20"/>
        </w:rPr>
        <w:t>,</w:t>
      </w:r>
      <w:r w:rsidR="00CF24D5" w:rsidRPr="00210A4D">
        <w:rPr>
          <w:rFonts w:ascii="Arial" w:hAnsi="Arial" w:cs="Arial"/>
          <w:sz w:val="20"/>
        </w:rPr>
        <w:t xml:space="preserve"> o pow. 0,</w:t>
      </w:r>
      <w:r w:rsidR="00EB2F7C">
        <w:rPr>
          <w:rFonts w:ascii="Arial" w:hAnsi="Arial" w:cs="Arial"/>
          <w:bCs/>
          <w:sz w:val="20"/>
        </w:rPr>
        <w:t>1</w:t>
      </w:r>
      <w:r w:rsidR="00823D9E">
        <w:rPr>
          <w:rFonts w:ascii="Arial" w:hAnsi="Arial" w:cs="Arial"/>
          <w:bCs/>
          <w:sz w:val="20"/>
        </w:rPr>
        <w:t>389</w:t>
      </w:r>
      <w:r w:rsidR="00CF24D5" w:rsidRPr="00210A4D">
        <w:rPr>
          <w:rFonts w:ascii="Arial" w:hAnsi="Arial" w:cs="Arial"/>
          <w:bCs/>
          <w:sz w:val="20"/>
        </w:rPr>
        <w:t xml:space="preserve"> ha</w:t>
      </w:r>
      <w:r w:rsidR="000C215B" w:rsidRPr="00210A4D">
        <w:rPr>
          <w:rFonts w:ascii="Arial" w:hAnsi="Arial" w:cs="Arial"/>
          <w:bCs/>
          <w:sz w:val="20"/>
        </w:rPr>
        <w:t>, położon</w:t>
      </w:r>
      <w:r w:rsidR="00362859">
        <w:rPr>
          <w:rFonts w:ascii="Arial" w:hAnsi="Arial" w:cs="Arial"/>
          <w:bCs/>
          <w:sz w:val="20"/>
        </w:rPr>
        <w:t>ą</w:t>
      </w:r>
      <w:r w:rsidR="00517703">
        <w:rPr>
          <w:rFonts w:ascii="Arial" w:hAnsi="Arial" w:cs="Arial"/>
          <w:bCs/>
          <w:sz w:val="20"/>
        </w:rPr>
        <w:t xml:space="preserve"> </w:t>
      </w:r>
      <w:r w:rsidR="00932294" w:rsidRPr="00210A4D">
        <w:rPr>
          <w:rFonts w:ascii="Arial" w:hAnsi="Arial" w:cs="Arial"/>
          <w:bCs/>
          <w:sz w:val="20"/>
        </w:rPr>
        <w:t xml:space="preserve">w </w:t>
      </w:r>
      <w:r w:rsidR="00624F38">
        <w:rPr>
          <w:rFonts w:ascii="Arial" w:hAnsi="Arial" w:cs="Arial"/>
          <w:bCs/>
          <w:sz w:val="20"/>
        </w:rPr>
        <w:t>Barlinku</w:t>
      </w:r>
      <w:r w:rsidR="00EB2F7C">
        <w:rPr>
          <w:rFonts w:ascii="Arial" w:hAnsi="Arial" w:cs="Arial"/>
          <w:bCs/>
          <w:sz w:val="20"/>
        </w:rPr>
        <w:t xml:space="preserve"> przy ul. </w:t>
      </w:r>
      <w:r w:rsidR="00823D9E">
        <w:rPr>
          <w:rFonts w:ascii="Arial" w:hAnsi="Arial" w:cs="Arial"/>
          <w:bCs/>
          <w:sz w:val="20"/>
        </w:rPr>
        <w:t>Św. Bonifacego</w:t>
      </w:r>
      <w:r w:rsidR="003A5A6B" w:rsidRPr="00210A4D">
        <w:rPr>
          <w:rFonts w:ascii="Arial" w:hAnsi="Arial" w:cs="Arial"/>
          <w:bCs/>
          <w:sz w:val="20"/>
        </w:rPr>
        <w:t>.</w:t>
      </w:r>
    </w:p>
    <w:p w:rsidR="00295BAB" w:rsidRPr="00210A4D" w:rsidRDefault="00295BAB" w:rsidP="00CF24D5">
      <w:pPr>
        <w:jc w:val="both"/>
        <w:rPr>
          <w:rFonts w:ascii="Arial" w:hAnsi="Arial" w:cs="Arial"/>
          <w:b/>
          <w:sz w:val="20"/>
        </w:rPr>
      </w:pPr>
    </w:p>
    <w:p w:rsidR="0012188A" w:rsidRPr="00210A4D" w:rsidRDefault="0012188A" w:rsidP="00291B2D">
      <w:pPr>
        <w:tabs>
          <w:tab w:val="left" w:pos="709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b/>
          <w:sz w:val="20"/>
        </w:rPr>
        <w:t xml:space="preserve">§2. </w:t>
      </w:r>
      <w:r w:rsidR="00295BAB" w:rsidRPr="00210A4D">
        <w:rPr>
          <w:rFonts w:ascii="Arial" w:hAnsi="Arial" w:cs="Arial"/>
          <w:sz w:val="20"/>
        </w:rPr>
        <w:t>Określona w § 1 nieruch</w:t>
      </w:r>
      <w:r w:rsidR="005F3094" w:rsidRPr="00210A4D">
        <w:rPr>
          <w:rFonts w:ascii="Arial" w:hAnsi="Arial" w:cs="Arial"/>
          <w:sz w:val="20"/>
        </w:rPr>
        <w:t>omość</w:t>
      </w:r>
      <w:r w:rsidR="003A5A6B" w:rsidRPr="00210A4D">
        <w:rPr>
          <w:rFonts w:ascii="Arial" w:hAnsi="Arial" w:cs="Arial"/>
          <w:sz w:val="20"/>
        </w:rPr>
        <w:t xml:space="preserve"> gruntowa</w:t>
      </w:r>
      <w:r w:rsidR="00932294" w:rsidRPr="00210A4D">
        <w:rPr>
          <w:rFonts w:ascii="Arial" w:hAnsi="Arial" w:cs="Arial"/>
          <w:sz w:val="20"/>
        </w:rPr>
        <w:t>,</w:t>
      </w:r>
      <w:r w:rsidR="005F3094" w:rsidRPr="00210A4D">
        <w:rPr>
          <w:rFonts w:ascii="Arial" w:hAnsi="Arial" w:cs="Arial"/>
          <w:sz w:val="20"/>
        </w:rPr>
        <w:t xml:space="preserve"> będąca przedmiotem zbycia</w:t>
      </w:r>
      <w:r w:rsidR="00932294" w:rsidRPr="00210A4D">
        <w:rPr>
          <w:rFonts w:ascii="Arial" w:hAnsi="Arial" w:cs="Arial"/>
          <w:sz w:val="20"/>
        </w:rPr>
        <w:t>,</w:t>
      </w:r>
      <w:r w:rsidR="005F3094" w:rsidRPr="00210A4D">
        <w:rPr>
          <w:rFonts w:ascii="Arial" w:hAnsi="Arial" w:cs="Arial"/>
          <w:sz w:val="20"/>
        </w:rPr>
        <w:t xml:space="preserve"> </w:t>
      </w:r>
      <w:r w:rsidR="00763C73" w:rsidRPr="00210A4D">
        <w:rPr>
          <w:rFonts w:ascii="Arial" w:hAnsi="Arial" w:cs="Arial"/>
          <w:sz w:val="20"/>
        </w:rPr>
        <w:t>został</w:t>
      </w:r>
      <w:r w:rsidR="00295BAB" w:rsidRPr="00210A4D">
        <w:rPr>
          <w:rFonts w:ascii="Arial" w:hAnsi="Arial" w:cs="Arial"/>
          <w:sz w:val="20"/>
        </w:rPr>
        <w:t>a</w:t>
      </w:r>
      <w:r w:rsidR="00763C73" w:rsidRPr="00210A4D">
        <w:rPr>
          <w:rFonts w:ascii="Arial" w:hAnsi="Arial" w:cs="Arial"/>
          <w:sz w:val="20"/>
        </w:rPr>
        <w:t xml:space="preserve"> szczegółowo opisan</w:t>
      </w:r>
      <w:r w:rsidR="00295BAB" w:rsidRPr="00210A4D">
        <w:rPr>
          <w:rFonts w:ascii="Arial" w:hAnsi="Arial" w:cs="Arial"/>
          <w:sz w:val="20"/>
        </w:rPr>
        <w:t>a</w:t>
      </w:r>
      <w:r w:rsidR="00763C73" w:rsidRPr="00210A4D">
        <w:rPr>
          <w:rFonts w:ascii="Arial" w:hAnsi="Arial" w:cs="Arial"/>
          <w:sz w:val="20"/>
        </w:rPr>
        <w:t xml:space="preserve"> </w:t>
      </w:r>
      <w:r w:rsidRPr="00210A4D">
        <w:rPr>
          <w:rFonts w:ascii="Arial" w:hAnsi="Arial" w:cs="Arial"/>
          <w:sz w:val="20"/>
        </w:rPr>
        <w:t xml:space="preserve">w wykazie stanowiącym </w:t>
      </w:r>
      <w:r w:rsidR="00C24C35" w:rsidRPr="00210A4D">
        <w:rPr>
          <w:rFonts w:ascii="Arial" w:hAnsi="Arial" w:cs="Arial"/>
          <w:sz w:val="20"/>
        </w:rPr>
        <w:t xml:space="preserve">integralny </w:t>
      </w:r>
      <w:r w:rsidRPr="00210A4D">
        <w:rPr>
          <w:rFonts w:ascii="Arial" w:hAnsi="Arial" w:cs="Arial"/>
          <w:sz w:val="20"/>
        </w:rPr>
        <w:t xml:space="preserve">załącznik do niniejszego </w:t>
      </w:r>
      <w:r w:rsidR="0098535B" w:rsidRPr="00210A4D">
        <w:rPr>
          <w:rFonts w:ascii="Arial" w:hAnsi="Arial" w:cs="Arial"/>
          <w:sz w:val="20"/>
        </w:rPr>
        <w:t>Z</w:t>
      </w:r>
      <w:r w:rsidRPr="00210A4D">
        <w:rPr>
          <w:rFonts w:ascii="Arial" w:hAnsi="Arial" w:cs="Arial"/>
          <w:sz w:val="20"/>
        </w:rPr>
        <w:t>arządzenia.</w:t>
      </w:r>
    </w:p>
    <w:p w:rsidR="002A132D" w:rsidRPr="00210A4D" w:rsidRDefault="002A132D" w:rsidP="00FA6E3E">
      <w:pPr>
        <w:jc w:val="both"/>
        <w:rPr>
          <w:rFonts w:ascii="Arial" w:hAnsi="Arial" w:cs="Arial"/>
          <w:sz w:val="20"/>
        </w:rPr>
      </w:pPr>
    </w:p>
    <w:p w:rsidR="002C5C17" w:rsidRPr="00210A4D" w:rsidRDefault="00227F91" w:rsidP="00291B2D">
      <w:pPr>
        <w:pStyle w:val="Tekstpodstawowy"/>
        <w:ind w:firstLine="709"/>
        <w:rPr>
          <w:rFonts w:ascii="Arial" w:hAnsi="Arial" w:cs="Arial"/>
          <w:sz w:val="20"/>
        </w:rPr>
      </w:pPr>
      <w:r w:rsidRPr="00210A4D">
        <w:rPr>
          <w:rFonts w:ascii="Arial" w:hAnsi="Arial" w:cs="Arial"/>
          <w:b/>
          <w:bCs/>
          <w:sz w:val="20"/>
        </w:rPr>
        <w:t xml:space="preserve">§3. </w:t>
      </w:r>
      <w:r w:rsidR="00C65071" w:rsidRPr="00210A4D">
        <w:rPr>
          <w:rFonts w:ascii="Arial" w:hAnsi="Arial" w:cs="Arial"/>
          <w:bCs/>
          <w:sz w:val="20"/>
        </w:rPr>
        <w:t>Stosownie do treści</w:t>
      </w:r>
      <w:r w:rsidR="00C65071" w:rsidRPr="00210A4D">
        <w:rPr>
          <w:rFonts w:ascii="Arial" w:hAnsi="Arial" w:cs="Arial"/>
          <w:b/>
          <w:bCs/>
          <w:sz w:val="20"/>
        </w:rPr>
        <w:t xml:space="preserve"> </w:t>
      </w:r>
      <w:r w:rsidR="00C65071" w:rsidRPr="00210A4D">
        <w:rPr>
          <w:rFonts w:ascii="Arial" w:hAnsi="Arial" w:cs="Arial"/>
          <w:sz w:val="20"/>
        </w:rPr>
        <w:t>art. 34 ust. 1 pkt 1 i 2 ustawy z dnia 21 sierpnia 1997 r. o gospodarce nieruchomościami - p</w:t>
      </w:r>
      <w:r w:rsidRPr="00210A4D">
        <w:rPr>
          <w:rFonts w:ascii="Arial" w:hAnsi="Arial" w:cs="Arial"/>
          <w:sz w:val="20"/>
        </w:rPr>
        <w:t xml:space="preserve">ierwszeństwo w nabyciu nieruchomości </w:t>
      </w:r>
      <w:r w:rsidR="00C24C35" w:rsidRPr="00210A4D">
        <w:rPr>
          <w:rFonts w:ascii="Arial" w:hAnsi="Arial" w:cs="Arial"/>
          <w:sz w:val="20"/>
        </w:rPr>
        <w:t xml:space="preserve">opisanej w § 1 </w:t>
      </w:r>
      <w:r w:rsidRPr="00210A4D">
        <w:rPr>
          <w:rFonts w:ascii="Arial" w:hAnsi="Arial" w:cs="Arial"/>
          <w:sz w:val="20"/>
        </w:rPr>
        <w:t>przysługuje osobom fizyczn</w:t>
      </w:r>
      <w:r w:rsidR="00C65071" w:rsidRPr="00210A4D">
        <w:rPr>
          <w:rFonts w:ascii="Arial" w:hAnsi="Arial" w:cs="Arial"/>
          <w:sz w:val="20"/>
        </w:rPr>
        <w:t>ym</w:t>
      </w:r>
      <w:r w:rsidRPr="00210A4D">
        <w:rPr>
          <w:rFonts w:ascii="Arial" w:hAnsi="Arial" w:cs="Arial"/>
          <w:sz w:val="20"/>
        </w:rPr>
        <w:t xml:space="preserve"> </w:t>
      </w:r>
      <w:r w:rsidR="00C65071" w:rsidRPr="00210A4D">
        <w:rPr>
          <w:rFonts w:ascii="Arial" w:hAnsi="Arial" w:cs="Arial"/>
          <w:sz w:val="20"/>
        </w:rPr>
        <w:t>i</w:t>
      </w:r>
      <w:r w:rsidRPr="00210A4D">
        <w:rPr>
          <w:rFonts w:ascii="Arial" w:hAnsi="Arial" w:cs="Arial"/>
          <w:sz w:val="20"/>
        </w:rPr>
        <w:t xml:space="preserve"> prawn</w:t>
      </w:r>
      <w:r w:rsidR="00C65071" w:rsidRPr="00210A4D">
        <w:rPr>
          <w:rFonts w:ascii="Arial" w:hAnsi="Arial" w:cs="Arial"/>
          <w:sz w:val="20"/>
        </w:rPr>
        <w:t>ym</w:t>
      </w:r>
      <w:r w:rsidR="002C5C17" w:rsidRPr="00210A4D">
        <w:rPr>
          <w:rFonts w:ascii="Arial" w:hAnsi="Arial" w:cs="Arial"/>
          <w:sz w:val="20"/>
        </w:rPr>
        <w:t>:</w:t>
      </w:r>
    </w:p>
    <w:p w:rsidR="002C5C17" w:rsidRPr="00210A4D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>którym przysługuje roszczenie o nabycie nieruchomości z mocy niniejszej ustawy lub odrębnych przepisów,</w:t>
      </w:r>
    </w:p>
    <w:p w:rsidR="002C5C17" w:rsidRPr="00210A4D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>któr</w:t>
      </w:r>
      <w:r w:rsidR="007E53BB" w:rsidRPr="00210A4D">
        <w:rPr>
          <w:rFonts w:ascii="Arial" w:hAnsi="Arial" w:cs="Arial"/>
          <w:sz w:val="20"/>
        </w:rPr>
        <w:t>e</w:t>
      </w:r>
      <w:r w:rsidRPr="00210A4D">
        <w:rPr>
          <w:rFonts w:ascii="Arial" w:hAnsi="Arial" w:cs="Arial"/>
          <w:sz w:val="20"/>
        </w:rPr>
        <w:t xml:space="preserve"> był</w:t>
      </w:r>
      <w:r w:rsidR="007E53BB" w:rsidRPr="00210A4D">
        <w:rPr>
          <w:rFonts w:ascii="Arial" w:hAnsi="Arial" w:cs="Arial"/>
          <w:sz w:val="20"/>
        </w:rPr>
        <w:t>y</w:t>
      </w:r>
      <w:r w:rsidRPr="00210A4D">
        <w:rPr>
          <w:rFonts w:ascii="Arial" w:hAnsi="Arial" w:cs="Arial"/>
          <w:sz w:val="20"/>
        </w:rPr>
        <w:t xml:space="preserve"> właścici</w:t>
      </w:r>
      <w:r w:rsidR="007E53BB" w:rsidRPr="00210A4D">
        <w:rPr>
          <w:rFonts w:ascii="Arial" w:hAnsi="Arial" w:cs="Arial"/>
          <w:sz w:val="20"/>
        </w:rPr>
        <w:t>elami</w:t>
      </w:r>
      <w:r w:rsidRPr="00210A4D">
        <w:rPr>
          <w:rFonts w:ascii="Arial" w:hAnsi="Arial" w:cs="Arial"/>
          <w:sz w:val="20"/>
        </w:rPr>
        <w:t xml:space="preserve"> zbywanej nieruchomości </w:t>
      </w:r>
      <w:r w:rsidR="00F76AD0">
        <w:rPr>
          <w:rFonts w:ascii="Arial" w:hAnsi="Arial" w:cs="Arial"/>
          <w:sz w:val="20"/>
        </w:rPr>
        <w:t xml:space="preserve">i </w:t>
      </w:r>
      <w:r w:rsidRPr="00210A4D">
        <w:rPr>
          <w:rFonts w:ascii="Arial" w:hAnsi="Arial" w:cs="Arial"/>
          <w:sz w:val="20"/>
        </w:rPr>
        <w:t>pozbawion</w:t>
      </w:r>
      <w:r w:rsidR="007E53BB" w:rsidRPr="00210A4D">
        <w:rPr>
          <w:rFonts w:ascii="Arial" w:hAnsi="Arial" w:cs="Arial"/>
          <w:sz w:val="20"/>
        </w:rPr>
        <w:t>e zostały</w:t>
      </w:r>
      <w:r w:rsidR="00DE6AE9">
        <w:rPr>
          <w:rFonts w:ascii="Arial" w:hAnsi="Arial" w:cs="Arial"/>
          <w:sz w:val="20"/>
        </w:rPr>
        <w:t xml:space="preserve"> prawa własności </w:t>
      </w:r>
      <w:r w:rsidR="0073427E">
        <w:rPr>
          <w:rFonts w:ascii="Arial" w:hAnsi="Arial" w:cs="Arial"/>
          <w:sz w:val="20"/>
        </w:rPr>
        <w:t xml:space="preserve">tej </w:t>
      </w:r>
      <w:r w:rsidRPr="00210A4D">
        <w:rPr>
          <w:rFonts w:ascii="Arial" w:hAnsi="Arial" w:cs="Arial"/>
          <w:sz w:val="20"/>
        </w:rPr>
        <w:t>nieruchomości przed dniem 5 grudnia 1990 r.</w:t>
      </w:r>
      <w:r w:rsidR="0098535B" w:rsidRPr="00210A4D">
        <w:rPr>
          <w:rFonts w:ascii="Arial" w:hAnsi="Arial" w:cs="Arial"/>
          <w:sz w:val="20"/>
        </w:rPr>
        <w:t>,</w:t>
      </w:r>
      <w:r w:rsidRPr="00210A4D">
        <w:rPr>
          <w:rFonts w:ascii="Arial" w:hAnsi="Arial" w:cs="Arial"/>
          <w:sz w:val="20"/>
        </w:rPr>
        <w:t xml:space="preserve"> albo</w:t>
      </w:r>
      <w:r w:rsidR="002B3305" w:rsidRPr="00210A4D">
        <w:rPr>
          <w:rFonts w:ascii="Arial" w:hAnsi="Arial" w:cs="Arial"/>
          <w:sz w:val="20"/>
        </w:rPr>
        <w:t xml:space="preserve"> </w:t>
      </w:r>
      <w:r w:rsidR="007E53BB" w:rsidRPr="00210A4D">
        <w:rPr>
          <w:rFonts w:ascii="Arial" w:hAnsi="Arial" w:cs="Arial"/>
          <w:sz w:val="20"/>
        </w:rPr>
        <w:t>są ich</w:t>
      </w:r>
      <w:r w:rsidRPr="00210A4D">
        <w:rPr>
          <w:rFonts w:ascii="Arial" w:hAnsi="Arial" w:cs="Arial"/>
          <w:sz w:val="20"/>
        </w:rPr>
        <w:t xml:space="preserve"> spadkobierc</w:t>
      </w:r>
      <w:r w:rsidR="007E53BB" w:rsidRPr="00210A4D">
        <w:rPr>
          <w:rFonts w:ascii="Arial" w:hAnsi="Arial" w:cs="Arial"/>
          <w:sz w:val="20"/>
        </w:rPr>
        <w:t xml:space="preserve">ami, </w:t>
      </w:r>
    </w:p>
    <w:p w:rsidR="00227F91" w:rsidRPr="00210A4D" w:rsidRDefault="00C65071" w:rsidP="002C5C17">
      <w:pPr>
        <w:pStyle w:val="Tekstpodstawowy"/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 xml:space="preserve">pod warunkiem złożenia przez nie </w:t>
      </w:r>
      <w:r w:rsidR="00227F91" w:rsidRPr="00210A4D">
        <w:rPr>
          <w:rFonts w:ascii="Arial" w:hAnsi="Arial" w:cs="Arial"/>
          <w:sz w:val="20"/>
        </w:rPr>
        <w:t>wnios</w:t>
      </w:r>
      <w:r w:rsidRPr="00210A4D">
        <w:rPr>
          <w:rFonts w:ascii="Arial" w:hAnsi="Arial" w:cs="Arial"/>
          <w:sz w:val="20"/>
        </w:rPr>
        <w:t xml:space="preserve">ku </w:t>
      </w:r>
      <w:r w:rsidR="00227F91" w:rsidRPr="00210A4D">
        <w:rPr>
          <w:rFonts w:ascii="Arial" w:hAnsi="Arial" w:cs="Arial"/>
          <w:sz w:val="20"/>
        </w:rPr>
        <w:t xml:space="preserve">o </w:t>
      </w:r>
      <w:r w:rsidRPr="00210A4D">
        <w:rPr>
          <w:rFonts w:ascii="Arial" w:hAnsi="Arial" w:cs="Arial"/>
          <w:sz w:val="20"/>
        </w:rPr>
        <w:t xml:space="preserve">to </w:t>
      </w:r>
      <w:r w:rsidR="00227F91" w:rsidRPr="00210A4D">
        <w:rPr>
          <w:rFonts w:ascii="Arial" w:hAnsi="Arial" w:cs="Arial"/>
          <w:sz w:val="20"/>
        </w:rPr>
        <w:t xml:space="preserve">nabycie w terminie sześciu tygodni, licząc od dnia wywieszenia niniejszego wykazu.   </w:t>
      </w:r>
    </w:p>
    <w:p w:rsidR="00F80E42" w:rsidRPr="00210A4D" w:rsidRDefault="00F80E42" w:rsidP="00F76AD0">
      <w:pPr>
        <w:spacing w:line="360" w:lineRule="auto"/>
        <w:jc w:val="center"/>
        <w:rPr>
          <w:rFonts w:ascii="Arial" w:hAnsi="Arial" w:cs="Arial"/>
          <w:sz w:val="20"/>
        </w:rPr>
      </w:pPr>
    </w:p>
    <w:p w:rsidR="00227F91" w:rsidRDefault="00227F91" w:rsidP="00291B2D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210A4D">
        <w:rPr>
          <w:rFonts w:ascii="Arial" w:hAnsi="Arial" w:cs="Arial"/>
          <w:b/>
          <w:sz w:val="20"/>
        </w:rPr>
        <w:t>§</w:t>
      </w:r>
      <w:r w:rsidR="00B0032B" w:rsidRPr="00210A4D">
        <w:rPr>
          <w:rFonts w:ascii="Arial" w:hAnsi="Arial" w:cs="Arial"/>
          <w:b/>
          <w:sz w:val="20"/>
        </w:rPr>
        <w:t>4</w:t>
      </w:r>
      <w:r w:rsidRPr="00210A4D">
        <w:rPr>
          <w:rFonts w:ascii="Arial" w:hAnsi="Arial" w:cs="Arial"/>
          <w:b/>
          <w:sz w:val="20"/>
        </w:rPr>
        <w:t xml:space="preserve">. </w:t>
      </w:r>
      <w:r w:rsidRPr="00210A4D">
        <w:rPr>
          <w:rFonts w:ascii="Arial" w:hAnsi="Arial" w:cs="Arial"/>
          <w:sz w:val="20"/>
        </w:rPr>
        <w:t>Zarz</w:t>
      </w:r>
      <w:r w:rsidR="003B10A6" w:rsidRPr="00210A4D">
        <w:rPr>
          <w:rFonts w:ascii="Arial" w:hAnsi="Arial" w:cs="Arial"/>
          <w:sz w:val="20"/>
        </w:rPr>
        <w:t xml:space="preserve">ądzenie wchodzi w życie z dniem podjęcia. </w:t>
      </w: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044EA9">
      <w:pPr>
        <w:spacing w:line="360" w:lineRule="auto"/>
        <w:jc w:val="both"/>
        <w:rPr>
          <w:sz w:val="20"/>
        </w:rPr>
      </w:pPr>
    </w:p>
    <w:p w:rsidR="009D0C2B" w:rsidRDefault="009D0C2B" w:rsidP="00044EA9">
      <w:pPr>
        <w:spacing w:line="360" w:lineRule="auto"/>
        <w:jc w:val="both"/>
        <w:rPr>
          <w:sz w:val="20"/>
        </w:rPr>
      </w:pPr>
    </w:p>
    <w:p w:rsidR="009D0C2B" w:rsidRDefault="009D0C2B" w:rsidP="00044EA9">
      <w:pPr>
        <w:spacing w:line="360" w:lineRule="auto"/>
        <w:jc w:val="both"/>
        <w:rPr>
          <w:sz w:val="20"/>
        </w:rPr>
      </w:pPr>
    </w:p>
    <w:p w:rsidR="009D0C2B" w:rsidRPr="009D0C2B" w:rsidRDefault="009D0C2B" w:rsidP="00044EA9">
      <w:pPr>
        <w:spacing w:line="360" w:lineRule="auto"/>
        <w:jc w:val="both"/>
        <w:rPr>
          <w:rStyle w:val="xbe"/>
          <w:sz w:val="20"/>
        </w:rPr>
      </w:pPr>
    </w:p>
    <w:p w:rsidR="00044EA9" w:rsidRPr="00210A4D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B0032B" w:rsidRDefault="00B0032B" w:rsidP="00DD43B5">
      <w:pPr>
        <w:jc w:val="both"/>
        <w:rPr>
          <w:rFonts w:ascii="Arial" w:hAnsi="Arial" w:cs="Arial"/>
          <w:sz w:val="20"/>
        </w:rPr>
      </w:pPr>
    </w:p>
    <w:p w:rsidR="00044EA9" w:rsidRPr="00210A4D" w:rsidRDefault="00044EA9" w:rsidP="00DD43B5">
      <w:pPr>
        <w:jc w:val="both"/>
        <w:rPr>
          <w:rFonts w:ascii="Arial" w:hAnsi="Arial" w:cs="Arial"/>
          <w:sz w:val="16"/>
          <w:szCs w:val="16"/>
        </w:rPr>
      </w:pPr>
    </w:p>
    <w:p w:rsidR="00B0032B" w:rsidRDefault="00B0032B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Pr="00210A4D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lastRenderedPageBreak/>
        <w:tab/>
      </w:r>
      <w:r w:rsidR="0012188A" w:rsidRPr="00210A4D">
        <w:rPr>
          <w:rFonts w:ascii="Arial" w:hAnsi="Arial" w:cs="Arial"/>
          <w:sz w:val="16"/>
          <w:szCs w:val="16"/>
        </w:rPr>
        <w:t xml:space="preserve">Załącznik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do Zarządzenia Burmistrza Barlinka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AD07A7" w:rsidRPr="00210A4D">
        <w:rPr>
          <w:rFonts w:ascii="Arial" w:hAnsi="Arial" w:cs="Arial"/>
          <w:sz w:val="16"/>
          <w:szCs w:val="16"/>
        </w:rPr>
        <w:t xml:space="preserve">Nr </w:t>
      </w:r>
      <w:r w:rsidR="001B4ADC">
        <w:rPr>
          <w:rFonts w:ascii="Arial" w:hAnsi="Arial" w:cs="Arial"/>
          <w:sz w:val="16"/>
          <w:szCs w:val="16"/>
        </w:rPr>
        <w:t>207</w:t>
      </w:r>
      <w:r w:rsidR="003F073B">
        <w:rPr>
          <w:rFonts w:ascii="Arial" w:hAnsi="Arial" w:cs="Arial"/>
          <w:sz w:val="16"/>
          <w:szCs w:val="16"/>
        </w:rPr>
        <w:t>/2019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z dnia </w:t>
      </w:r>
      <w:r w:rsidR="001B4ADC">
        <w:rPr>
          <w:rFonts w:ascii="Arial" w:hAnsi="Arial" w:cs="Arial"/>
          <w:sz w:val="16"/>
          <w:szCs w:val="16"/>
        </w:rPr>
        <w:t>20 listopada</w:t>
      </w:r>
      <w:r w:rsidR="009D0C2B">
        <w:rPr>
          <w:rFonts w:ascii="Arial" w:hAnsi="Arial" w:cs="Arial"/>
          <w:sz w:val="16"/>
          <w:szCs w:val="16"/>
        </w:rPr>
        <w:t xml:space="preserve"> </w:t>
      </w:r>
      <w:r w:rsidR="003F073B">
        <w:rPr>
          <w:rFonts w:ascii="Arial" w:hAnsi="Arial" w:cs="Arial"/>
          <w:sz w:val="16"/>
          <w:szCs w:val="16"/>
        </w:rPr>
        <w:t>2019</w:t>
      </w:r>
      <w:r w:rsidR="0012188A" w:rsidRPr="00210A4D">
        <w:rPr>
          <w:rFonts w:ascii="Arial" w:hAnsi="Arial" w:cs="Arial"/>
          <w:sz w:val="16"/>
          <w:szCs w:val="16"/>
        </w:rPr>
        <w:t xml:space="preserve"> r.</w:t>
      </w:r>
    </w:p>
    <w:p w:rsidR="0012188A" w:rsidRPr="00210A4D" w:rsidRDefault="0012188A" w:rsidP="0012188A">
      <w:pPr>
        <w:rPr>
          <w:rFonts w:ascii="Arial" w:hAnsi="Arial" w:cs="Arial"/>
          <w:sz w:val="20"/>
        </w:rPr>
      </w:pPr>
    </w:p>
    <w:p w:rsidR="0012188A" w:rsidRPr="00210A4D" w:rsidRDefault="00584331" w:rsidP="0012188A">
      <w:pPr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 xml:space="preserve"> </w:t>
      </w:r>
    </w:p>
    <w:p w:rsidR="005E30F9" w:rsidRPr="005E110F" w:rsidRDefault="005E30F9" w:rsidP="005E30F9">
      <w:pPr>
        <w:jc w:val="center"/>
        <w:rPr>
          <w:b/>
          <w:sz w:val="22"/>
          <w:szCs w:val="22"/>
        </w:rPr>
      </w:pPr>
      <w:r w:rsidRPr="005E110F">
        <w:rPr>
          <w:b/>
          <w:sz w:val="22"/>
          <w:szCs w:val="22"/>
        </w:rPr>
        <w:t xml:space="preserve">WYKAZ NIERUCHOMOŚCI PRZEZNACZONEJ DO ZBYCIA, POŁOŻONEJ </w:t>
      </w:r>
    </w:p>
    <w:p w:rsidR="005E30F9" w:rsidRPr="005E110F" w:rsidRDefault="005E30F9" w:rsidP="005E30F9">
      <w:pPr>
        <w:jc w:val="center"/>
        <w:rPr>
          <w:b/>
          <w:sz w:val="22"/>
          <w:szCs w:val="22"/>
        </w:rPr>
      </w:pPr>
      <w:r w:rsidRPr="005E110F">
        <w:rPr>
          <w:b/>
          <w:sz w:val="22"/>
          <w:szCs w:val="22"/>
        </w:rPr>
        <w:t>W BARLINKU</w:t>
      </w:r>
      <w:r>
        <w:rPr>
          <w:b/>
          <w:sz w:val="22"/>
          <w:szCs w:val="22"/>
        </w:rPr>
        <w:t xml:space="preserve"> PRZY UL. ŚW. BONIFACEGO</w:t>
      </w:r>
    </w:p>
    <w:p w:rsidR="005E30F9" w:rsidRPr="005E110F" w:rsidRDefault="005E30F9" w:rsidP="005E30F9">
      <w:pPr>
        <w:rPr>
          <w:sz w:val="22"/>
          <w:szCs w:val="22"/>
        </w:rPr>
      </w:pPr>
    </w:p>
    <w:p w:rsidR="005E30F9" w:rsidRPr="005E110F" w:rsidRDefault="005E30F9" w:rsidP="005E30F9">
      <w:pPr>
        <w:ind w:firstLine="567"/>
        <w:jc w:val="both"/>
        <w:rPr>
          <w:sz w:val="22"/>
          <w:szCs w:val="22"/>
        </w:rPr>
      </w:pPr>
      <w:r w:rsidRPr="005E110F">
        <w:rPr>
          <w:sz w:val="22"/>
          <w:szCs w:val="22"/>
        </w:rPr>
        <w:t>Na podstawie art. 35 ustawy z dnia 21 sierpnia 1997 r.</w:t>
      </w:r>
      <w:r>
        <w:rPr>
          <w:sz w:val="22"/>
          <w:szCs w:val="22"/>
        </w:rPr>
        <w:t xml:space="preserve"> o gospodarce nieruchomościami </w:t>
      </w:r>
      <w:r w:rsidRPr="005E110F">
        <w:rPr>
          <w:sz w:val="22"/>
          <w:szCs w:val="22"/>
        </w:rPr>
        <w:t>(Dz.U. z 2018</w:t>
      </w:r>
      <w:r w:rsidRPr="005E110F">
        <w:rPr>
          <w:b/>
          <w:sz w:val="22"/>
          <w:szCs w:val="22"/>
        </w:rPr>
        <w:t xml:space="preserve"> </w:t>
      </w:r>
      <w:r w:rsidRPr="005E110F">
        <w:rPr>
          <w:sz w:val="22"/>
          <w:szCs w:val="22"/>
        </w:rPr>
        <w:t>r. poz. 2204 ze zm.) podaję do publicznej wiadomości wykaz nieruchomości przeznaczonej do zbycia.</w:t>
      </w:r>
    </w:p>
    <w:p w:rsidR="005E30F9" w:rsidRPr="005E110F" w:rsidRDefault="005E30F9" w:rsidP="005E30F9">
      <w:pPr>
        <w:rPr>
          <w:b/>
          <w:sz w:val="22"/>
          <w:szCs w:val="22"/>
        </w:rPr>
      </w:pPr>
    </w:p>
    <w:p w:rsidR="005E30F9" w:rsidRPr="005E110F" w:rsidRDefault="005E30F9" w:rsidP="005E30F9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MIEJSCE POŁOŻENIA –</w:t>
      </w:r>
      <w:r w:rsidRPr="005E110F">
        <w:rPr>
          <w:bCs/>
          <w:sz w:val="22"/>
          <w:szCs w:val="22"/>
        </w:rPr>
        <w:t xml:space="preserve"> Barlinek</w:t>
      </w:r>
      <w:r>
        <w:rPr>
          <w:bCs/>
          <w:sz w:val="22"/>
          <w:szCs w:val="22"/>
        </w:rPr>
        <w:t xml:space="preserve"> ul. Św. Bonifacego</w:t>
      </w:r>
      <w:r w:rsidRPr="005E110F">
        <w:rPr>
          <w:bCs/>
          <w:sz w:val="22"/>
          <w:szCs w:val="22"/>
        </w:rPr>
        <w:t>.</w:t>
      </w:r>
    </w:p>
    <w:p w:rsidR="005E30F9" w:rsidRPr="005E110F" w:rsidRDefault="005E30F9" w:rsidP="005E30F9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NUMER GEODEZYJNY NIERUCHOMOŚCI –</w:t>
      </w:r>
      <w:r w:rsidRPr="005E110F">
        <w:rPr>
          <w:sz w:val="22"/>
          <w:szCs w:val="22"/>
        </w:rPr>
        <w:t xml:space="preserve"> działka nr </w:t>
      </w:r>
      <w:r>
        <w:rPr>
          <w:sz w:val="22"/>
          <w:szCs w:val="22"/>
        </w:rPr>
        <w:t>96/20</w:t>
      </w:r>
      <w:r w:rsidRPr="005E110F">
        <w:rPr>
          <w:sz w:val="22"/>
          <w:szCs w:val="22"/>
        </w:rPr>
        <w:t xml:space="preserve"> w obr. </w:t>
      </w:r>
      <w:r>
        <w:rPr>
          <w:sz w:val="22"/>
          <w:szCs w:val="22"/>
        </w:rPr>
        <w:t>1</w:t>
      </w:r>
      <w:r w:rsidRPr="005E110F">
        <w:rPr>
          <w:sz w:val="22"/>
          <w:szCs w:val="22"/>
        </w:rPr>
        <w:t xml:space="preserve"> Barlinka.</w:t>
      </w:r>
    </w:p>
    <w:p w:rsidR="005E30F9" w:rsidRPr="005E110F" w:rsidRDefault="005E30F9" w:rsidP="005E30F9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 xml:space="preserve">POWIERZCHNIA NIERUCHOMOŚCI – </w:t>
      </w:r>
      <w:r w:rsidRPr="005E110F">
        <w:rPr>
          <w:bCs/>
          <w:sz w:val="22"/>
          <w:szCs w:val="22"/>
        </w:rPr>
        <w:t>0,1</w:t>
      </w:r>
      <w:r>
        <w:rPr>
          <w:bCs/>
          <w:sz w:val="22"/>
          <w:szCs w:val="22"/>
        </w:rPr>
        <w:t>389</w:t>
      </w:r>
      <w:r w:rsidRPr="005E110F">
        <w:rPr>
          <w:bCs/>
          <w:sz w:val="22"/>
          <w:szCs w:val="22"/>
        </w:rPr>
        <w:t xml:space="preserve"> ha.</w:t>
      </w:r>
    </w:p>
    <w:p w:rsidR="005E30F9" w:rsidRPr="005E110F" w:rsidRDefault="005E30F9" w:rsidP="005E30F9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 xml:space="preserve">OZNACZENIE KSIĘGI WIECZYSTEJ - </w:t>
      </w:r>
      <w:r w:rsidRPr="005E110F">
        <w:rPr>
          <w:bCs/>
          <w:sz w:val="22"/>
          <w:szCs w:val="22"/>
        </w:rPr>
        <w:t xml:space="preserve">KW NR </w:t>
      </w:r>
      <w:r w:rsidRPr="005E110F">
        <w:rPr>
          <w:sz w:val="22"/>
          <w:szCs w:val="22"/>
        </w:rPr>
        <w:t>SZ1M/000502</w:t>
      </w:r>
      <w:r>
        <w:rPr>
          <w:sz w:val="22"/>
          <w:szCs w:val="22"/>
        </w:rPr>
        <w:t>6</w:t>
      </w:r>
      <w:r w:rsidRPr="005E110F">
        <w:rPr>
          <w:sz w:val="22"/>
          <w:szCs w:val="22"/>
        </w:rPr>
        <w:t>6/</w:t>
      </w:r>
      <w:r>
        <w:rPr>
          <w:sz w:val="22"/>
          <w:szCs w:val="22"/>
        </w:rPr>
        <w:t>4</w:t>
      </w:r>
      <w:r w:rsidRPr="005E110F">
        <w:rPr>
          <w:sz w:val="22"/>
          <w:szCs w:val="22"/>
        </w:rPr>
        <w:t xml:space="preserve"> </w:t>
      </w:r>
      <w:r w:rsidRPr="005E110F">
        <w:rPr>
          <w:bCs/>
          <w:sz w:val="22"/>
          <w:szCs w:val="22"/>
        </w:rPr>
        <w:t>prowadzona przez V Wydział Ksiąg Wieczystych przy Sądzie Rejonowym w Myśliborzu.</w:t>
      </w:r>
    </w:p>
    <w:p w:rsidR="005E30F9" w:rsidRPr="005E110F" w:rsidRDefault="005E30F9" w:rsidP="005E30F9">
      <w:pPr>
        <w:pStyle w:val="Akapitzlist"/>
        <w:numPr>
          <w:ilvl w:val="0"/>
          <w:numId w:val="25"/>
        </w:numPr>
        <w:ind w:left="284" w:hanging="284"/>
        <w:jc w:val="both"/>
        <w:rPr>
          <w:b/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 xml:space="preserve">OPIS </w:t>
      </w:r>
      <w:r>
        <w:rPr>
          <w:b/>
          <w:bCs/>
          <w:sz w:val="22"/>
          <w:szCs w:val="22"/>
        </w:rPr>
        <w:t xml:space="preserve">DZIAŁKI GRUNTU </w:t>
      </w:r>
      <w:r w:rsidRPr="005E110F">
        <w:rPr>
          <w:b/>
          <w:bCs/>
          <w:sz w:val="22"/>
          <w:szCs w:val="22"/>
        </w:rPr>
        <w:t xml:space="preserve">NR </w:t>
      </w:r>
      <w:r>
        <w:rPr>
          <w:b/>
          <w:bCs/>
          <w:sz w:val="22"/>
          <w:szCs w:val="22"/>
        </w:rPr>
        <w:t>96/20</w:t>
      </w:r>
      <w:r w:rsidRPr="005E110F">
        <w:rPr>
          <w:b/>
          <w:bCs/>
          <w:sz w:val="22"/>
          <w:szCs w:val="22"/>
        </w:rPr>
        <w:t xml:space="preserve"> W OBR. </w:t>
      </w:r>
      <w:r>
        <w:rPr>
          <w:b/>
          <w:bCs/>
          <w:sz w:val="22"/>
          <w:szCs w:val="22"/>
        </w:rPr>
        <w:t>1</w:t>
      </w:r>
      <w:r w:rsidRPr="005E110F">
        <w:rPr>
          <w:b/>
          <w:bCs/>
          <w:sz w:val="22"/>
          <w:szCs w:val="22"/>
        </w:rPr>
        <w:t xml:space="preserve"> BARLINEK</w:t>
      </w:r>
    </w:p>
    <w:p w:rsidR="005E30F9" w:rsidRPr="00D004ED" w:rsidRDefault="005E30F9" w:rsidP="005E30F9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D004ED">
        <w:rPr>
          <w:sz w:val="22"/>
          <w:szCs w:val="22"/>
        </w:rPr>
        <w:t xml:space="preserve">Omawiana nieruchomość stanowi grunt niezabudowany, położony w śródmiejskiej części Barlinka przy ul. Św. Bonifacego, w granicach Barlinecko Gorzowskiego Parku Krajobrazowego, oraz Specjalnego Obszaru Ochrony Natura 2000 Ostoja Siedliskowa „Dolina Płoni i Jezioro Miedwie”. Działka posiada kształt regularny, zbliżony do prostokąta. Teren działki jest częściowo wyrównany, a na pozostałym obszarze - około 1/3 powierzchni - występuje duży spadek terenu; o około 3 m w stosunku do przyległej działki gruntu nr 96/45 obr. 1 Barlinek. Nieruchomość porośnięta jest dziko rosnącą trawą oraz starymi drzewami owocowymi (jabłoń, czereśnia).    </w:t>
      </w:r>
    </w:p>
    <w:p w:rsidR="005E30F9" w:rsidRPr="00D004ED" w:rsidRDefault="005E30F9" w:rsidP="005E30F9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D004ED">
        <w:rPr>
          <w:sz w:val="22"/>
          <w:szCs w:val="22"/>
        </w:rPr>
        <w:t>Zgodnie z wypisem z rejestru gruntów – działka stanowi grunty orne (RIVa, RV, RVI).</w:t>
      </w:r>
    </w:p>
    <w:p w:rsidR="005E30F9" w:rsidRPr="00D004ED" w:rsidRDefault="005E30F9" w:rsidP="005E30F9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D004ED">
        <w:rPr>
          <w:sz w:val="22"/>
          <w:szCs w:val="22"/>
        </w:rPr>
        <w:t>Bezpośrednie sąsiedztwo nieruchomości to: droga wewnętrzna gminna, grunty rolne, a także zabudowa usługowo – produkcyjno –magazynowa.</w:t>
      </w:r>
    </w:p>
    <w:p w:rsidR="005E30F9" w:rsidRPr="00D004ED" w:rsidRDefault="005E30F9" w:rsidP="005E30F9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D004ED">
        <w:rPr>
          <w:sz w:val="22"/>
          <w:szCs w:val="22"/>
        </w:rPr>
        <w:t>Dostęp do drogi publicznej powiatowej (ul. Św. Bonifacego) zostanie zapewniony poprzez ustanowienie odpłatnej służebności przechodu i przejazdu przez działkę gruntu nr 96/24 stanowiącej częściowo utwardzoną drogę gminną wewnętrzną oraz utwardzoną działkę gruntu nr 96/37, stanowiącej własność Gminy Barlinek.</w:t>
      </w:r>
    </w:p>
    <w:p w:rsidR="005E30F9" w:rsidRPr="00D004ED" w:rsidRDefault="005E30F9" w:rsidP="005E30F9">
      <w:pPr>
        <w:pStyle w:val="Tekstpodstawowywcity2"/>
        <w:spacing w:after="0" w:line="240" w:lineRule="auto"/>
        <w:ind w:left="284"/>
        <w:jc w:val="both"/>
        <w:rPr>
          <w:sz w:val="22"/>
          <w:szCs w:val="22"/>
        </w:rPr>
      </w:pPr>
      <w:r w:rsidRPr="00D004ED">
        <w:rPr>
          <w:sz w:val="22"/>
          <w:szCs w:val="22"/>
        </w:rPr>
        <w:t>Działka posiada dostęp do sieci uzbrojenia technicznego (sieci: wodociągowa - tylko do celów socjalno bytowych, elektryczna) zlokalizowanego w drodze gminnej wewnętrznej ( dz. nr 96/24 obr. 1 Barlinek).</w:t>
      </w:r>
    </w:p>
    <w:p w:rsidR="005E30F9" w:rsidRPr="00D004ED" w:rsidRDefault="005E30F9" w:rsidP="005E30F9">
      <w:pPr>
        <w:pStyle w:val="Tekstpodstawowywcity2"/>
        <w:spacing w:after="0" w:line="240" w:lineRule="auto"/>
        <w:ind w:left="284"/>
        <w:jc w:val="both"/>
        <w:rPr>
          <w:strike/>
          <w:sz w:val="22"/>
          <w:szCs w:val="22"/>
        </w:rPr>
      </w:pPr>
      <w:r w:rsidRPr="00D004ED">
        <w:rPr>
          <w:sz w:val="22"/>
          <w:szCs w:val="22"/>
        </w:rPr>
        <w:t xml:space="preserve">Pismem nr 3264/ŁS/2019 z dnia 2 lipca 2019 r. - Przedsiębiorstwo Wodociągowo – Kanalizacyjne „Płonia” Sp. z o.o. stwierdziło, iż nie zapewni wody do celów p.poż. z powodu zbyt małej wydajności sieci zlokalizowanej w drodze wewnętrznej gminnej. Natomiast odbiór ścieków bytowych nie zostanie zapewniony z powodu braku sieci kanalizacji sanitarnej. </w:t>
      </w:r>
    </w:p>
    <w:p w:rsidR="005E30F9" w:rsidRPr="00777B45" w:rsidRDefault="005E30F9" w:rsidP="005E30F9">
      <w:pPr>
        <w:pStyle w:val="Tekstpodstawowywcity2"/>
        <w:spacing w:after="0" w:line="240" w:lineRule="auto"/>
        <w:ind w:left="0"/>
        <w:jc w:val="both"/>
        <w:rPr>
          <w:strike/>
          <w:sz w:val="22"/>
          <w:szCs w:val="22"/>
        </w:rPr>
      </w:pPr>
    </w:p>
    <w:p w:rsidR="005E30F9" w:rsidRPr="005E110F" w:rsidRDefault="005E30F9" w:rsidP="005E30F9">
      <w:pPr>
        <w:pStyle w:val="Akapitzlist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PRZEZNACZENIE NIERUCHOMOŚCI</w:t>
      </w:r>
    </w:p>
    <w:p w:rsidR="005E30F9" w:rsidRDefault="005E30F9" w:rsidP="005E30F9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841F54">
        <w:rPr>
          <w:sz w:val="22"/>
          <w:szCs w:val="22"/>
        </w:rPr>
        <w:t xml:space="preserve">Działka gruntu nr </w:t>
      </w:r>
      <w:r>
        <w:rPr>
          <w:sz w:val="22"/>
          <w:szCs w:val="22"/>
        </w:rPr>
        <w:t>96/20</w:t>
      </w:r>
      <w:r w:rsidRPr="00841F54">
        <w:rPr>
          <w:sz w:val="22"/>
          <w:szCs w:val="22"/>
        </w:rPr>
        <w:t xml:space="preserve"> w obr. </w:t>
      </w:r>
      <w:r>
        <w:rPr>
          <w:sz w:val="22"/>
          <w:szCs w:val="22"/>
        </w:rPr>
        <w:t xml:space="preserve">1 Barlinka </w:t>
      </w:r>
      <w:r w:rsidRPr="00841F54">
        <w:rPr>
          <w:sz w:val="22"/>
          <w:szCs w:val="22"/>
        </w:rPr>
        <w:t>nie jest objęta obowiązującym miejscowym planem zagospodarowania przestrzennego. Dla przedmiotowej działki została wydana przez Burmistrza</w:t>
      </w:r>
      <w:r>
        <w:rPr>
          <w:sz w:val="22"/>
          <w:szCs w:val="22"/>
        </w:rPr>
        <w:t xml:space="preserve"> Miasta i Gminy w Barlinku</w:t>
      </w:r>
      <w:r w:rsidRPr="00841F54">
        <w:rPr>
          <w:sz w:val="22"/>
          <w:szCs w:val="22"/>
        </w:rPr>
        <w:t xml:space="preserve"> decyzja o warunkach zabudowy nr </w:t>
      </w:r>
      <w:r>
        <w:rPr>
          <w:sz w:val="22"/>
          <w:szCs w:val="22"/>
        </w:rPr>
        <w:t>47/05</w:t>
      </w:r>
      <w:r w:rsidRPr="00841F54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dnia 25 maja 2005 r. dla inwestycji polegającej </w:t>
      </w:r>
      <w:r w:rsidRPr="00841F54">
        <w:rPr>
          <w:sz w:val="22"/>
          <w:szCs w:val="22"/>
        </w:rPr>
        <w:t>na</w:t>
      </w:r>
      <w:r>
        <w:rPr>
          <w:sz w:val="22"/>
          <w:szCs w:val="22"/>
        </w:rPr>
        <w:t>:</w:t>
      </w:r>
      <w:r w:rsidRPr="00841F54">
        <w:rPr>
          <w:sz w:val="22"/>
          <w:szCs w:val="22"/>
        </w:rPr>
        <w:t xml:space="preserve"> budowie budynku</w:t>
      </w:r>
      <w:r>
        <w:rPr>
          <w:sz w:val="22"/>
          <w:szCs w:val="22"/>
        </w:rPr>
        <w:t xml:space="preserve"> usługowo – produkcyjnego oraz magazynowo – składowego. </w:t>
      </w:r>
    </w:p>
    <w:p w:rsidR="005E30F9" w:rsidRPr="005E110F" w:rsidRDefault="005E30F9" w:rsidP="005E30F9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:rsidR="005E30F9" w:rsidRPr="00283D3C" w:rsidRDefault="005E30F9" w:rsidP="005E30F9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  <w:sz w:val="20"/>
        </w:rPr>
      </w:pPr>
      <w:r w:rsidRPr="004600D0">
        <w:rPr>
          <w:b/>
          <w:bCs/>
          <w:sz w:val="22"/>
          <w:szCs w:val="22"/>
        </w:rPr>
        <w:t xml:space="preserve">CENA NIERUCHOMOŚCI </w:t>
      </w:r>
      <w:r w:rsidR="001B4ADC">
        <w:rPr>
          <w:b/>
          <w:bCs/>
          <w:sz w:val="22"/>
          <w:szCs w:val="22"/>
          <w:u w:val="single"/>
        </w:rPr>
        <w:t>96 000</w:t>
      </w:r>
      <w:r w:rsidRPr="004600D0">
        <w:rPr>
          <w:b/>
          <w:bCs/>
          <w:sz w:val="22"/>
          <w:szCs w:val="22"/>
          <w:u w:val="single"/>
        </w:rPr>
        <w:t>,00 zł</w:t>
      </w:r>
      <w:r w:rsidRPr="004600D0">
        <w:rPr>
          <w:b/>
          <w:bCs/>
          <w:sz w:val="22"/>
          <w:szCs w:val="22"/>
        </w:rPr>
        <w:t xml:space="preserve">, </w:t>
      </w:r>
      <w:r w:rsidRPr="004600D0">
        <w:rPr>
          <w:bCs/>
          <w:sz w:val="22"/>
          <w:szCs w:val="22"/>
        </w:rPr>
        <w:t xml:space="preserve">łącznie z podatkiem VAT w wysokości 23% (cena ustalona zgodnie z art. 67 ust. 2 pkt 1 </w:t>
      </w:r>
      <w:r w:rsidRPr="004600D0">
        <w:rPr>
          <w:sz w:val="22"/>
          <w:szCs w:val="22"/>
        </w:rPr>
        <w:t>ustawy z dnia 21 sierpnia 1997 r</w:t>
      </w:r>
      <w:r>
        <w:rPr>
          <w:sz w:val="22"/>
          <w:szCs w:val="22"/>
        </w:rPr>
        <w:t>. o gospodarce nieruchomościami</w:t>
      </w:r>
      <w:r w:rsidRPr="004600D0">
        <w:rPr>
          <w:sz w:val="22"/>
          <w:szCs w:val="22"/>
        </w:rPr>
        <w:t>).</w:t>
      </w:r>
    </w:p>
    <w:p w:rsidR="005E30F9" w:rsidRPr="00283D3C" w:rsidRDefault="005E30F9" w:rsidP="005E30F9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0"/>
        </w:rPr>
      </w:pPr>
    </w:p>
    <w:p w:rsidR="005E30F9" w:rsidRDefault="005E30F9" w:rsidP="005E30F9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</w:pPr>
      <w:r w:rsidRPr="005A4B65">
        <w:rPr>
          <w:b/>
          <w:bCs/>
          <w:sz w:val="22"/>
          <w:szCs w:val="22"/>
        </w:rPr>
        <w:t>OPŁATA ZA USTALONĄ SŁUŻEBNOŚĆ GRUNTOWĄ</w:t>
      </w:r>
      <w:r w:rsidRPr="005A4B65">
        <w:rPr>
          <w:bCs/>
          <w:sz w:val="22"/>
          <w:szCs w:val="22"/>
        </w:rPr>
        <w:t xml:space="preserve"> </w:t>
      </w:r>
      <w:r w:rsidRPr="005A4B65">
        <w:rPr>
          <w:b/>
          <w:bCs/>
          <w:sz w:val="22"/>
          <w:szCs w:val="22"/>
        </w:rPr>
        <w:t>PRZECHODU I PRZEJAZDU</w:t>
      </w:r>
      <w:r w:rsidRPr="005A4B65">
        <w:rPr>
          <w:bCs/>
          <w:sz w:val="22"/>
          <w:szCs w:val="22"/>
        </w:rPr>
        <w:t xml:space="preserve"> wynosi – </w:t>
      </w:r>
      <w:r w:rsidRPr="005A4B65">
        <w:rPr>
          <w:b/>
          <w:bCs/>
          <w:sz w:val="22"/>
          <w:szCs w:val="22"/>
          <w:u w:val="single"/>
        </w:rPr>
        <w:t>2076,24 zł</w:t>
      </w:r>
      <w:r w:rsidRPr="005A4B65">
        <w:rPr>
          <w:bCs/>
          <w:sz w:val="22"/>
          <w:szCs w:val="22"/>
        </w:rPr>
        <w:t xml:space="preserve">, łącznie z podatkiem VAT w wysokości 23% (płatność jednorazowa uiszczana </w:t>
      </w:r>
      <w:r w:rsidRPr="005A4B65">
        <w:rPr>
          <w:bCs/>
          <w:sz w:val="22"/>
          <w:szCs w:val="22"/>
          <w:u w:val="single"/>
        </w:rPr>
        <w:t>przed zawarciem aktu notarialnego</w:t>
      </w:r>
      <w:r w:rsidRPr="005A4B65">
        <w:rPr>
          <w:bCs/>
          <w:sz w:val="22"/>
          <w:szCs w:val="22"/>
        </w:rPr>
        <w:t xml:space="preserve">).    </w:t>
      </w:r>
    </w:p>
    <w:p w:rsidR="00175D49" w:rsidRDefault="00175D49" w:rsidP="00175D49">
      <w:pPr>
        <w:tabs>
          <w:tab w:val="left" w:pos="284"/>
        </w:tabs>
        <w:jc w:val="both"/>
        <w:rPr>
          <w:rFonts w:ascii="Arial" w:hAnsi="Arial" w:cs="Arial"/>
          <w:sz w:val="20"/>
        </w:rPr>
      </w:pPr>
    </w:p>
    <w:p w:rsidR="00175D49" w:rsidRDefault="00175D49" w:rsidP="00175D49">
      <w:pPr>
        <w:tabs>
          <w:tab w:val="left" w:pos="284"/>
        </w:tabs>
        <w:jc w:val="both"/>
        <w:rPr>
          <w:rFonts w:ascii="Arial" w:hAnsi="Arial" w:cs="Arial"/>
          <w:sz w:val="20"/>
        </w:rPr>
      </w:pPr>
    </w:p>
    <w:sectPr w:rsidR="00175D49" w:rsidSect="004600D0">
      <w:pgSz w:w="11906" w:h="16838"/>
      <w:pgMar w:top="851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21" w:rsidRDefault="001D4F21" w:rsidP="00FB5A64">
      <w:r>
        <w:separator/>
      </w:r>
    </w:p>
  </w:endnote>
  <w:endnote w:type="continuationSeparator" w:id="0">
    <w:p w:rsidR="001D4F21" w:rsidRDefault="001D4F21" w:rsidP="00FB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21" w:rsidRDefault="001D4F21" w:rsidP="00FB5A64">
      <w:r>
        <w:separator/>
      </w:r>
    </w:p>
  </w:footnote>
  <w:footnote w:type="continuationSeparator" w:id="0">
    <w:p w:rsidR="001D4F21" w:rsidRDefault="001D4F21" w:rsidP="00FB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204"/>
    <w:multiLevelType w:val="hybridMultilevel"/>
    <w:tmpl w:val="F0547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79CE"/>
    <w:multiLevelType w:val="hybridMultilevel"/>
    <w:tmpl w:val="27B82E96"/>
    <w:lvl w:ilvl="0" w:tplc="8690B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F26"/>
    <w:multiLevelType w:val="hybridMultilevel"/>
    <w:tmpl w:val="675A6228"/>
    <w:lvl w:ilvl="0" w:tplc="19B0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4799"/>
    <w:multiLevelType w:val="hybridMultilevel"/>
    <w:tmpl w:val="E878EB52"/>
    <w:lvl w:ilvl="0" w:tplc="A11E74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0AC"/>
    <w:multiLevelType w:val="hybridMultilevel"/>
    <w:tmpl w:val="5C6C0CDA"/>
    <w:lvl w:ilvl="0" w:tplc="742088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632"/>
    <w:multiLevelType w:val="hybridMultilevel"/>
    <w:tmpl w:val="BB1A5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A02C4"/>
    <w:multiLevelType w:val="hybridMultilevel"/>
    <w:tmpl w:val="ADC4AFBA"/>
    <w:lvl w:ilvl="0" w:tplc="58C4C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2F7"/>
    <w:multiLevelType w:val="hybridMultilevel"/>
    <w:tmpl w:val="A732D2F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3D32F3C"/>
    <w:multiLevelType w:val="hybridMultilevel"/>
    <w:tmpl w:val="9ABA7340"/>
    <w:lvl w:ilvl="0" w:tplc="949EDD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EF4"/>
    <w:multiLevelType w:val="hybridMultilevel"/>
    <w:tmpl w:val="4A0E67FA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D04"/>
    <w:multiLevelType w:val="hybridMultilevel"/>
    <w:tmpl w:val="F9A60908"/>
    <w:lvl w:ilvl="0" w:tplc="ED600BC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C37"/>
    <w:multiLevelType w:val="hybridMultilevel"/>
    <w:tmpl w:val="F094E252"/>
    <w:lvl w:ilvl="0" w:tplc="7A244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8D8"/>
    <w:multiLevelType w:val="hybridMultilevel"/>
    <w:tmpl w:val="7D2A3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22470"/>
    <w:multiLevelType w:val="hybridMultilevel"/>
    <w:tmpl w:val="0CD0D0D8"/>
    <w:lvl w:ilvl="0" w:tplc="D63C7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5B6E"/>
    <w:multiLevelType w:val="hybridMultilevel"/>
    <w:tmpl w:val="CBBEE31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C963B08"/>
    <w:multiLevelType w:val="hybridMultilevel"/>
    <w:tmpl w:val="BEF8BD80"/>
    <w:lvl w:ilvl="0" w:tplc="44644188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F6D31FD"/>
    <w:multiLevelType w:val="hybridMultilevel"/>
    <w:tmpl w:val="98A6C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7273"/>
    <w:multiLevelType w:val="hybridMultilevel"/>
    <w:tmpl w:val="ECAADDC6"/>
    <w:lvl w:ilvl="0" w:tplc="23FCCF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D73"/>
    <w:multiLevelType w:val="hybridMultilevel"/>
    <w:tmpl w:val="A7D052A0"/>
    <w:lvl w:ilvl="0" w:tplc="54EC5D24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DC1B65"/>
    <w:multiLevelType w:val="hybridMultilevel"/>
    <w:tmpl w:val="71D69F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A09CF"/>
    <w:multiLevelType w:val="hybridMultilevel"/>
    <w:tmpl w:val="05FC0C02"/>
    <w:lvl w:ilvl="0" w:tplc="7E30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D4E0C"/>
    <w:multiLevelType w:val="hybridMultilevel"/>
    <w:tmpl w:val="F52AE83E"/>
    <w:lvl w:ilvl="0" w:tplc="F5847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A33"/>
    <w:multiLevelType w:val="hybridMultilevel"/>
    <w:tmpl w:val="ACB29366"/>
    <w:lvl w:ilvl="0" w:tplc="6A6E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DA3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914A2"/>
    <w:multiLevelType w:val="hybridMultilevel"/>
    <w:tmpl w:val="7FD235EC"/>
    <w:lvl w:ilvl="0" w:tplc="B2B67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A0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8EDB20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CD1"/>
    <w:multiLevelType w:val="hybridMultilevel"/>
    <w:tmpl w:val="BD4C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E6D9A"/>
    <w:multiLevelType w:val="hybridMultilevel"/>
    <w:tmpl w:val="D812CB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F7B0E"/>
    <w:multiLevelType w:val="hybridMultilevel"/>
    <w:tmpl w:val="3DD0CEBA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593B"/>
    <w:multiLevelType w:val="hybridMultilevel"/>
    <w:tmpl w:val="CB54E1F0"/>
    <w:lvl w:ilvl="0" w:tplc="F104C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32F86"/>
    <w:multiLevelType w:val="hybridMultilevel"/>
    <w:tmpl w:val="DB0026C0"/>
    <w:lvl w:ilvl="0" w:tplc="046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55A7E"/>
    <w:multiLevelType w:val="hybridMultilevel"/>
    <w:tmpl w:val="969438B4"/>
    <w:lvl w:ilvl="0" w:tplc="3DFA11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FE9"/>
    <w:multiLevelType w:val="hybridMultilevel"/>
    <w:tmpl w:val="1F92A028"/>
    <w:lvl w:ilvl="0" w:tplc="B22265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034E1"/>
    <w:multiLevelType w:val="hybridMultilevel"/>
    <w:tmpl w:val="8DC0A79C"/>
    <w:lvl w:ilvl="0" w:tplc="B52A9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24102"/>
    <w:multiLevelType w:val="hybridMultilevel"/>
    <w:tmpl w:val="3344443E"/>
    <w:lvl w:ilvl="0" w:tplc="04D82F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707E8"/>
    <w:multiLevelType w:val="hybridMultilevel"/>
    <w:tmpl w:val="E0B8A960"/>
    <w:lvl w:ilvl="0" w:tplc="669CE57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1BDE"/>
    <w:multiLevelType w:val="hybridMultilevel"/>
    <w:tmpl w:val="836407EE"/>
    <w:lvl w:ilvl="0" w:tplc="1B943C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37C0"/>
    <w:multiLevelType w:val="hybridMultilevel"/>
    <w:tmpl w:val="A37C5BD4"/>
    <w:lvl w:ilvl="0" w:tplc="62FAA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0"/>
        <w:szCs w:val="20"/>
      </w:rPr>
    </w:lvl>
    <w:lvl w:ilvl="1" w:tplc="23FCCF8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61C"/>
    <w:multiLevelType w:val="hybridMultilevel"/>
    <w:tmpl w:val="7D8A8FB0"/>
    <w:lvl w:ilvl="0" w:tplc="BF38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558F"/>
    <w:multiLevelType w:val="hybridMultilevel"/>
    <w:tmpl w:val="D3F2A568"/>
    <w:lvl w:ilvl="0" w:tplc="8430A95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9B4D8D"/>
    <w:multiLevelType w:val="hybridMultilevel"/>
    <w:tmpl w:val="CAACD976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5"/>
  </w:num>
  <w:num w:numId="5">
    <w:abstractNumId w:val="21"/>
  </w:num>
  <w:num w:numId="6">
    <w:abstractNumId w:val="10"/>
  </w:num>
  <w:num w:numId="7">
    <w:abstractNumId w:val="27"/>
  </w:num>
  <w:num w:numId="8">
    <w:abstractNumId w:val="26"/>
  </w:num>
  <w:num w:numId="9">
    <w:abstractNumId w:val="29"/>
  </w:num>
  <w:num w:numId="10">
    <w:abstractNumId w:val="33"/>
  </w:num>
  <w:num w:numId="11">
    <w:abstractNumId w:val="36"/>
  </w:num>
  <w:num w:numId="12">
    <w:abstractNumId w:val="32"/>
  </w:num>
  <w:num w:numId="13">
    <w:abstractNumId w:val="13"/>
  </w:num>
  <w:num w:numId="14">
    <w:abstractNumId w:val="28"/>
  </w:num>
  <w:num w:numId="15">
    <w:abstractNumId w:val="4"/>
  </w:num>
  <w:num w:numId="16">
    <w:abstractNumId w:val="1"/>
  </w:num>
  <w:num w:numId="17">
    <w:abstractNumId w:val="31"/>
  </w:num>
  <w:num w:numId="18">
    <w:abstractNumId w:val="11"/>
  </w:num>
  <w:num w:numId="19">
    <w:abstractNumId w:val="8"/>
  </w:num>
  <w:num w:numId="20">
    <w:abstractNumId w:val="30"/>
  </w:num>
  <w:num w:numId="21">
    <w:abstractNumId w:val="20"/>
  </w:num>
  <w:num w:numId="22">
    <w:abstractNumId w:val="6"/>
  </w:num>
  <w:num w:numId="23">
    <w:abstractNumId w:val="3"/>
  </w:num>
  <w:num w:numId="24">
    <w:abstractNumId w:val="2"/>
  </w:num>
  <w:num w:numId="25">
    <w:abstractNumId w:val="35"/>
  </w:num>
  <w:num w:numId="26">
    <w:abstractNumId w:val="25"/>
  </w:num>
  <w:num w:numId="27">
    <w:abstractNumId w:val="19"/>
  </w:num>
  <w:num w:numId="28">
    <w:abstractNumId w:val="16"/>
  </w:num>
  <w:num w:numId="29">
    <w:abstractNumId w:val="5"/>
  </w:num>
  <w:num w:numId="30">
    <w:abstractNumId w:val="24"/>
  </w:num>
  <w:num w:numId="31">
    <w:abstractNumId w:val="0"/>
  </w:num>
  <w:num w:numId="32">
    <w:abstractNumId w:val="12"/>
  </w:num>
  <w:num w:numId="33">
    <w:abstractNumId w:val="9"/>
  </w:num>
  <w:num w:numId="34">
    <w:abstractNumId w:val="38"/>
  </w:num>
  <w:num w:numId="35">
    <w:abstractNumId w:val="17"/>
  </w:num>
  <w:num w:numId="36">
    <w:abstractNumId w:val="18"/>
  </w:num>
  <w:num w:numId="37">
    <w:abstractNumId w:val="37"/>
  </w:num>
  <w:num w:numId="38">
    <w:abstractNumId w:val="7"/>
  </w:num>
  <w:num w:numId="3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7"/>
    <w:rsid w:val="000075D7"/>
    <w:rsid w:val="00007672"/>
    <w:rsid w:val="00007DA5"/>
    <w:rsid w:val="000124DE"/>
    <w:rsid w:val="00013008"/>
    <w:rsid w:val="00013F4C"/>
    <w:rsid w:val="00015D54"/>
    <w:rsid w:val="00017A9F"/>
    <w:rsid w:val="000207E7"/>
    <w:rsid w:val="0002122E"/>
    <w:rsid w:val="00022FFE"/>
    <w:rsid w:val="000233A4"/>
    <w:rsid w:val="00025564"/>
    <w:rsid w:val="000376A4"/>
    <w:rsid w:val="00044EA9"/>
    <w:rsid w:val="00050F4A"/>
    <w:rsid w:val="000513AC"/>
    <w:rsid w:val="00054226"/>
    <w:rsid w:val="00054F0E"/>
    <w:rsid w:val="00055894"/>
    <w:rsid w:val="00060AFC"/>
    <w:rsid w:val="00062BF5"/>
    <w:rsid w:val="0007753F"/>
    <w:rsid w:val="0007759A"/>
    <w:rsid w:val="0007760C"/>
    <w:rsid w:val="00082372"/>
    <w:rsid w:val="00085447"/>
    <w:rsid w:val="0008644A"/>
    <w:rsid w:val="00086A43"/>
    <w:rsid w:val="00091273"/>
    <w:rsid w:val="00094BED"/>
    <w:rsid w:val="000A1EA9"/>
    <w:rsid w:val="000A20F6"/>
    <w:rsid w:val="000A2A4A"/>
    <w:rsid w:val="000A793F"/>
    <w:rsid w:val="000B2D5B"/>
    <w:rsid w:val="000B3321"/>
    <w:rsid w:val="000C215B"/>
    <w:rsid w:val="000C4649"/>
    <w:rsid w:val="000D1504"/>
    <w:rsid w:val="000D7890"/>
    <w:rsid w:val="000E0A77"/>
    <w:rsid w:val="000F09E6"/>
    <w:rsid w:val="000F29FA"/>
    <w:rsid w:val="000F5070"/>
    <w:rsid w:val="000F511B"/>
    <w:rsid w:val="000F672A"/>
    <w:rsid w:val="000F7A49"/>
    <w:rsid w:val="00100BAB"/>
    <w:rsid w:val="00107EEF"/>
    <w:rsid w:val="00110C18"/>
    <w:rsid w:val="001114E3"/>
    <w:rsid w:val="00115D9E"/>
    <w:rsid w:val="001171D9"/>
    <w:rsid w:val="0012188A"/>
    <w:rsid w:val="00126AE2"/>
    <w:rsid w:val="00130124"/>
    <w:rsid w:val="00135F1D"/>
    <w:rsid w:val="0013646C"/>
    <w:rsid w:val="001427F8"/>
    <w:rsid w:val="00145EA3"/>
    <w:rsid w:val="00151DE7"/>
    <w:rsid w:val="00153229"/>
    <w:rsid w:val="00153A28"/>
    <w:rsid w:val="00154F83"/>
    <w:rsid w:val="00155849"/>
    <w:rsid w:val="00155F64"/>
    <w:rsid w:val="001604C7"/>
    <w:rsid w:val="00160D4D"/>
    <w:rsid w:val="00161539"/>
    <w:rsid w:val="0016300C"/>
    <w:rsid w:val="001641D1"/>
    <w:rsid w:val="00164E35"/>
    <w:rsid w:val="00175C34"/>
    <w:rsid w:val="00175D49"/>
    <w:rsid w:val="0017786D"/>
    <w:rsid w:val="00180BD6"/>
    <w:rsid w:val="00183FCC"/>
    <w:rsid w:val="00185D19"/>
    <w:rsid w:val="001865EA"/>
    <w:rsid w:val="001912BB"/>
    <w:rsid w:val="00191F4E"/>
    <w:rsid w:val="00192A69"/>
    <w:rsid w:val="00195F21"/>
    <w:rsid w:val="001967C0"/>
    <w:rsid w:val="00197C64"/>
    <w:rsid w:val="001A04FE"/>
    <w:rsid w:val="001A3B52"/>
    <w:rsid w:val="001A4246"/>
    <w:rsid w:val="001A4A78"/>
    <w:rsid w:val="001B0165"/>
    <w:rsid w:val="001B1A6D"/>
    <w:rsid w:val="001B4ADC"/>
    <w:rsid w:val="001C4806"/>
    <w:rsid w:val="001D4F21"/>
    <w:rsid w:val="001D60C7"/>
    <w:rsid w:val="001D7CED"/>
    <w:rsid w:val="001E0CF4"/>
    <w:rsid w:val="001E1F4D"/>
    <w:rsid w:val="001E506B"/>
    <w:rsid w:val="001E645C"/>
    <w:rsid w:val="001E6F03"/>
    <w:rsid w:val="001F3781"/>
    <w:rsid w:val="001F3E60"/>
    <w:rsid w:val="001F5172"/>
    <w:rsid w:val="00210A4D"/>
    <w:rsid w:val="002136E3"/>
    <w:rsid w:val="00214F89"/>
    <w:rsid w:val="00215077"/>
    <w:rsid w:val="002154BC"/>
    <w:rsid w:val="0022384E"/>
    <w:rsid w:val="00223B2A"/>
    <w:rsid w:val="00227F91"/>
    <w:rsid w:val="0024026D"/>
    <w:rsid w:val="00244B85"/>
    <w:rsid w:val="00251F62"/>
    <w:rsid w:val="00253551"/>
    <w:rsid w:val="00271977"/>
    <w:rsid w:val="00275816"/>
    <w:rsid w:val="002759D4"/>
    <w:rsid w:val="00277703"/>
    <w:rsid w:val="00280273"/>
    <w:rsid w:val="00281437"/>
    <w:rsid w:val="00283D3C"/>
    <w:rsid w:val="00284F4C"/>
    <w:rsid w:val="00291B2D"/>
    <w:rsid w:val="00295BAB"/>
    <w:rsid w:val="002A132D"/>
    <w:rsid w:val="002A37DA"/>
    <w:rsid w:val="002A3CC5"/>
    <w:rsid w:val="002A3E43"/>
    <w:rsid w:val="002A6CCB"/>
    <w:rsid w:val="002B3305"/>
    <w:rsid w:val="002C3CC1"/>
    <w:rsid w:val="002C5C17"/>
    <w:rsid w:val="002D1443"/>
    <w:rsid w:val="002D31E6"/>
    <w:rsid w:val="002E49F3"/>
    <w:rsid w:val="002E7555"/>
    <w:rsid w:val="002F3F8B"/>
    <w:rsid w:val="002F7D53"/>
    <w:rsid w:val="00304F2C"/>
    <w:rsid w:val="00305875"/>
    <w:rsid w:val="003138F3"/>
    <w:rsid w:val="00314845"/>
    <w:rsid w:val="00317D8A"/>
    <w:rsid w:val="0032167F"/>
    <w:rsid w:val="00323645"/>
    <w:rsid w:val="00326F43"/>
    <w:rsid w:val="00326FE5"/>
    <w:rsid w:val="00333A06"/>
    <w:rsid w:val="00340953"/>
    <w:rsid w:val="00340F89"/>
    <w:rsid w:val="003457D5"/>
    <w:rsid w:val="003462A9"/>
    <w:rsid w:val="003465F7"/>
    <w:rsid w:val="0034741C"/>
    <w:rsid w:val="00350BD0"/>
    <w:rsid w:val="00355A27"/>
    <w:rsid w:val="00355C96"/>
    <w:rsid w:val="00360041"/>
    <w:rsid w:val="00362859"/>
    <w:rsid w:val="003655F0"/>
    <w:rsid w:val="00371537"/>
    <w:rsid w:val="00382C8A"/>
    <w:rsid w:val="00385592"/>
    <w:rsid w:val="0039003D"/>
    <w:rsid w:val="003972D8"/>
    <w:rsid w:val="003A0BDA"/>
    <w:rsid w:val="003A55DA"/>
    <w:rsid w:val="003A5A6B"/>
    <w:rsid w:val="003A7F14"/>
    <w:rsid w:val="003B10A6"/>
    <w:rsid w:val="003B6FAB"/>
    <w:rsid w:val="003C5796"/>
    <w:rsid w:val="003D24C2"/>
    <w:rsid w:val="003D6783"/>
    <w:rsid w:val="003D6B80"/>
    <w:rsid w:val="003D7E01"/>
    <w:rsid w:val="003E0BCE"/>
    <w:rsid w:val="003E2D0D"/>
    <w:rsid w:val="003E76ED"/>
    <w:rsid w:val="003F073B"/>
    <w:rsid w:val="003F199B"/>
    <w:rsid w:val="003F22A8"/>
    <w:rsid w:val="003F3A39"/>
    <w:rsid w:val="00404730"/>
    <w:rsid w:val="00413A20"/>
    <w:rsid w:val="004147C3"/>
    <w:rsid w:val="004176DE"/>
    <w:rsid w:val="00417875"/>
    <w:rsid w:val="00421056"/>
    <w:rsid w:val="00424931"/>
    <w:rsid w:val="004254C5"/>
    <w:rsid w:val="00426533"/>
    <w:rsid w:val="00432217"/>
    <w:rsid w:val="004327B4"/>
    <w:rsid w:val="0043606D"/>
    <w:rsid w:val="00436E43"/>
    <w:rsid w:val="00441808"/>
    <w:rsid w:val="0044335C"/>
    <w:rsid w:val="00443A8F"/>
    <w:rsid w:val="00445C53"/>
    <w:rsid w:val="00447ADB"/>
    <w:rsid w:val="00451674"/>
    <w:rsid w:val="0045167D"/>
    <w:rsid w:val="00455BF3"/>
    <w:rsid w:val="00456D3C"/>
    <w:rsid w:val="00460044"/>
    <w:rsid w:val="004600D0"/>
    <w:rsid w:val="00464E1C"/>
    <w:rsid w:val="00467B53"/>
    <w:rsid w:val="00475197"/>
    <w:rsid w:val="00475223"/>
    <w:rsid w:val="00475A3B"/>
    <w:rsid w:val="004838E2"/>
    <w:rsid w:val="00486D3F"/>
    <w:rsid w:val="004911F8"/>
    <w:rsid w:val="004A0563"/>
    <w:rsid w:val="004A59A8"/>
    <w:rsid w:val="004A6D66"/>
    <w:rsid w:val="004B0473"/>
    <w:rsid w:val="004B0474"/>
    <w:rsid w:val="004C62EE"/>
    <w:rsid w:val="004D349B"/>
    <w:rsid w:val="004D4637"/>
    <w:rsid w:val="004D4E32"/>
    <w:rsid w:val="004E2EBF"/>
    <w:rsid w:val="004E6DA8"/>
    <w:rsid w:val="004E7B49"/>
    <w:rsid w:val="004F2D3B"/>
    <w:rsid w:val="004F7ECE"/>
    <w:rsid w:val="00504D1C"/>
    <w:rsid w:val="0051000B"/>
    <w:rsid w:val="00517703"/>
    <w:rsid w:val="005313FC"/>
    <w:rsid w:val="00535EEC"/>
    <w:rsid w:val="0054084B"/>
    <w:rsid w:val="005428B0"/>
    <w:rsid w:val="005429F1"/>
    <w:rsid w:val="00545781"/>
    <w:rsid w:val="00546FE2"/>
    <w:rsid w:val="00554EEE"/>
    <w:rsid w:val="005619BB"/>
    <w:rsid w:val="00561DD7"/>
    <w:rsid w:val="005633F5"/>
    <w:rsid w:val="005639AE"/>
    <w:rsid w:val="00566E95"/>
    <w:rsid w:val="0057403F"/>
    <w:rsid w:val="0057668E"/>
    <w:rsid w:val="00576D37"/>
    <w:rsid w:val="00580A2B"/>
    <w:rsid w:val="005820C4"/>
    <w:rsid w:val="00583668"/>
    <w:rsid w:val="00584331"/>
    <w:rsid w:val="0058540B"/>
    <w:rsid w:val="00590C69"/>
    <w:rsid w:val="00591E4A"/>
    <w:rsid w:val="0059230F"/>
    <w:rsid w:val="005A558A"/>
    <w:rsid w:val="005A5C29"/>
    <w:rsid w:val="005A6B9D"/>
    <w:rsid w:val="005B30D5"/>
    <w:rsid w:val="005B475F"/>
    <w:rsid w:val="005B555B"/>
    <w:rsid w:val="005C0108"/>
    <w:rsid w:val="005C05AE"/>
    <w:rsid w:val="005D3A57"/>
    <w:rsid w:val="005D73E9"/>
    <w:rsid w:val="005D76BC"/>
    <w:rsid w:val="005E084D"/>
    <w:rsid w:val="005E110F"/>
    <w:rsid w:val="005E282C"/>
    <w:rsid w:val="005E30F9"/>
    <w:rsid w:val="005E3573"/>
    <w:rsid w:val="005E5EC7"/>
    <w:rsid w:val="005E7612"/>
    <w:rsid w:val="005F3094"/>
    <w:rsid w:val="00601EEE"/>
    <w:rsid w:val="00605BDB"/>
    <w:rsid w:val="0060602F"/>
    <w:rsid w:val="00610E18"/>
    <w:rsid w:val="00612894"/>
    <w:rsid w:val="00616712"/>
    <w:rsid w:val="006172F4"/>
    <w:rsid w:val="006207A7"/>
    <w:rsid w:val="00624573"/>
    <w:rsid w:val="00624BAD"/>
    <w:rsid w:val="00624F38"/>
    <w:rsid w:val="00630886"/>
    <w:rsid w:val="0063152C"/>
    <w:rsid w:val="00632542"/>
    <w:rsid w:val="00641799"/>
    <w:rsid w:val="00641EFF"/>
    <w:rsid w:val="006440BC"/>
    <w:rsid w:val="0065097E"/>
    <w:rsid w:val="00651B44"/>
    <w:rsid w:val="0065232F"/>
    <w:rsid w:val="00657575"/>
    <w:rsid w:val="0066143B"/>
    <w:rsid w:val="006627BC"/>
    <w:rsid w:val="006635FE"/>
    <w:rsid w:val="006642F0"/>
    <w:rsid w:val="00664383"/>
    <w:rsid w:val="00666CA1"/>
    <w:rsid w:val="00677069"/>
    <w:rsid w:val="00677703"/>
    <w:rsid w:val="00677EFB"/>
    <w:rsid w:val="0068260A"/>
    <w:rsid w:val="006845EC"/>
    <w:rsid w:val="00684C0C"/>
    <w:rsid w:val="00685C83"/>
    <w:rsid w:val="0069005F"/>
    <w:rsid w:val="00693E56"/>
    <w:rsid w:val="00693EB5"/>
    <w:rsid w:val="006959B5"/>
    <w:rsid w:val="006A4358"/>
    <w:rsid w:val="006A446B"/>
    <w:rsid w:val="006A51E7"/>
    <w:rsid w:val="006B0291"/>
    <w:rsid w:val="006B0370"/>
    <w:rsid w:val="006B21A4"/>
    <w:rsid w:val="006B2731"/>
    <w:rsid w:val="006B3AD7"/>
    <w:rsid w:val="006B6EDA"/>
    <w:rsid w:val="006C6A03"/>
    <w:rsid w:val="006D0B89"/>
    <w:rsid w:val="006D2E94"/>
    <w:rsid w:val="006D4738"/>
    <w:rsid w:val="006D5479"/>
    <w:rsid w:val="006E005A"/>
    <w:rsid w:val="006E076D"/>
    <w:rsid w:val="006E5BED"/>
    <w:rsid w:val="006F490B"/>
    <w:rsid w:val="006F5421"/>
    <w:rsid w:val="0070357C"/>
    <w:rsid w:val="00706B19"/>
    <w:rsid w:val="007135D9"/>
    <w:rsid w:val="007158E2"/>
    <w:rsid w:val="0072015A"/>
    <w:rsid w:val="0072071A"/>
    <w:rsid w:val="0072168D"/>
    <w:rsid w:val="00721F8B"/>
    <w:rsid w:val="00723B29"/>
    <w:rsid w:val="0072453A"/>
    <w:rsid w:val="0072571D"/>
    <w:rsid w:val="00725F55"/>
    <w:rsid w:val="00726979"/>
    <w:rsid w:val="007310DC"/>
    <w:rsid w:val="0073128C"/>
    <w:rsid w:val="00732F18"/>
    <w:rsid w:val="0073427E"/>
    <w:rsid w:val="007343DF"/>
    <w:rsid w:val="0074487A"/>
    <w:rsid w:val="00752462"/>
    <w:rsid w:val="007537FD"/>
    <w:rsid w:val="00763C73"/>
    <w:rsid w:val="00766464"/>
    <w:rsid w:val="00766D5E"/>
    <w:rsid w:val="00777B45"/>
    <w:rsid w:val="00786116"/>
    <w:rsid w:val="00792E38"/>
    <w:rsid w:val="00794E0B"/>
    <w:rsid w:val="007B37F3"/>
    <w:rsid w:val="007B3F5E"/>
    <w:rsid w:val="007B4C92"/>
    <w:rsid w:val="007C43F6"/>
    <w:rsid w:val="007D3B0F"/>
    <w:rsid w:val="007D3EF3"/>
    <w:rsid w:val="007D50A6"/>
    <w:rsid w:val="007D7242"/>
    <w:rsid w:val="007E055A"/>
    <w:rsid w:val="007E28AE"/>
    <w:rsid w:val="007E53BB"/>
    <w:rsid w:val="007F1BC0"/>
    <w:rsid w:val="007F20A3"/>
    <w:rsid w:val="00801085"/>
    <w:rsid w:val="00807090"/>
    <w:rsid w:val="008176D3"/>
    <w:rsid w:val="0082150F"/>
    <w:rsid w:val="00821B64"/>
    <w:rsid w:val="00823D9E"/>
    <w:rsid w:val="00824757"/>
    <w:rsid w:val="008309AD"/>
    <w:rsid w:val="00830F1F"/>
    <w:rsid w:val="00831145"/>
    <w:rsid w:val="00831710"/>
    <w:rsid w:val="008378D2"/>
    <w:rsid w:val="00840209"/>
    <w:rsid w:val="00840C33"/>
    <w:rsid w:val="00841F54"/>
    <w:rsid w:val="0085001A"/>
    <w:rsid w:val="0085009C"/>
    <w:rsid w:val="008532A8"/>
    <w:rsid w:val="008556E3"/>
    <w:rsid w:val="00856176"/>
    <w:rsid w:val="00856181"/>
    <w:rsid w:val="00863073"/>
    <w:rsid w:val="00864DEB"/>
    <w:rsid w:val="0086557E"/>
    <w:rsid w:val="00871D6E"/>
    <w:rsid w:val="0087343A"/>
    <w:rsid w:val="00874F42"/>
    <w:rsid w:val="0087548C"/>
    <w:rsid w:val="008775B1"/>
    <w:rsid w:val="008777E1"/>
    <w:rsid w:val="0088130D"/>
    <w:rsid w:val="00886A4A"/>
    <w:rsid w:val="0089245B"/>
    <w:rsid w:val="008952F5"/>
    <w:rsid w:val="008975C2"/>
    <w:rsid w:val="008A1870"/>
    <w:rsid w:val="008A3B07"/>
    <w:rsid w:val="008A5B22"/>
    <w:rsid w:val="008B2209"/>
    <w:rsid w:val="008B7550"/>
    <w:rsid w:val="008B7B9F"/>
    <w:rsid w:val="008C11F5"/>
    <w:rsid w:val="008C190E"/>
    <w:rsid w:val="008C4F54"/>
    <w:rsid w:val="008D45B0"/>
    <w:rsid w:val="008D7732"/>
    <w:rsid w:val="008E07D8"/>
    <w:rsid w:val="008E59F4"/>
    <w:rsid w:val="008E6A0D"/>
    <w:rsid w:val="008F3FF5"/>
    <w:rsid w:val="008F44F5"/>
    <w:rsid w:val="00901A78"/>
    <w:rsid w:val="00907CB0"/>
    <w:rsid w:val="009118A8"/>
    <w:rsid w:val="00912CB7"/>
    <w:rsid w:val="0092551A"/>
    <w:rsid w:val="009267EE"/>
    <w:rsid w:val="00931293"/>
    <w:rsid w:val="00932294"/>
    <w:rsid w:val="00936D06"/>
    <w:rsid w:val="0093777F"/>
    <w:rsid w:val="00940207"/>
    <w:rsid w:val="00940230"/>
    <w:rsid w:val="00940558"/>
    <w:rsid w:val="009427ED"/>
    <w:rsid w:val="00945232"/>
    <w:rsid w:val="00947D7D"/>
    <w:rsid w:val="00951910"/>
    <w:rsid w:val="0095539B"/>
    <w:rsid w:val="009554AE"/>
    <w:rsid w:val="00957422"/>
    <w:rsid w:val="00965E4C"/>
    <w:rsid w:val="00966C2C"/>
    <w:rsid w:val="00973E02"/>
    <w:rsid w:val="009747C1"/>
    <w:rsid w:val="00975622"/>
    <w:rsid w:val="00976F5E"/>
    <w:rsid w:val="00980A5A"/>
    <w:rsid w:val="00982175"/>
    <w:rsid w:val="0098535B"/>
    <w:rsid w:val="00994542"/>
    <w:rsid w:val="009972EA"/>
    <w:rsid w:val="009A1EB0"/>
    <w:rsid w:val="009B0E45"/>
    <w:rsid w:val="009B0F08"/>
    <w:rsid w:val="009C10DF"/>
    <w:rsid w:val="009C144D"/>
    <w:rsid w:val="009C5738"/>
    <w:rsid w:val="009C7184"/>
    <w:rsid w:val="009D0B86"/>
    <w:rsid w:val="009D0C2B"/>
    <w:rsid w:val="009D2FE5"/>
    <w:rsid w:val="009D38F6"/>
    <w:rsid w:val="009D3D7E"/>
    <w:rsid w:val="009D71AA"/>
    <w:rsid w:val="009E12BC"/>
    <w:rsid w:val="009E6AEC"/>
    <w:rsid w:val="009E6DD3"/>
    <w:rsid w:val="009F19DC"/>
    <w:rsid w:val="009F3E74"/>
    <w:rsid w:val="009F3FE6"/>
    <w:rsid w:val="009F60CC"/>
    <w:rsid w:val="009F61C3"/>
    <w:rsid w:val="00A006E8"/>
    <w:rsid w:val="00A03547"/>
    <w:rsid w:val="00A04D55"/>
    <w:rsid w:val="00A05609"/>
    <w:rsid w:val="00A1553D"/>
    <w:rsid w:val="00A22687"/>
    <w:rsid w:val="00A349D0"/>
    <w:rsid w:val="00A4232F"/>
    <w:rsid w:val="00A43B09"/>
    <w:rsid w:val="00A444B3"/>
    <w:rsid w:val="00A46E2E"/>
    <w:rsid w:val="00A51139"/>
    <w:rsid w:val="00A51AB5"/>
    <w:rsid w:val="00A51B36"/>
    <w:rsid w:val="00A51CF9"/>
    <w:rsid w:val="00A51D9E"/>
    <w:rsid w:val="00A51F4B"/>
    <w:rsid w:val="00A540DE"/>
    <w:rsid w:val="00A5466B"/>
    <w:rsid w:val="00A5671D"/>
    <w:rsid w:val="00A5797D"/>
    <w:rsid w:val="00A6518F"/>
    <w:rsid w:val="00A66FE6"/>
    <w:rsid w:val="00A70FD2"/>
    <w:rsid w:val="00A73700"/>
    <w:rsid w:val="00A906C2"/>
    <w:rsid w:val="00A912C1"/>
    <w:rsid w:val="00A9767B"/>
    <w:rsid w:val="00AA0F03"/>
    <w:rsid w:val="00AA3A9D"/>
    <w:rsid w:val="00AA3E4A"/>
    <w:rsid w:val="00AB2DAC"/>
    <w:rsid w:val="00AB740C"/>
    <w:rsid w:val="00AB7D9B"/>
    <w:rsid w:val="00AD07A7"/>
    <w:rsid w:val="00AD6707"/>
    <w:rsid w:val="00AE040A"/>
    <w:rsid w:val="00AE433E"/>
    <w:rsid w:val="00AE5DE8"/>
    <w:rsid w:val="00AE74B1"/>
    <w:rsid w:val="00AF2B29"/>
    <w:rsid w:val="00AF5A78"/>
    <w:rsid w:val="00AF6AA1"/>
    <w:rsid w:val="00B0032B"/>
    <w:rsid w:val="00B00622"/>
    <w:rsid w:val="00B00647"/>
    <w:rsid w:val="00B0271B"/>
    <w:rsid w:val="00B02EFB"/>
    <w:rsid w:val="00B14F8F"/>
    <w:rsid w:val="00B17190"/>
    <w:rsid w:val="00B2044B"/>
    <w:rsid w:val="00B215C2"/>
    <w:rsid w:val="00B22D34"/>
    <w:rsid w:val="00B234C4"/>
    <w:rsid w:val="00B23A8F"/>
    <w:rsid w:val="00B244E5"/>
    <w:rsid w:val="00B2683F"/>
    <w:rsid w:val="00B30E8E"/>
    <w:rsid w:val="00B3400C"/>
    <w:rsid w:val="00B3553F"/>
    <w:rsid w:val="00B44D44"/>
    <w:rsid w:val="00B462AC"/>
    <w:rsid w:val="00B50B37"/>
    <w:rsid w:val="00B51117"/>
    <w:rsid w:val="00B57677"/>
    <w:rsid w:val="00B57C08"/>
    <w:rsid w:val="00B60AB7"/>
    <w:rsid w:val="00B62F1A"/>
    <w:rsid w:val="00B64A56"/>
    <w:rsid w:val="00B73DA3"/>
    <w:rsid w:val="00B74DCF"/>
    <w:rsid w:val="00B75365"/>
    <w:rsid w:val="00B755BB"/>
    <w:rsid w:val="00B75D41"/>
    <w:rsid w:val="00B8056A"/>
    <w:rsid w:val="00B8716C"/>
    <w:rsid w:val="00B91E50"/>
    <w:rsid w:val="00B968BF"/>
    <w:rsid w:val="00B97625"/>
    <w:rsid w:val="00BA0592"/>
    <w:rsid w:val="00BA2D59"/>
    <w:rsid w:val="00BA5AD8"/>
    <w:rsid w:val="00BA7A1B"/>
    <w:rsid w:val="00BB24C0"/>
    <w:rsid w:val="00BB2ECA"/>
    <w:rsid w:val="00BB4589"/>
    <w:rsid w:val="00BC21D8"/>
    <w:rsid w:val="00BC36FC"/>
    <w:rsid w:val="00BC3B6F"/>
    <w:rsid w:val="00BC582D"/>
    <w:rsid w:val="00BC66A1"/>
    <w:rsid w:val="00BC78F4"/>
    <w:rsid w:val="00BD0311"/>
    <w:rsid w:val="00BD4C77"/>
    <w:rsid w:val="00BD659F"/>
    <w:rsid w:val="00BD7FD8"/>
    <w:rsid w:val="00BE08B0"/>
    <w:rsid w:val="00BE0944"/>
    <w:rsid w:val="00BE5358"/>
    <w:rsid w:val="00BF0906"/>
    <w:rsid w:val="00BF2DE8"/>
    <w:rsid w:val="00BF53D4"/>
    <w:rsid w:val="00BF6B7E"/>
    <w:rsid w:val="00C0496A"/>
    <w:rsid w:val="00C049A9"/>
    <w:rsid w:val="00C11DE3"/>
    <w:rsid w:val="00C13133"/>
    <w:rsid w:val="00C20655"/>
    <w:rsid w:val="00C21E4C"/>
    <w:rsid w:val="00C23222"/>
    <w:rsid w:val="00C23F10"/>
    <w:rsid w:val="00C24C35"/>
    <w:rsid w:val="00C32187"/>
    <w:rsid w:val="00C32CE5"/>
    <w:rsid w:val="00C351B4"/>
    <w:rsid w:val="00C54304"/>
    <w:rsid w:val="00C57661"/>
    <w:rsid w:val="00C611D0"/>
    <w:rsid w:val="00C62789"/>
    <w:rsid w:val="00C65071"/>
    <w:rsid w:val="00C654CB"/>
    <w:rsid w:val="00C72672"/>
    <w:rsid w:val="00C80BA5"/>
    <w:rsid w:val="00C939C6"/>
    <w:rsid w:val="00CA3383"/>
    <w:rsid w:val="00CA3D30"/>
    <w:rsid w:val="00CB2D11"/>
    <w:rsid w:val="00CB74BF"/>
    <w:rsid w:val="00CB7BCF"/>
    <w:rsid w:val="00CC6983"/>
    <w:rsid w:val="00CC6BBA"/>
    <w:rsid w:val="00CD0015"/>
    <w:rsid w:val="00CD24F0"/>
    <w:rsid w:val="00CD5F49"/>
    <w:rsid w:val="00CD7065"/>
    <w:rsid w:val="00CD7ADE"/>
    <w:rsid w:val="00CE15BE"/>
    <w:rsid w:val="00CE5D47"/>
    <w:rsid w:val="00CF24D5"/>
    <w:rsid w:val="00CF406E"/>
    <w:rsid w:val="00CF631E"/>
    <w:rsid w:val="00CF70D5"/>
    <w:rsid w:val="00D00417"/>
    <w:rsid w:val="00D00B72"/>
    <w:rsid w:val="00D14E61"/>
    <w:rsid w:val="00D1589F"/>
    <w:rsid w:val="00D213E5"/>
    <w:rsid w:val="00D24F2A"/>
    <w:rsid w:val="00D27157"/>
    <w:rsid w:val="00D317A7"/>
    <w:rsid w:val="00D365E1"/>
    <w:rsid w:val="00D41C3C"/>
    <w:rsid w:val="00D4201C"/>
    <w:rsid w:val="00D45753"/>
    <w:rsid w:val="00D47211"/>
    <w:rsid w:val="00D47331"/>
    <w:rsid w:val="00D504C4"/>
    <w:rsid w:val="00D516CC"/>
    <w:rsid w:val="00D52B4E"/>
    <w:rsid w:val="00D549AB"/>
    <w:rsid w:val="00D62BAD"/>
    <w:rsid w:val="00D63F18"/>
    <w:rsid w:val="00D65668"/>
    <w:rsid w:val="00D71554"/>
    <w:rsid w:val="00D73350"/>
    <w:rsid w:val="00D739D0"/>
    <w:rsid w:val="00D73B20"/>
    <w:rsid w:val="00D76943"/>
    <w:rsid w:val="00D811D4"/>
    <w:rsid w:val="00D92621"/>
    <w:rsid w:val="00D95B96"/>
    <w:rsid w:val="00D97F16"/>
    <w:rsid w:val="00DA465A"/>
    <w:rsid w:val="00DA6298"/>
    <w:rsid w:val="00DA7D05"/>
    <w:rsid w:val="00DB128C"/>
    <w:rsid w:val="00DB25B2"/>
    <w:rsid w:val="00DB2BD7"/>
    <w:rsid w:val="00DB436F"/>
    <w:rsid w:val="00DB6C85"/>
    <w:rsid w:val="00DC0D5D"/>
    <w:rsid w:val="00DC2089"/>
    <w:rsid w:val="00DC2AAD"/>
    <w:rsid w:val="00DC3FAF"/>
    <w:rsid w:val="00DD1008"/>
    <w:rsid w:val="00DD1373"/>
    <w:rsid w:val="00DD3D9D"/>
    <w:rsid w:val="00DD43B5"/>
    <w:rsid w:val="00DD505D"/>
    <w:rsid w:val="00DD75E7"/>
    <w:rsid w:val="00DD77DE"/>
    <w:rsid w:val="00DD7CE3"/>
    <w:rsid w:val="00DD7D97"/>
    <w:rsid w:val="00DE097E"/>
    <w:rsid w:val="00DE6AE9"/>
    <w:rsid w:val="00DE7DBC"/>
    <w:rsid w:val="00DF102F"/>
    <w:rsid w:val="00DF1265"/>
    <w:rsid w:val="00DF4D0E"/>
    <w:rsid w:val="00E03837"/>
    <w:rsid w:val="00E044B0"/>
    <w:rsid w:val="00E0549C"/>
    <w:rsid w:val="00E110FF"/>
    <w:rsid w:val="00E16BF7"/>
    <w:rsid w:val="00E32FA4"/>
    <w:rsid w:val="00E42915"/>
    <w:rsid w:val="00E4352F"/>
    <w:rsid w:val="00E568B2"/>
    <w:rsid w:val="00E619B9"/>
    <w:rsid w:val="00E63E8D"/>
    <w:rsid w:val="00E65132"/>
    <w:rsid w:val="00E727EA"/>
    <w:rsid w:val="00E72857"/>
    <w:rsid w:val="00E75A82"/>
    <w:rsid w:val="00E768BF"/>
    <w:rsid w:val="00E76D7D"/>
    <w:rsid w:val="00E8366F"/>
    <w:rsid w:val="00E918D2"/>
    <w:rsid w:val="00E91922"/>
    <w:rsid w:val="00E932D0"/>
    <w:rsid w:val="00E95583"/>
    <w:rsid w:val="00E9669C"/>
    <w:rsid w:val="00E97CD7"/>
    <w:rsid w:val="00EA308A"/>
    <w:rsid w:val="00EB0966"/>
    <w:rsid w:val="00EB1600"/>
    <w:rsid w:val="00EB2F7C"/>
    <w:rsid w:val="00EB3F2B"/>
    <w:rsid w:val="00EB6F45"/>
    <w:rsid w:val="00EC036B"/>
    <w:rsid w:val="00EC623F"/>
    <w:rsid w:val="00ED032E"/>
    <w:rsid w:val="00ED1CFF"/>
    <w:rsid w:val="00ED2C4B"/>
    <w:rsid w:val="00ED74B9"/>
    <w:rsid w:val="00EE00D9"/>
    <w:rsid w:val="00EE1BAB"/>
    <w:rsid w:val="00EE321B"/>
    <w:rsid w:val="00EE37BA"/>
    <w:rsid w:val="00EE3AD6"/>
    <w:rsid w:val="00EE5E91"/>
    <w:rsid w:val="00EE6B34"/>
    <w:rsid w:val="00EF0CC7"/>
    <w:rsid w:val="00EF12D2"/>
    <w:rsid w:val="00EF55E2"/>
    <w:rsid w:val="00EF70A0"/>
    <w:rsid w:val="00F01BD8"/>
    <w:rsid w:val="00F13E80"/>
    <w:rsid w:val="00F1453E"/>
    <w:rsid w:val="00F152DE"/>
    <w:rsid w:val="00F179AC"/>
    <w:rsid w:val="00F20911"/>
    <w:rsid w:val="00F21D98"/>
    <w:rsid w:val="00F250A1"/>
    <w:rsid w:val="00F26724"/>
    <w:rsid w:val="00F35DD9"/>
    <w:rsid w:val="00F37B81"/>
    <w:rsid w:val="00F40C81"/>
    <w:rsid w:val="00F40C8A"/>
    <w:rsid w:val="00F411E6"/>
    <w:rsid w:val="00F425AD"/>
    <w:rsid w:val="00F43466"/>
    <w:rsid w:val="00F51F8F"/>
    <w:rsid w:val="00F728DB"/>
    <w:rsid w:val="00F76AD0"/>
    <w:rsid w:val="00F80E31"/>
    <w:rsid w:val="00F80E42"/>
    <w:rsid w:val="00F823CC"/>
    <w:rsid w:val="00F8699A"/>
    <w:rsid w:val="00F924DD"/>
    <w:rsid w:val="00F96EAC"/>
    <w:rsid w:val="00FA0FB7"/>
    <w:rsid w:val="00FA4307"/>
    <w:rsid w:val="00FA6E3E"/>
    <w:rsid w:val="00FB0A16"/>
    <w:rsid w:val="00FB0F5C"/>
    <w:rsid w:val="00FB5A64"/>
    <w:rsid w:val="00FB78E1"/>
    <w:rsid w:val="00FC1764"/>
    <w:rsid w:val="00FC1CCC"/>
    <w:rsid w:val="00FC26C1"/>
    <w:rsid w:val="00FD44A4"/>
    <w:rsid w:val="00FD5CB9"/>
    <w:rsid w:val="00FD6C42"/>
    <w:rsid w:val="00FD76BC"/>
    <w:rsid w:val="00FE19C0"/>
    <w:rsid w:val="00FE1D8A"/>
    <w:rsid w:val="00FE26BE"/>
    <w:rsid w:val="00FE53E4"/>
    <w:rsid w:val="00FE740F"/>
    <w:rsid w:val="00FF1E90"/>
    <w:rsid w:val="00FF4170"/>
    <w:rsid w:val="00FF451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0346-1760-46ED-A71C-73E7EFD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2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20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20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5D7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075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075D7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0075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75D7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075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5D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07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12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C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0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7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71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72071A"/>
  </w:style>
  <w:style w:type="character" w:styleId="Pogrubienie">
    <w:name w:val="Strong"/>
    <w:basedOn w:val="Domylnaczcionkaakapitu"/>
    <w:uiPriority w:val="22"/>
    <w:qFormat/>
    <w:rsid w:val="0072071A"/>
    <w:rPr>
      <w:b/>
      <w:bCs/>
    </w:rPr>
  </w:style>
  <w:style w:type="character" w:customStyle="1" w:styleId="bold">
    <w:name w:val="bold"/>
    <w:basedOn w:val="Domylnaczcionkaakapitu"/>
    <w:rsid w:val="003F22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7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7D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7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A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A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A64"/>
    <w:rPr>
      <w:vertAlign w:val="superscript"/>
    </w:rPr>
  </w:style>
  <w:style w:type="character" w:customStyle="1" w:styleId="xbe">
    <w:name w:val="_xbe"/>
    <w:basedOn w:val="Domylnaczcionkaakapitu"/>
    <w:rsid w:val="0004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84">
          <w:marLeft w:val="-125"/>
          <w:marRight w:val="-125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FE13C-1C0E-40B8-94C9-FE780CD7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Stankiewicz Teresa</dc:creator>
  <cp:lastModifiedBy>Andrzejewski Mariusz</cp:lastModifiedBy>
  <cp:revision>15</cp:revision>
  <cp:lastPrinted>2019-09-03T11:40:00Z</cp:lastPrinted>
  <dcterms:created xsi:type="dcterms:W3CDTF">2019-10-23T09:22:00Z</dcterms:created>
  <dcterms:modified xsi:type="dcterms:W3CDTF">2019-11-20T07:50:00Z</dcterms:modified>
</cp:coreProperties>
</file>