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880" w:rsidRPr="004A3880" w:rsidRDefault="007E7646" w:rsidP="004A3880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 xml:space="preserve">ZARZĄDZENIE NR </w:t>
      </w:r>
      <w:r w:rsidR="005C1D88">
        <w:rPr>
          <w:b/>
          <w:bCs/>
          <w:kern w:val="32"/>
          <w:sz w:val="32"/>
          <w:szCs w:val="32"/>
        </w:rPr>
        <w:t>104</w:t>
      </w:r>
      <w:r w:rsidR="004A3880">
        <w:rPr>
          <w:b/>
          <w:bCs/>
          <w:kern w:val="32"/>
          <w:sz w:val="32"/>
          <w:szCs w:val="32"/>
        </w:rPr>
        <w:t>/2019</w:t>
      </w:r>
    </w:p>
    <w:p w:rsidR="004A3880" w:rsidRPr="004A3880" w:rsidRDefault="004A3880" w:rsidP="004A3880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 w:rsidRPr="004A3880">
        <w:rPr>
          <w:b/>
          <w:bCs/>
          <w:kern w:val="32"/>
          <w:sz w:val="32"/>
          <w:szCs w:val="32"/>
        </w:rPr>
        <w:t>BURMISTRZA BARLINKA</w:t>
      </w:r>
    </w:p>
    <w:p w:rsidR="004A3880" w:rsidRPr="004A3880" w:rsidRDefault="004A3880" w:rsidP="004A38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dnia 6</w:t>
      </w:r>
      <w:r w:rsidRPr="004A3880">
        <w:rPr>
          <w:b/>
          <w:sz w:val="32"/>
          <w:szCs w:val="32"/>
        </w:rPr>
        <w:t xml:space="preserve"> czerwca</w:t>
      </w:r>
      <w:r>
        <w:rPr>
          <w:b/>
          <w:sz w:val="32"/>
          <w:szCs w:val="32"/>
        </w:rPr>
        <w:t xml:space="preserve"> 2019</w:t>
      </w:r>
      <w:r w:rsidRPr="004A3880">
        <w:rPr>
          <w:b/>
          <w:sz w:val="32"/>
          <w:szCs w:val="32"/>
        </w:rPr>
        <w:t xml:space="preserve"> r.</w:t>
      </w:r>
    </w:p>
    <w:p w:rsidR="004A3880" w:rsidRPr="004A3880" w:rsidRDefault="004A3880" w:rsidP="004A3880"/>
    <w:p w:rsidR="00432E3D" w:rsidRDefault="004A3880" w:rsidP="005C1D88">
      <w:pPr>
        <w:ind w:firstLine="360"/>
        <w:jc w:val="center"/>
        <w:rPr>
          <w:b/>
        </w:rPr>
      </w:pPr>
      <w:r w:rsidRPr="00FE098A">
        <w:rPr>
          <w:b/>
          <w:bCs/>
          <w:szCs w:val="22"/>
        </w:rPr>
        <w:t>w sprawie zatwierdzenia konkursu</w:t>
      </w:r>
      <w:r w:rsidRPr="004A3880">
        <w:rPr>
          <w:b/>
        </w:rPr>
        <w:t xml:space="preserve"> na stanowisko Dyrektora</w:t>
      </w:r>
    </w:p>
    <w:p w:rsidR="005C1D88" w:rsidRPr="005C1D88" w:rsidRDefault="005C1D88" w:rsidP="005C1D88">
      <w:pPr>
        <w:ind w:firstLine="360"/>
        <w:jc w:val="center"/>
        <w:rPr>
          <w:b/>
        </w:rPr>
      </w:pPr>
      <w:r w:rsidRPr="005C1D88">
        <w:rPr>
          <w:b/>
        </w:rPr>
        <w:t>Szkoły Podstawowej nr 4  im. Henryka Sienkiewicza w Barlinku</w:t>
      </w:r>
    </w:p>
    <w:p w:rsidR="004A3880" w:rsidRPr="004A3880" w:rsidRDefault="004A3880" w:rsidP="00432E3D">
      <w:pPr>
        <w:ind w:firstLine="360"/>
        <w:jc w:val="center"/>
        <w:rPr>
          <w:b/>
        </w:rPr>
      </w:pPr>
    </w:p>
    <w:p w:rsidR="00E3315D" w:rsidRDefault="00E3315D" w:rsidP="00AF0381">
      <w:pPr>
        <w:spacing w:before="240"/>
        <w:ind w:firstLine="284"/>
        <w:jc w:val="both"/>
      </w:pPr>
      <w:r w:rsidRPr="001561BD">
        <w:rPr>
          <w:bCs/>
        </w:rPr>
        <w:t xml:space="preserve">Na podstawie art. 30 ust. 1 i ust. 2 pkt 5 ustawy z dnia 8 marca 1990 r. </w:t>
      </w:r>
      <w:r w:rsidRPr="001561BD">
        <w:rPr>
          <w:bCs/>
          <w:iCs/>
        </w:rPr>
        <w:t>o samorządzie gminnym</w:t>
      </w:r>
      <w:r w:rsidRPr="001561BD">
        <w:rPr>
          <w:bCs/>
        </w:rPr>
        <w:t xml:space="preserve"> </w:t>
      </w:r>
      <w:r w:rsidRPr="001561BD">
        <w:rPr>
          <w:rFonts w:eastAsia="Lucida Sans Unicode"/>
          <w:bCs/>
        </w:rPr>
        <w:t>(</w:t>
      </w:r>
      <w:r w:rsidR="00217E11">
        <w:t>Dz. U. z 2019 r. poz. 506</w:t>
      </w:r>
      <w:r w:rsidRPr="001561BD">
        <w:t>)</w:t>
      </w:r>
      <w:r w:rsidRPr="001561BD">
        <w:rPr>
          <w:bCs/>
        </w:rPr>
        <w:t>, art. 63 ust. 1 i 10</w:t>
      </w:r>
      <w:r w:rsidRPr="001561BD">
        <w:t xml:space="preserve"> w związku z art. 29 ust. 1 pkt 2 </w:t>
      </w:r>
      <w:r w:rsidRPr="001561BD">
        <w:rPr>
          <w:bCs/>
        </w:rPr>
        <w:t xml:space="preserve">ustawy z dnia 14 grudnia 2016 r. </w:t>
      </w:r>
      <w:r w:rsidRPr="001561BD">
        <w:rPr>
          <w:bCs/>
          <w:iCs/>
        </w:rPr>
        <w:t>Prawo oświatowe</w:t>
      </w:r>
      <w:r w:rsidRPr="001561BD">
        <w:rPr>
          <w:bCs/>
        </w:rPr>
        <w:t xml:space="preserve"> (</w:t>
      </w:r>
      <w:r w:rsidRPr="001561BD">
        <w:t>Dz. U. z 2018 r. poz. 996 ze zm.</w:t>
      </w:r>
      <w:r w:rsidRPr="001561BD">
        <w:rPr>
          <w:bCs/>
        </w:rPr>
        <w:t>), §</w:t>
      </w:r>
      <w:r>
        <w:rPr>
          <w:bCs/>
        </w:rPr>
        <w:t>8</w:t>
      </w:r>
      <w:r w:rsidRPr="001561BD">
        <w:rPr>
          <w:bCs/>
        </w:rPr>
        <w:t xml:space="preserve"> ust. </w:t>
      </w:r>
      <w:r>
        <w:rPr>
          <w:bCs/>
        </w:rPr>
        <w:t>2</w:t>
      </w:r>
      <w:r w:rsidRPr="001561BD">
        <w:rPr>
          <w:bCs/>
        </w:rPr>
        <w:t xml:space="preserve"> rozporządzenia Ministra Edukacji Narodowej </w:t>
      </w:r>
      <w:r w:rsidRPr="001561BD">
        <w:t xml:space="preserve">z dnia 11 sierpnia 2017 r. w sprawie </w:t>
      </w:r>
      <w:r w:rsidRPr="001561BD">
        <w:rPr>
          <w:bCs/>
          <w:shd w:val="clear" w:color="auto" w:fill="FFFFFF" w:themeFill="background1"/>
        </w:rPr>
        <w:t>regulaminu konkursu na stanowisko dyrektora publicznego przedszkola,</w:t>
      </w:r>
      <w:r w:rsidRPr="001561BD">
        <w:rPr>
          <w:bCs/>
        </w:rPr>
        <w:t xml:space="preserve"> publicznej szkoły podstawowej, publicznej szkoły ponadpodstawowej lub publicznej placówki oraz trybu pracy komisji konkursowej </w:t>
      </w:r>
      <w:r w:rsidR="00217E11">
        <w:t>(Dz. U. z 2017 r. poz. 1587</w:t>
      </w:r>
      <w:r w:rsidRPr="001561BD">
        <w:t>)</w:t>
      </w:r>
      <w:r>
        <w:t>,</w:t>
      </w:r>
      <w:r w:rsidRPr="001561BD">
        <w:t xml:space="preserve"> </w:t>
      </w:r>
      <w:r w:rsidRPr="004A3880">
        <w:rPr>
          <w:szCs w:val="22"/>
        </w:rPr>
        <w:t>zarządza</w:t>
      </w:r>
      <w:r>
        <w:rPr>
          <w:szCs w:val="22"/>
        </w:rPr>
        <w:t>m</w:t>
      </w:r>
      <w:r w:rsidRPr="004A3880">
        <w:rPr>
          <w:szCs w:val="22"/>
        </w:rPr>
        <w:t>, co następuje:</w:t>
      </w:r>
    </w:p>
    <w:p w:rsidR="00AF0381" w:rsidRDefault="00AF0381" w:rsidP="00AF0381">
      <w:pPr>
        <w:spacing w:before="240" w:after="240"/>
        <w:ind w:firstLine="284"/>
        <w:jc w:val="both"/>
        <w:rPr>
          <w:szCs w:val="22"/>
        </w:rPr>
      </w:pPr>
    </w:p>
    <w:p w:rsidR="004A3880" w:rsidRPr="003C2DC4" w:rsidRDefault="004A3880" w:rsidP="00953DCD">
      <w:pPr>
        <w:spacing w:line="276" w:lineRule="auto"/>
        <w:ind w:firstLine="360"/>
        <w:jc w:val="both"/>
        <w:rPr>
          <w:b/>
        </w:rPr>
      </w:pPr>
      <w:r w:rsidRPr="004A3880">
        <w:rPr>
          <w:szCs w:val="22"/>
        </w:rPr>
        <w:t>§ 1. Zatwierdza</w:t>
      </w:r>
      <w:r w:rsidR="001906EB">
        <w:rPr>
          <w:szCs w:val="22"/>
        </w:rPr>
        <w:t>m</w:t>
      </w:r>
      <w:r w:rsidR="00D65C39">
        <w:rPr>
          <w:szCs w:val="22"/>
        </w:rPr>
        <w:t xml:space="preserve"> konkurs na </w:t>
      </w:r>
      <w:r w:rsidR="003C2DC4" w:rsidRPr="00933D5B">
        <w:t>Dyrektora Szkoły Podstawowej nr 4 im. Henryka Sienkiewicza w Barlinku</w:t>
      </w:r>
      <w:r w:rsidR="001906EB" w:rsidRPr="00933D5B">
        <w:rPr>
          <w:szCs w:val="22"/>
        </w:rPr>
        <w:t xml:space="preserve"> </w:t>
      </w:r>
      <w:r w:rsidRPr="004A3880">
        <w:rPr>
          <w:szCs w:val="22"/>
        </w:rPr>
        <w:t xml:space="preserve">ogłoszony na podstawie zarządzenia Burmistrza </w:t>
      </w:r>
      <w:r w:rsidR="0088213E">
        <w:rPr>
          <w:szCs w:val="22"/>
        </w:rPr>
        <w:t>Barlinka N</w:t>
      </w:r>
      <w:r w:rsidRPr="004A3880">
        <w:rPr>
          <w:szCs w:val="22"/>
        </w:rPr>
        <w:t>r</w:t>
      </w:r>
      <w:r w:rsidR="00933D5B">
        <w:rPr>
          <w:szCs w:val="22"/>
        </w:rPr>
        <w:t xml:space="preserve"> 66</w:t>
      </w:r>
      <w:r w:rsidR="0088213E">
        <w:rPr>
          <w:szCs w:val="22"/>
        </w:rPr>
        <w:t>/2019</w:t>
      </w:r>
      <w:r w:rsidRPr="004A3880">
        <w:rPr>
          <w:szCs w:val="22"/>
        </w:rPr>
        <w:t xml:space="preserve"> z dnia </w:t>
      </w:r>
      <w:r w:rsidR="0088213E">
        <w:rPr>
          <w:szCs w:val="22"/>
        </w:rPr>
        <w:t>16 kwietnia 2019 r.</w:t>
      </w:r>
      <w:r w:rsidRPr="004A3880">
        <w:rPr>
          <w:szCs w:val="22"/>
        </w:rPr>
        <w:t xml:space="preserve"> W wyniku postępowania konkursowego na kandydata na sta</w:t>
      </w:r>
      <w:r w:rsidR="001B1015">
        <w:rPr>
          <w:szCs w:val="22"/>
        </w:rPr>
        <w:t>nowisko D</w:t>
      </w:r>
      <w:r w:rsidR="001906EB">
        <w:rPr>
          <w:szCs w:val="22"/>
        </w:rPr>
        <w:t>yrektora Szkoły została wyłoniona Pan</w:t>
      </w:r>
      <w:r w:rsidRPr="004A3880">
        <w:rPr>
          <w:szCs w:val="22"/>
        </w:rPr>
        <w:t xml:space="preserve">i </w:t>
      </w:r>
      <w:r w:rsidR="00933D5B">
        <w:rPr>
          <w:szCs w:val="22"/>
        </w:rPr>
        <w:t xml:space="preserve">Elżbieta </w:t>
      </w:r>
      <w:proofErr w:type="spellStart"/>
      <w:r w:rsidR="00933D5B">
        <w:rPr>
          <w:szCs w:val="22"/>
        </w:rPr>
        <w:t>Trautman</w:t>
      </w:r>
      <w:proofErr w:type="spellEnd"/>
      <w:r w:rsidRPr="004A3880">
        <w:rPr>
          <w:szCs w:val="22"/>
        </w:rPr>
        <w:t>.</w:t>
      </w:r>
    </w:p>
    <w:p w:rsidR="003C2DC4" w:rsidRDefault="003C2DC4" w:rsidP="00AF0381">
      <w:pPr>
        <w:spacing w:after="240" w:line="276" w:lineRule="auto"/>
        <w:ind w:firstLine="284"/>
        <w:rPr>
          <w:bCs/>
          <w:szCs w:val="22"/>
        </w:rPr>
      </w:pPr>
    </w:p>
    <w:p w:rsidR="004A3880" w:rsidRPr="004A3880" w:rsidRDefault="004A3880" w:rsidP="00AF0381">
      <w:pPr>
        <w:spacing w:after="240" w:line="276" w:lineRule="auto"/>
        <w:ind w:firstLine="284"/>
        <w:rPr>
          <w:szCs w:val="22"/>
        </w:rPr>
      </w:pPr>
      <w:r w:rsidRPr="004A3880">
        <w:rPr>
          <w:bCs/>
          <w:szCs w:val="22"/>
        </w:rPr>
        <w:t xml:space="preserve">§ 2. </w:t>
      </w:r>
      <w:r w:rsidRPr="004A3880">
        <w:rPr>
          <w:szCs w:val="22"/>
        </w:rPr>
        <w:t>Zarządzenie wc</w:t>
      </w:r>
      <w:r w:rsidR="00AF7751">
        <w:rPr>
          <w:szCs w:val="22"/>
        </w:rPr>
        <w:t>hodzi w życie z dniem podjęcia</w:t>
      </w:r>
      <w:r w:rsidRPr="004A3880">
        <w:rPr>
          <w:szCs w:val="22"/>
        </w:rPr>
        <w:t>.</w:t>
      </w:r>
    </w:p>
    <w:p w:rsidR="0070487E" w:rsidRDefault="0070487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>
      <w:bookmarkStart w:id="0" w:name="_GoBack"/>
      <w:bookmarkEnd w:id="0"/>
    </w:p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p w:rsidR="0088213E" w:rsidRDefault="0088213E"/>
    <w:sectPr w:rsidR="0088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10A"/>
    <w:rsid w:val="00081429"/>
    <w:rsid w:val="001906EB"/>
    <w:rsid w:val="001B1015"/>
    <w:rsid w:val="00217E11"/>
    <w:rsid w:val="00361BF5"/>
    <w:rsid w:val="003C2DC4"/>
    <w:rsid w:val="00432E3D"/>
    <w:rsid w:val="004831A9"/>
    <w:rsid w:val="004A3880"/>
    <w:rsid w:val="00595645"/>
    <w:rsid w:val="005C1D88"/>
    <w:rsid w:val="00616A24"/>
    <w:rsid w:val="0070487E"/>
    <w:rsid w:val="00720FF8"/>
    <w:rsid w:val="007E7646"/>
    <w:rsid w:val="0088213E"/>
    <w:rsid w:val="00896091"/>
    <w:rsid w:val="00933D5B"/>
    <w:rsid w:val="00953DCD"/>
    <w:rsid w:val="00A10D13"/>
    <w:rsid w:val="00AF0381"/>
    <w:rsid w:val="00AF7751"/>
    <w:rsid w:val="00CE32AA"/>
    <w:rsid w:val="00D65C39"/>
    <w:rsid w:val="00E3315D"/>
    <w:rsid w:val="00E71455"/>
    <w:rsid w:val="00F37E53"/>
    <w:rsid w:val="00F5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A9744-46DF-4ECC-BCFA-A5F77397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rsid w:val="004A3880"/>
  </w:style>
  <w:style w:type="character" w:customStyle="1" w:styleId="apple-converted-space">
    <w:name w:val="apple-converted-space"/>
    <w:rsid w:val="004A3880"/>
  </w:style>
  <w:style w:type="character" w:customStyle="1" w:styleId="spellingerror">
    <w:name w:val="spellingerror"/>
    <w:rsid w:val="004A3880"/>
  </w:style>
  <w:style w:type="paragraph" w:styleId="Tekstdymka">
    <w:name w:val="Balloon Text"/>
    <w:basedOn w:val="Normalny"/>
    <w:link w:val="TekstdymkaZnak"/>
    <w:uiPriority w:val="99"/>
    <w:semiHidden/>
    <w:unhideWhenUsed/>
    <w:rsid w:val="004831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1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28</cp:revision>
  <cp:lastPrinted>2019-06-06T07:37:00Z</cp:lastPrinted>
  <dcterms:created xsi:type="dcterms:W3CDTF">2019-06-06T07:01:00Z</dcterms:created>
  <dcterms:modified xsi:type="dcterms:W3CDTF">2019-06-18T08:19:00Z</dcterms:modified>
</cp:coreProperties>
</file>