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F5B" w:rsidRPr="00FD37B5" w:rsidRDefault="00FD37B5" w:rsidP="00A75F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FD37B5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ZARZĄDZENIE NR 107</w:t>
      </w:r>
      <w:r w:rsidR="006435CB" w:rsidRPr="00FD37B5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/2019</w:t>
      </w:r>
    </w:p>
    <w:p w:rsidR="00A75F5B" w:rsidRPr="00FD37B5" w:rsidRDefault="00A75F5B" w:rsidP="00A75F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FD37B5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BURMISTRZA BARLINKA</w:t>
      </w:r>
    </w:p>
    <w:p w:rsidR="00A75F5B" w:rsidRPr="00FD37B5" w:rsidRDefault="005D12F8" w:rsidP="00A75F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FD37B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z dnia </w:t>
      </w:r>
      <w:r w:rsidR="000D57D8" w:rsidRPr="00FD37B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17</w:t>
      </w:r>
      <w:r w:rsidR="00A75F5B" w:rsidRPr="00FD37B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</w:t>
      </w:r>
      <w:r w:rsidR="00A1020E" w:rsidRPr="00FD37B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czerwca</w:t>
      </w:r>
      <w:r w:rsidR="006435CB" w:rsidRPr="00FD37B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2019</w:t>
      </w:r>
      <w:r w:rsidR="00A75F5B" w:rsidRPr="00FD37B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r.</w:t>
      </w:r>
    </w:p>
    <w:p w:rsidR="00A75F5B" w:rsidRDefault="00A75F5B" w:rsidP="00A75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4CA9" w:rsidRDefault="000C4CA9" w:rsidP="00A75F5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66E37" w:rsidRDefault="00B66E37" w:rsidP="00B66E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</w:p>
    <w:p w:rsidR="00A75F5B" w:rsidRDefault="00A75F5B" w:rsidP="00B66E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sprawie powierzenia stanowiska </w:t>
      </w:r>
      <w:r w:rsidR="0008664D"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Dyrektora Szkoły Podstawowej nr 1  im. Tadeusza Kościuszki w Barlinku</w:t>
      </w:r>
    </w:p>
    <w:p w:rsidR="000C4CA9" w:rsidRDefault="000C4CA9" w:rsidP="00A75F5B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5F5B" w:rsidRPr="00FE04D3" w:rsidRDefault="00CD425B" w:rsidP="00A75F5B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 podstawie art. 30 ust. 2 pkt 5</w:t>
      </w:r>
      <w:r w:rsidR="00A75F5B" w:rsidRPr="00CD425B">
        <w:rPr>
          <w:rFonts w:ascii="Times New Roman" w:hAnsi="Times New Roman" w:cs="Times New Roman"/>
          <w:bCs/>
          <w:sz w:val="24"/>
          <w:szCs w:val="24"/>
        </w:rPr>
        <w:t xml:space="preserve"> ustawy z dnia 8 marca 1990 r. </w:t>
      </w:r>
      <w:r w:rsidR="00A75F5B" w:rsidRPr="00CD425B">
        <w:rPr>
          <w:rFonts w:ascii="Times New Roman" w:hAnsi="Times New Roman" w:cs="Times New Roman"/>
          <w:bCs/>
          <w:iCs/>
          <w:sz w:val="24"/>
          <w:szCs w:val="24"/>
        </w:rPr>
        <w:t>o samorządzie gminnym</w:t>
      </w:r>
      <w:r w:rsidR="00A75F5B" w:rsidRPr="00CD425B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FE04D3" w:rsidRPr="00FE04D3">
        <w:rPr>
          <w:rFonts w:ascii="Times New Roman" w:eastAsia="Lucida Sans Unicode" w:hAnsi="Times New Roman" w:cs="Times New Roman"/>
          <w:bCs/>
          <w:sz w:val="24"/>
          <w:szCs w:val="24"/>
        </w:rPr>
        <w:t>(</w:t>
      </w:r>
      <w:r w:rsidR="00FE04D3" w:rsidRPr="00FE04D3">
        <w:rPr>
          <w:rFonts w:ascii="Times New Roman" w:hAnsi="Times New Roman" w:cs="Times New Roman"/>
          <w:sz w:val="24"/>
          <w:szCs w:val="24"/>
        </w:rPr>
        <w:t>Dz. U. z 2019 r. poz. 506)</w:t>
      </w:r>
      <w:r w:rsidR="00595FF8" w:rsidRPr="00CD425B">
        <w:rPr>
          <w:rFonts w:ascii="Times New Roman" w:hAnsi="Times New Roman" w:cs="Times New Roman"/>
          <w:bCs/>
          <w:sz w:val="24"/>
          <w:szCs w:val="24"/>
        </w:rPr>
        <w:t>,</w:t>
      </w:r>
      <w:r w:rsidR="00595F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F0374">
        <w:rPr>
          <w:rFonts w:ascii="Times New Roman" w:hAnsi="Times New Roman" w:cs="Times New Roman"/>
          <w:bCs/>
          <w:sz w:val="24"/>
          <w:szCs w:val="24"/>
        </w:rPr>
        <w:t>art. 63 ust. 1,</w:t>
      </w:r>
      <w:r w:rsidR="00FE04D3" w:rsidRPr="00FE04D3">
        <w:rPr>
          <w:rFonts w:ascii="Times New Roman" w:hAnsi="Times New Roman" w:cs="Times New Roman"/>
          <w:bCs/>
          <w:sz w:val="24"/>
          <w:szCs w:val="24"/>
        </w:rPr>
        <w:t xml:space="preserve"> 10</w:t>
      </w:r>
      <w:r w:rsidR="00FE04D3" w:rsidRPr="00FE04D3">
        <w:rPr>
          <w:rFonts w:ascii="Times New Roman" w:hAnsi="Times New Roman" w:cs="Times New Roman"/>
          <w:sz w:val="24"/>
          <w:szCs w:val="24"/>
        </w:rPr>
        <w:t xml:space="preserve"> </w:t>
      </w:r>
      <w:r w:rsidR="00FF0374">
        <w:rPr>
          <w:rFonts w:ascii="Times New Roman" w:hAnsi="Times New Roman" w:cs="Times New Roman"/>
          <w:sz w:val="24"/>
          <w:szCs w:val="24"/>
        </w:rPr>
        <w:t xml:space="preserve">i 21 </w:t>
      </w:r>
      <w:r w:rsidR="00FE04D3" w:rsidRPr="00FE04D3">
        <w:rPr>
          <w:rFonts w:ascii="Times New Roman" w:hAnsi="Times New Roman" w:cs="Times New Roman"/>
          <w:sz w:val="24"/>
          <w:szCs w:val="24"/>
        </w:rPr>
        <w:t xml:space="preserve">w związku z art. 29 ust. 1 pkt 2 </w:t>
      </w:r>
      <w:r w:rsidR="00FE04D3" w:rsidRPr="00FE04D3">
        <w:rPr>
          <w:rFonts w:ascii="Times New Roman" w:hAnsi="Times New Roman" w:cs="Times New Roman"/>
          <w:bCs/>
          <w:sz w:val="24"/>
          <w:szCs w:val="24"/>
        </w:rPr>
        <w:t xml:space="preserve">ustawy z dnia 14 grudnia 2016 r. </w:t>
      </w:r>
      <w:r w:rsidR="00FE04D3" w:rsidRPr="00FE04D3">
        <w:rPr>
          <w:rFonts w:ascii="Times New Roman" w:hAnsi="Times New Roman" w:cs="Times New Roman"/>
          <w:bCs/>
          <w:iCs/>
          <w:sz w:val="24"/>
          <w:szCs w:val="24"/>
        </w:rPr>
        <w:t>Prawo oświatowe</w:t>
      </w:r>
      <w:r w:rsidR="00FE04D3" w:rsidRPr="00FE04D3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E04D3" w:rsidRPr="00FE04D3">
        <w:rPr>
          <w:rFonts w:ascii="Times New Roman" w:hAnsi="Times New Roman" w:cs="Times New Roman"/>
          <w:sz w:val="24"/>
          <w:szCs w:val="24"/>
        </w:rPr>
        <w:t>Dz. U. z 2018 r. poz. 996 ze zm.</w:t>
      </w:r>
      <w:r w:rsidR="00FE04D3" w:rsidRPr="00FE04D3">
        <w:rPr>
          <w:rFonts w:ascii="Times New Roman" w:hAnsi="Times New Roman" w:cs="Times New Roman"/>
          <w:bCs/>
          <w:sz w:val="24"/>
          <w:szCs w:val="24"/>
        </w:rPr>
        <w:t>)</w:t>
      </w:r>
      <w:r w:rsidR="00FE04D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E4BBB" w:rsidRPr="00FE04D3">
        <w:rPr>
          <w:rFonts w:ascii="Times New Roman" w:hAnsi="Times New Roman" w:cs="Times New Roman"/>
          <w:bCs/>
          <w:sz w:val="24"/>
          <w:szCs w:val="24"/>
        </w:rPr>
        <w:t>zarządzam</w:t>
      </w:r>
      <w:r w:rsidR="00A75F5B" w:rsidRPr="00FE04D3">
        <w:rPr>
          <w:rFonts w:ascii="Times New Roman" w:hAnsi="Times New Roman" w:cs="Times New Roman"/>
          <w:bCs/>
          <w:sz w:val="24"/>
          <w:szCs w:val="24"/>
        </w:rPr>
        <w:t>, co</w:t>
      </w:r>
      <w:r w:rsidR="00817D29">
        <w:rPr>
          <w:rFonts w:ascii="Times New Roman" w:hAnsi="Times New Roman" w:cs="Times New Roman"/>
          <w:bCs/>
          <w:sz w:val="24"/>
          <w:szCs w:val="24"/>
        </w:rPr>
        <w:t> </w:t>
      </w:r>
      <w:r w:rsidR="00A75F5B" w:rsidRPr="00FE04D3">
        <w:rPr>
          <w:rFonts w:ascii="Times New Roman" w:hAnsi="Times New Roman" w:cs="Times New Roman"/>
          <w:bCs/>
          <w:sz w:val="24"/>
          <w:szCs w:val="24"/>
        </w:rPr>
        <w:t>następuje:</w:t>
      </w:r>
    </w:p>
    <w:p w:rsidR="008D5D29" w:rsidRPr="004979B6" w:rsidRDefault="008D5D29" w:rsidP="00F373A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75F5B" w:rsidRPr="004979B6" w:rsidRDefault="00A75F5B" w:rsidP="00F373A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</w:t>
      </w:r>
      <w:r w:rsidR="001E4BBB"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>W wyniku rozstrzygnięcia konkursu, p</w:t>
      </w:r>
      <w:r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8F6099"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>wierza</w:t>
      </w:r>
      <w:r w:rsidR="001E4BBB"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F6099"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 </w:t>
      </w:r>
      <w:r w:rsidR="008720E9"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Danucie Tomiałojć </w:t>
      </w:r>
      <w:r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stanowisko </w:t>
      </w:r>
      <w:r w:rsidR="0083746C"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Dyrektora Szkoły Podstawowej nr 1 im. Tadeusza Kościuszki w Barlinku</w:t>
      </w:r>
      <w:r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przy </w:t>
      </w:r>
      <w:r w:rsidR="008720E9"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>ul. Jeziornej </w:t>
      </w:r>
      <w:r w:rsidR="0083746C"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>12</w:t>
      </w:r>
      <w:r w:rsidR="00F373A2"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FB1C53"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74-320 Barlinek, </w:t>
      </w:r>
      <w:r w:rsidR="00F373A2"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>na okres 5 lat</w:t>
      </w:r>
      <w:r w:rsidR="00261F71"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szkolnych</w:t>
      </w:r>
      <w:r w:rsidR="00960BB0"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E5189B"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73A2"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>tj. od dnia</w:t>
      </w:r>
      <w:r w:rsidR="00EC4BF7"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25 czerwca 2019 r. do dnia 31 sierpni</w:t>
      </w:r>
      <w:r w:rsidR="00063485"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9B4371"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00A52"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EC4BF7"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900A52" w:rsidRPr="004979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A75F5B" w:rsidRDefault="00A75F5B" w:rsidP="00F373A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75F5B" w:rsidRPr="00FD37B5" w:rsidRDefault="00126BD7" w:rsidP="00F373A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37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2. </w:t>
      </w:r>
      <w:r w:rsidR="00A75F5B" w:rsidRPr="00FD37B5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Zarządzenie wchodzi w życie z dniem podjęcia.</w:t>
      </w:r>
    </w:p>
    <w:p w:rsidR="00A75F5B" w:rsidRDefault="00A75F5B" w:rsidP="00F373A2">
      <w:pPr>
        <w:keepNext/>
        <w:keepLines/>
        <w:spacing w:after="0" w:line="360" w:lineRule="auto"/>
        <w:jc w:val="both"/>
        <w:outlineLvl w:val="0"/>
        <w:rPr>
          <w:rFonts w:ascii="Times New Roman" w:eastAsiaTheme="majorEastAsia" w:hAnsi="Times New Roman" w:cs="Times New Roman"/>
          <w:sz w:val="24"/>
          <w:szCs w:val="24"/>
          <w:lang w:eastAsia="pl-PL"/>
        </w:rPr>
      </w:pPr>
    </w:p>
    <w:p w:rsidR="00B84DFA" w:rsidRDefault="00B84DFA" w:rsidP="00F373A2">
      <w:pPr>
        <w:spacing w:after="0" w:line="360" w:lineRule="auto"/>
      </w:pPr>
    </w:p>
    <w:sectPr w:rsidR="00B84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3534"/>
    <w:multiLevelType w:val="hybridMultilevel"/>
    <w:tmpl w:val="AB78D0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8D569F"/>
    <w:multiLevelType w:val="hybridMultilevel"/>
    <w:tmpl w:val="C770BB5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B1C2796"/>
    <w:multiLevelType w:val="hybridMultilevel"/>
    <w:tmpl w:val="BFB65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98"/>
    <w:rsid w:val="0000392E"/>
    <w:rsid w:val="00063485"/>
    <w:rsid w:val="0008664D"/>
    <w:rsid w:val="00090F53"/>
    <w:rsid w:val="000C4CA9"/>
    <w:rsid w:val="000D57D8"/>
    <w:rsid w:val="000F193F"/>
    <w:rsid w:val="00126BD7"/>
    <w:rsid w:val="001847FA"/>
    <w:rsid w:val="001E4BBB"/>
    <w:rsid w:val="002046A7"/>
    <w:rsid w:val="00220340"/>
    <w:rsid w:val="00261F71"/>
    <w:rsid w:val="0038415D"/>
    <w:rsid w:val="004979B6"/>
    <w:rsid w:val="004A3B84"/>
    <w:rsid w:val="004B29EA"/>
    <w:rsid w:val="00520693"/>
    <w:rsid w:val="00595FF8"/>
    <w:rsid w:val="005D12F8"/>
    <w:rsid w:val="006435CB"/>
    <w:rsid w:val="006B45BD"/>
    <w:rsid w:val="007173E4"/>
    <w:rsid w:val="007C3DA3"/>
    <w:rsid w:val="00817D29"/>
    <w:rsid w:val="00830C21"/>
    <w:rsid w:val="0083746C"/>
    <w:rsid w:val="008456C2"/>
    <w:rsid w:val="008720E9"/>
    <w:rsid w:val="008D5D29"/>
    <w:rsid w:val="008F6099"/>
    <w:rsid w:val="00900A52"/>
    <w:rsid w:val="00906698"/>
    <w:rsid w:val="00934240"/>
    <w:rsid w:val="00960BB0"/>
    <w:rsid w:val="009B4371"/>
    <w:rsid w:val="00A1020E"/>
    <w:rsid w:val="00A26002"/>
    <w:rsid w:val="00A75F5B"/>
    <w:rsid w:val="00A85179"/>
    <w:rsid w:val="00AE17EE"/>
    <w:rsid w:val="00B66E37"/>
    <w:rsid w:val="00B84DFA"/>
    <w:rsid w:val="00BE5ED9"/>
    <w:rsid w:val="00CD425B"/>
    <w:rsid w:val="00CD467E"/>
    <w:rsid w:val="00D45C81"/>
    <w:rsid w:val="00D54AEA"/>
    <w:rsid w:val="00D64517"/>
    <w:rsid w:val="00E5189B"/>
    <w:rsid w:val="00E76081"/>
    <w:rsid w:val="00EC4BF7"/>
    <w:rsid w:val="00EE6EC9"/>
    <w:rsid w:val="00F373A2"/>
    <w:rsid w:val="00FB1C53"/>
    <w:rsid w:val="00FD37B5"/>
    <w:rsid w:val="00FE04D3"/>
    <w:rsid w:val="00FF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DEA45-C00D-4A2A-BF21-675E0742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5F5B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F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9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6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61</cp:revision>
  <cp:lastPrinted>2016-06-24T06:43:00Z</cp:lastPrinted>
  <dcterms:created xsi:type="dcterms:W3CDTF">2016-06-16T05:44:00Z</dcterms:created>
  <dcterms:modified xsi:type="dcterms:W3CDTF">2019-06-17T10:30:00Z</dcterms:modified>
</cp:coreProperties>
</file>