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14" w:rsidRPr="00B76647" w:rsidRDefault="00B61E11" w:rsidP="003B2F14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B76647">
        <w:rPr>
          <w:b/>
          <w:bCs/>
          <w:kern w:val="32"/>
          <w:sz w:val="32"/>
          <w:szCs w:val="32"/>
        </w:rPr>
        <w:t>ZARZĄDZENIE Nr 229</w:t>
      </w:r>
      <w:r w:rsidR="007243E4" w:rsidRPr="00B76647">
        <w:rPr>
          <w:b/>
          <w:bCs/>
          <w:kern w:val="32"/>
          <w:sz w:val="32"/>
          <w:szCs w:val="32"/>
        </w:rPr>
        <w:t>/2019</w:t>
      </w:r>
    </w:p>
    <w:p w:rsidR="003B2F14" w:rsidRPr="00B76647" w:rsidRDefault="003B2F14" w:rsidP="003B2F14">
      <w:pPr>
        <w:keepNext/>
        <w:jc w:val="center"/>
        <w:outlineLvl w:val="2"/>
        <w:rPr>
          <w:b/>
          <w:bCs/>
          <w:sz w:val="28"/>
          <w:szCs w:val="28"/>
        </w:rPr>
      </w:pPr>
      <w:r w:rsidRPr="00B76647">
        <w:rPr>
          <w:b/>
          <w:bCs/>
          <w:sz w:val="28"/>
          <w:szCs w:val="28"/>
        </w:rPr>
        <w:t>BURMISTRZA BARLINKA</w:t>
      </w:r>
    </w:p>
    <w:p w:rsidR="003B2F14" w:rsidRPr="00B76647" w:rsidRDefault="007243E4" w:rsidP="003B2F14">
      <w:pPr>
        <w:jc w:val="center"/>
        <w:rPr>
          <w:b/>
          <w:sz w:val="28"/>
        </w:rPr>
      </w:pPr>
      <w:r w:rsidRPr="00B76647">
        <w:rPr>
          <w:b/>
          <w:sz w:val="28"/>
        </w:rPr>
        <w:t>z dnia 17 grudnia 2019</w:t>
      </w:r>
      <w:r w:rsidR="003B2F14" w:rsidRPr="00B76647">
        <w:rPr>
          <w:b/>
          <w:sz w:val="28"/>
        </w:rPr>
        <w:t xml:space="preserve"> r.</w:t>
      </w:r>
    </w:p>
    <w:p w:rsidR="003B2F14" w:rsidRPr="00B76647" w:rsidRDefault="003B2F14" w:rsidP="003B2F14">
      <w:pPr>
        <w:jc w:val="center"/>
        <w:rPr>
          <w:sz w:val="24"/>
        </w:rPr>
      </w:pPr>
      <w:bookmarkStart w:id="0" w:name="_GoBack"/>
      <w:bookmarkEnd w:id="0"/>
    </w:p>
    <w:p w:rsidR="003B2F14" w:rsidRPr="00B76647" w:rsidRDefault="003B2F14" w:rsidP="003B2F14">
      <w:pPr>
        <w:ind w:firstLine="708"/>
        <w:jc w:val="both"/>
        <w:rPr>
          <w:b/>
          <w:sz w:val="24"/>
        </w:rPr>
      </w:pPr>
    </w:p>
    <w:p w:rsidR="003B2F14" w:rsidRPr="00B76647" w:rsidRDefault="003B2F14" w:rsidP="003B2F14">
      <w:pPr>
        <w:ind w:firstLine="426"/>
        <w:jc w:val="both"/>
        <w:rPr>
          <w:b/>
          <w:sz w:val="24"/>
        </w:rPr>
      </w:pPr>
      <w:r w:rsidRPr="00B76647">
        <w:rPr>
          <w:b/>
          <w:sz w:val="24"/>
        </w:rPr>
        <w:t>w sprawie ogłoszenia otwartego kon</w:t>
      </w:r>
      <w:r w:rsidR="007243E4" w:rsidRPr="00B76647">
        <w:rPr>
          <w:b/>
          <w:sz w:val="24"/>
        </w:rPr>
        <w:t>kursu ofert na realizację w 2020</w:t>
      </w:r>
      <w:r w:rsidRPr="00B76647">
        <w:rPr>
          <w:b/>
          <w:sz w:val="24"/>
        </w:rPr>
        <w:t xml:space="preserve"> roku zadań publicznych w zakresie </w:t>
      </w:r>
      <w:r w:rsidRPr="00B76647">
        <w:rPr>
          <w:b/>
          <w:sz w:val="24"/>
          <w:szCs w:val="24"/>
        </w:rPr>
        <w:t>pomocy społecznej i działalność na rzecz osób w wieku emerytalnym</w:t>
      </w:r>
    </w:p>
    <w:p w:rsidR="003B2F14" w:rsidRPr="00B76647" w:rsidRDefault="003B2F14" w:rsidP="003B2F14">
      <w:pPr>
        <w:ind w:firstLine="708"/>
        <w:jc w:val="both"/>
        <w:rPr>
          <w:b/>
          <w:sz w:val="24"/>
          <w:szCs w:val="24"/>
        </w:rPr>
      </w:pPr>
    </w:p>
    <w:p w:rsidR="007243E4" w:rsidRPr="00B76647" w:rsidRDefault="007243E4" w:rsidP="007243E4">
      <w:pPr>
        <w:pStyle w:val="NormalnyWeb"/>
        <w:spacing w:before="0" w:beforeAutospacing="0" w:after="0" w:afterAutospacing="0"/>
        <w:ind w:firstLine="426"/>
        <w:jc w:val="both"/>
        <w:rPr>
          <w:b/>
        </w:rPr>
      </w:pPr>
      <w:r w:rsidRPr="00B76647">
        <w:t xml:space="preserve">Na podstawie art. 13 ust. 1 i 5 oraz art. 15 ust. 2a i ust. 2da pkt 1 ustawy o działalności pożytku publicznego i o wolontariacie (Dz. U. z 2019 r. poz. 688 z </w:t>
      </w:r>
      <w:proofErr w:type="spellStart"/>
      <w:r w:rsidRPr="00B76647">
        <w:t>późn</w:t>
      </w:r>
      <w:proofErr w:type="spellEnd"/>
      <w:r w:rsidRPr="00B76647">
        <w:t>. zm.) oraz w związku                    z uchwałą Nr XI</w:t>
      </w:r>
      <w:r w:rsidRPr="00B76647">
        <w:rPr>
          <w:rStyle w:val="Pogrubienie"/>
          <w:rFonts w:eastAsiaTheme="majorEastAsia"/>
          <w:b w:val="0"/>
        </w:rPr>
        <w:t>X/128/2019</w:t>
      </w:r>
      <w:r w:rsidRPr="00B76647">
        <w:t xml:space="preserve"> Rady Miejskiej w Barlinku </w:t>
      </w:r>
      <w:r w:rsidRPr="00B76647">
        <w:rPr>
          <w:rStyle w:val="Pogrubienie"/>
          <w:rFonts w:eastAsiaTheme="majorEastAsia"/>
          <w:b w:val="0"/>
        </w:rPr>
        <w:t>z dnia 28 listopada 2019 r.</w:t>
      </w:r>
      <w:r w:rsidRPr="00B76647">
        <w:rPr>
          <w:rStyle w:val="Pogrubienie"/>
          <w:rFonts w:eastAsiaTheme="majorEastAsia"/>
        </w:rPr>
        <w:t xml:space="preserve">                          </w:t>
      </w:r>
      <w:r w:rsidRPr="00B76647">
        <w:t xml:space="preserve">w sprawie </w:t>
      </w:r>
      <w:r w:rsidRPr="00B76647">
        <w:rPr>
          <w:rStyle w:val="Pogrubienie"/>
          <w:rFonts w:eastAsiaTheme="majorEastAsia"/>
          <w:b w:val="0"/>
        </w:rPr>
        <w:t>programu współpracy Gminy Barlinek z organizacjami pozarządowymi                            oraz podmiotami prowadzącymi działalność pożytku publicznego na rok 2020,</w:t>
      </w:r>
      <w:r w:rsidRPr="00B76647">
        <w:rPr>
          <w:rStyle w:val="Pogrubienie"/>
          <w:rFonts w:eastAsiaTheme="majorEastAsia"/>
        </w:rPr>
        <w:t xml:space="preserve"> </w:t>
      </w:r>
      <w:r w:rsidRPr="00B76647">
        <w:t>zarządza się,               co następuje:</w:t>
      </w:r>
    </w:p>
    <w:p w:rsidR="003B2F14" w:rsidRPr="00B76647" w:rsidRDefault="003B2F14" w:rsidP="003B2F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B2F14" w:rsidRPr="00B76647" w:rsidRDefault="003B2F14" w:rsidP="003B2F14">
      <w:pPr>
        <w:spacing w:after="120"/>
        <w:ind w:firstLine="426"/>
        <w:jc w:val="both"/>
        <w:rPr>
          <w:sz w:val="24"/>
          <w:szCs w:val="24"/>
        </w:rPr>
      </w:pPr>
      <w:r w:rsidRPr="00B76647">
        <w:rPr>
          <w:sz w:val="24"/>
          <w:szCs w:val="24"/>
        </w:rPr>
        <w:t xml:space="preserve">§ 1. </w:t>
      </w:r>
      <w:r w:rsidR="00A54D59" w:rsidRPr="00B76647">
        <w:rPr>
          <w:sz w:val="24"/>
          <w:szCs w:val="24"/>
        </w:rPr>
        <w:t>Ogłasza się otwarty konkurs ofert oraz zatwierdza się treść ogłoszenia (stanowiącego załącznik do niniejszego zarządzenia)</w:t>
      </w:r>
      <w:r w:rsidR="00A54D59" w:rsidRPr="00B76647">
        <w:rPr>
          <w:szCs w:val="24"/>
        </w:rPr>
        <w:t xml:space="preserve"> </w:t>
      </w:r>
      <w:r w:rsidR="007243E4" w:rsidRPr="00B76647">
        <w:rPr>
          <w:sz w:val="24"/>
          <w:szCs w:val="24"/>
        </w:rPr>
        <w:t>na realizację w 2020</w:t>
      </w:r>
      <w:r w:rsidRPr="00B76647">
        <w:rPr>
          <w:sz w:val="24"/>
          <w:szCs w:val="24"/>
        </w:rPr>
        <w:t xml:space="preserve"> r. zadań publicznych w zakresie pomocy społecznej i działalność na rzecz osób w wieku emerytalnym.</w:t>
      </w:r>
    </w:p>
    <w:p w:rsidR="003B2F14" w:rsidRPr="00B76647" w:rsidRDefault="00A54D59" w:rsidP="003B2F14">
      <w:pPr>
        <w:ind w:firstLine="426"/>
        <w:jc w:val="both"/>
        <w:rPr>
          <w:sz w:val="24"/>
          <w:szCs w:val="24"/>
        </w:rPr>
      </w:pPr>
      <w:r w:rsidRPr="00B76647">
        <w:rPr>
          <w:sz w:val="24"/>
          <w:szCs w:val="24"/>
        </w:rPr>
        <w:t>§ 2. Powołuje się</w:t>
      </w:r>
      <w:r w:rsidR="003B2F14" w:rsidRPr="00B76647">
        <w:rPr>
          <w:sz w:val="24"/>
          <w:szCs w:val="24"/>
        </w:rPr>
        <w:t xml:space="preserve"> komisję konkursową, do opiniowania ofert złożonych podczas otwartego konkursu na realizację zadań publicznych zgodnie z § 1, w następującym składzie:</w:t>
      </w:r>
    </w:p>
    <w:p w:rsidR="003B2F14" w:rsidRPr="00B76647" w:rsidRDefault="003B2F14" w:rsidP="003B2F14">
      <w:pPr>
        <w:numPr>
          <w:ilvl w:val="0"/>
          <w:numId w:val="28"/>
        </w:numPr>
        <w:jc w:val="both"/>
        <w:rPr>
          <w:sz w:val="24"/>
          <w:szCs w:val="24"/>
        </w:rPr>
      </w:pPr>
      <w:r w:rsidRPr="00B76647">
        <w:rPr>
          <w:sz w:val="24"/>
          <w:szCs w:val="24"/>
        </w:rPr>
        <w:t xml:space="preserve">Ewa Hinc - </w:t>
      </w:r>
      <w:proofErr w:type="spellStart"/>
      <w:r w:rsidRPr="00B76647">
        <w:rPr>
          <w:sz w:val="24"/>
          <w:szCs w:val="24"/>
        </w:rPr>
        <w:t>Dziedziela</w:t>
      </w:r>
      <w:proofErr w:type="spellEnd"/>
      <w:r w:rsidRPr="00B76647">
        <w:rPr>
          <w:sz w:val="24"/>
          <w:szCs w:val="24"/>
        </w:rPr>
        <w:t xml:space="preserve"> – Przewodnicząca; </w:t>
      </w:r>
    </w:p>
    <w:p w:rsidR="003B2F14" w:rsidRPr="00B76647" w:rsidRDefault="003B2F14" w:rsidP="003B2F14">
      <w:pPr>
        <w:numPr>
          <w:ilvl w:val="0"/>
          <w:numId w:val="28"/>
        </w:numPr>
        <w:jc w:val="both"/>
        <w:rPr>
          <w:sz w:val="24"/>
          <w:szCs w:val="24"/>
        </w:rPr>
      </w:pPr>
      <w:r w:rsidRPr="00B76647">
        <w:rPr>
          <w:sz w:val="24"/>
          <w:szCs w:val="24"/>
        </w:rPr>
        <w:t>Zdzisław Kik- członek;</w:t>
      </w:r>
    </w:p>
    <w:p w:rsidR="003B2F14" w:rsidRPr="00B76647" w:rsidRDefault="003B2F14" w:rsidP="003B2F14">
      <w:pPr>
        <w:numPr>
          <w:ilvl w:val="0"/>
          <w:numId w:val="28"/>
        </w:numPr>
        <w:jc w:val="both"/>
        <w:rPr>
          <w:sz w:val="24"/>
          <w:szCs w:val="24"/>
        </w:rPr>
      </w:pPr>
      <w:r w:rsidRPr="00B76647">
        <w:rPr>
          <w:sz w:val="24"/>
          <w:szCs w:val="24"/>
        </w:rPr>
        <w:t xml:space="preserve">Zofia </w:t>
      </w:r>
      <w:proofErr w:type="spellStart"/>
      <w:r w:rsidRPr="00B76647">
        <w:rPr>
          <w:sz w:val="24"/>
          <w:szCs w:val="24"/>
        </w:rPr>
        <w:t>Werbolewska</w:t>
      </w:r>
      <w:proofErr w:type="spellEnd"/>
      <w:r w:rsidRPr="00B76647">
        <w:rPr>
          <w:sz w:val="24"/>
          <w:szCs w:val="24"/>
        </w:rPr>
        <w:t xml:space="preserve"> – członek;</w:t>
      </w:r>
    </w:p>
    <w:p w:rsidR="003B2F14" w:rsidRPr="00B76647" w:rsidRDefault="003B2F14" w:rsidP="003B2F14">
      <w:pPr>
        <w:numPr>
          <w:ilvl w:val="0"/>
          <w:numId w:val="28"/>
        </w:numPr>
        <w:jc w:val="both"/>
        <w:rPr>
          <w:sz w:val="24"/>
          <w:szCs w:val="24"/>
        </w:rPr>
      </w:pPr>
      <w:r w:rsidRPr="00B76647">
        <w:rPr>
          <w:sz w:val="24"/>
          <w:szCs w:val="24"/>
        </w:rPr>
        <w:t>Izabela Salamandra – członek;</w:t>
      </w:r>
    </w:p>
    <w:p w:rsidR="003B2F14" w:rsidRPr="00B76647" w:rsidRDefault="003B2F14" w:rsidP="003B2F14">
      <w:pPr>
        <w:numPr>
          <w:ilvl w:val="0"/>
          <w:numId w:val="28"/>
        </w:numPr>
        <w:jc w:val="both"/>
        <w:rPr>
          <w:sz w:val="24"/>
          <w:szCs w:val="24"/>
        </w:rPr>
      </w:pPr>
      <w:r w:rsidRPr="00B76647">
        <w:rPr>
          <w:sz w:val="24"/>
          <w:szCs w:val="24"/>
        </w:rPr>
        <w:t>Henryka Zarębska – członek.</w:t>
      </w:r>
    </w:p>
    <w:p w:rsidR="003B2F14" w:rsidRPr="00B76647" w:rsidRDefault="003B2F14" w:rsidP="003B2F14">
      <w:pPr>
        <w:jc w:val="both"/>
        <w:rPr>
          <w:sz w:val="24"/>
          <w:szCs w:val="24"/>
        </w:rPr>
      </w:pPr>
    </w:p>
    <w:p w:rsidR="003B2F14" w:rsidRPr="00B76647" w:rsidRDefault="003B2F14" w:rsidP="003B2F14">
      <w:pPr>
        <w:ind w:firstLine="360"/>
        <w:jc w:val="both"/>
        <w:rPr>
          <w:b/>
          <w:sz w:val="24"/>
          <w:szCs w:val="24"/>
        </w:rPr>
      </w:pPr>
      <w:r w:rsidRPr="00B76647">
        <w:rPr>
          <w:sz w:val="24"/>
          <w:szCs w:val="24"/>
        </w:rPr>
        <w:t xml:space="preserve">§ 3. Ogłoszenie o otwartym konkursie ofert podlega opublikowaniu w Biuletynie Informacji Publicznej Urzędu Miejskiego w Barlinku pod adresem </w:t>
      </w:r>
      <w:hyperlink r:id="rId5" w:history="1">
        <w:r w:rsidRPr="00B76647">
          <w:rPr>
            <w:sz w:val="24"/>
            <w:szCs w:val="24"/>
            <w:u w:val="single"/>
          </w:rPr>
          <w:t>www.bip.barlinek.pl</w:t>
        </w:r>
      </w:hyperlink>
      <w:r w:rsidRPr="00B76647">
        <w:rPr>
          <w:sz w:val="24"/>
          <w:szCs w:val="24"/>
        </w:rPr>
        <w:t xml:space="preserve">,                                   na stronie internetowej organu administracji publicznej oraz wywieszeniu na tablicy ogłoszeń Urzędu Miejskiego w Barlinku. </w:t>
      </w:r>
    </w:p>
    <w:p w:rsidR="003B2F14" w:rsidRPr="00B76647" w:rsidRDefault="003B2F14" w:rsidP="003B2F14">
      <w:pPr>
        <w:ind w:firstLine="360"/>
        <w:jc w:val="both"/>
        <w:rPr>
          <w:sz w:val="24"/>
          <w:szCs w:val="24"/>
        </w:rPr>
      </w:pPr>
    </w:p>
    <w:p w:rsidR="003B2F14" w:rsidRPr="00B76647" w:rsidRDefault="003B2F14" w:rsidP="003B2F14">
      <w:pPr>
        <w:ind w:firstLine="360"/>
        <w:jc w:val="both"/>
        <w:rPr>
          <w:sz w:val="24"/>
          <w:szCs w:val="24"/>
        </w:rPr>
      </w:pPr>
      <w:r w:rsidRPr="00B76647">
        <w:rPr>
          <w:sz w:val="24"/>
          <w:szCs w:val="24"/>
        </w:rPr>
        <w:t>§ 4. Wykonanie zarządzenia powierz</w:t>
      </w:r>
      <w:r w:rsidR="00A54D59" w:rsidRPr="00B76647">
        <w:rPr>
          <w:sz w:val="24"/>
          <w:szCs w:val="24"/>
        </w:rPr>
        <w:t>a się</w:t>
      </w:r>
      <w:r w:rsidRPr="00B76647">
        <w:rPr>
          <w:sz w:val="24"/>
          <w:szCs w:val="24"/>
        </w:rPr>
        <w:t xml:space="preserve"> Sekretarzowi Barlinka.</w:t>
      </w:r>
    </w:p>
    <w:p w:rsidR="003B2F14" w:rsidRPr="00B76647" w:rsidRDefault="003B2F14" w:rsidP="003B2F14">
      <w:pPr>
        <w:ind w:firstLine="426"/>
        <w:jc w:val="both"/>
        <w:rPr>
          <w:sz w:val="24"/>
          <w:szCs w:val="24"/>
        </w:rPr>
      </w:pPr>
      <w:r w:rsidRPr="00B76647">
        <w:rPr>
          <w:sz w:val="24"/>
          <w:szCs w:val="24"/>
        </w:rPr>
        <w:t xml:space="preserve"> </w:t>
      </w:r>
    </w:p>
    <w:p w:rsidR="003B2F14" w:rsidRPr="00B76647" w:rsidRDefault="003B2F14" w:rsidP="003B2F14">
      <w:pPr>
        <w:ind w:firstLine="360"/>
        <w:jc w:val="both"/>
        <w:rPr>
          <w:sz w:val="24"/>
          <w:szCs w:val="24"/>
        </w:rPr>
      </w:pPr>
      <w:r w:rsidRPr="00B76647">
        <w:rPr>
          <w:sz w:val="24"/>
          <w:szCs w:val="24"/>
        </w:rPr>
        <w:t>§ 5. Zarządzenie</w:t>
      </w:r>
      <w:r w:rsidR="005A511E" w:rsidRPr="00B76647">
        <w:rPr>
          <w:sz w:val="24"/>
          <w:szCs w:val="24"/>
        </w:rPr>
        <w:t xml:space="preserve"> wchodzi w życie z dniem podjęcia</w:t>
      </w:r>
      <w:r w:rsidRPr="00B76647">
        <w:rPr>
          <w:sz w:val="24"/>
          <w:szCs w:val="24"/>
        </w:rPr>
        <w:t>.</w:t>
      </w: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3B2F14" w:rsidRPr="00B76647" w:rsidRDefault="003B2F14" w:rsidP="003B2F14">
      <w:pPr>
        <w:rPr>
          <w:sz w:val="18"/>
        </w:rPr>
      </w:pPr>
    </w:p>
    <w:p w:rsidR="00A1162D" w:rsidRPr="00B76647" w:rsidRDefault="00020A47" w:rsidP="00A1162D">
      <w:pPr>
        <w:ind w:left="5664" w:firstLine="708"/>
        <w:rPr>
          <w:sz w:val="18"/>
        </w:rPr>
      </w:pPr>
      <w:r w:rsidRPr="00B76647">
        <w:rPr>
          <w:sz w:val="18"/>
        </w:rPr>
        <w:lastRenderedPageBreak/>
        <w:t xml:space="preserve">Załącznik </w:t>
      </w:r>
      <w:r w:rsidR="00A1162D" w:rsidRPr="00B76647">
        <w:rPr>
          <w:sz w:val="18"/>
        </w:rPr>
        <w:t xml:space="preserve"> </w:t>
      </w:r>
    </w:p>
    <w:p w:rsidR="00A1162D" w:rsidRPr="00B76647" w:rsidRDefault="00B61E11" w:rsidP="00A1162D">
      <w:pPr>
        <w:rPr>
          <w:sz w:val="18"/>
        </w:rPr>
      </w:pP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  <w:t>do zarządzenia Nr 229</w:t>
      </w:r>
      <w:r w:rsidR="00D71B75" w:rsidRPr="00B76647">
        <w:rPr>
          <w:sz w:val="18"/>
        </w:rPr>
        <w:t>/2019</w:t>
      </w:r>
    </w:p>
    <w:p w:rsidR="00A1162D" w:rsidRPr="00B76647" w:rsidRDefault="00A1162D" w:rsidP="00A1162D">
      <w:pPr>
        <w:rPr>
          <w:sz w:val="18"/>
        </w:rPr>
      </w:pP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  <w:t xml:space="preserve">Burmistrza Barlinka </w:t>
      </w:r>
    </w:p>
    <w:p w:rsidR="00A1162D" w:rsidRPr="00B76647" w:rsidRDefault="00D71B75" w:rsidP="00A1162D">
      <w:pPr>
        <w:rPr>
          <w:sz w:val="18"/>
        </w:rPr>
      </w:pP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</w:r>
      <w:r w:rsidRPr="00B76647">
        <w:rPr>
          <w:sz w:val="18"/>
        </w:rPr>
        <w:tab/>
        <w:t>z dnia 17 grudnia 2019</w:t>
      </w:r>
      <w:r w:rsidR="00A1162D" w:rsidRPr="00B76647">
        <w:rPr>
          <w:sz w:val="18"/>
        </w:rPr>
        <w:t xml:space="preserve"> r.</w:t>
      </w:r>
    </w:p>
    <w:p w:rsidR="00A1162D" w:rsidRPr="00B76647" w:rsidRDefault="00A1162D" w:rsidP="00A1162D">
      <w:pPr>
        <w:rPr>
          <w:sz w:val="18"/>
        </w:rPr>
      </w:pPr>
    </w:p>
    <w:p w:rsidR="001727E9" w:rsidRPr="00B76647" w:rsidRDefault="001727E9" w:rsidP="00B123D6">
      <w:pPr>
        <w:keepNext/>
        <w:jc w:val="center"/>
        <w:outlineLvl w:val="1"/>
        <w:rPr>
          <w:b/>
          <w:sz w:val="22"/>
        </w:rPr>
      </w:pPr>
    </w:p>
    <w:p w:rsidR="00B123D6" w:rsidRPr="00B76647" w:rsidRDefault="00B123D6" w:rsidP="00B123D6">
      <w:pPr>
        <w:keepNext/>
        <w:jc w:val="center"/>
        <w:outlineLvl w:val="1"/>
        <w:rPr>
          <w:b/>
          <w:sz w:val="24"/>
          <w:szCs w:val="24"/>
        </w:rPr>
      </w:pPr>
      <w:r w:rsidRPr="00B76647">
        <w:rPr>
          <w:b/>
          <w:sz w:val="24"/>
          <w:szCs w:val="24"/>
        </w:rPr>
        <w:t xml:space="preserve">BURMISTRZ  BARLINKA </w:t>
      </w:r>
    </w:p>
    <w:p w:rsidR="00B123D6" w:rsidRPr="00B76647" w:rsidRDefault="00B123D6" w:rsidP="00B123D6">
      <w:pPr>
        <w:jc w:val="center"/>
        <w:rPr>
          <w:sz w:val="24"/>
          <w:szCs w:val="24"/>
        </w:rPr>
      </w:pPr>
      <w:r w:rsidRPr="00B76647">
        <w:rPr>
          <w:sz w:val="24"/>
          <w:szCs w:val="24"/>
        </w:rPr>
        <w:t xml:space="preserve">ogłasza otwarty konkurs ofert </w:t>
      </w:r>
    </w:p>
    <w:p w:rsidR="00B123D6" w:rsidRPr="00B76647" w:rsidRDefault="00B123D6" w:rsidP="00B123D6">
      <w:pPr>
        <w:jc w:val="center"/>
        <w:rPr>
          <w:sz w:val="24"/>
          <w:szCs w:val="24"/>
        </w:rPr>
      </w:pPr>
      <w:r w:rsidRPr="00B76647">
        <w:rPr>
          <w:sz w:val="24"/>
          <w:szCs w:val="24"/>
        </w:rPr>
        <w:t xml:space="preserve">na </w:t>
      </w:r>
      <w:r w:rsidRPr="00B76647">
        <w:rPr>
          <w:b/>
          <w:sz w:val="24"/>
          <w:szCs w:val="24"/>
        </w:rPr>
        <w:t xml:space="preserve">wsparcie </w:t>
      </w:r>
      <w:r w:rsidR="00D71B75" w:rsidRPr="00B76647">
        <w:rPr>
          <w:sz w:val="24"/>
          <w:szCs w:val="24"/>
        </w:rPr>
        <w:t>realizacji w 2020</w:t>
      </w:r>
      <w:r w:rsidRPr="00B76647">
        <w:rPr>
          <w:sz w:val="24"/>
          <w:szCs w:val="24"/>
        </w:rPr>
        <w:t xml:space="preserve"> r. zadań publicznych Gminy Barlinek</w:t>
      </w:r>
    </w:p>
    <w:p w:rsidR="00B123D6" w:rsidRPr="00B76647" w:rsidRDefault="00B123D6" w:rsidP="00B123D6">
      <w:pPr>
        <w:jc w:val="center"/>
        <w:rPr>
          <w:sz w:val="24"/>
          <w:szCs w:val="24"/>
        </w:rPr>
      </w:pPr>
      <w:r w:rsidRPr="00B76647">
        <w:rPr>
          <w:sz w:val="24"/>
          <w:szCs w:val="24"/>
        </w:rPr>
        <w:t>w zakresie</w:t>
      </w:r>
      <w:r w:rsidRPr="00B76647">
        <w:rPr>
          <w:b/>
          <w:sz w:val="24"/>
          <w:szCs w:val="24"/>
        </w:rPr>
        <w:t xml:space="preserve"> pomocy społecznej i działalność na rzecz osób w wieku emerytalnym</w:t>
      </w:r>
      <w:r w:rsidRPr="00B76647">
        <w:rPr>
          <w:sz w:val="24"/>
          <w:szCs w:val="24"/>
        </w:rPr>
        <w:t>.</w:t>
      </w:r>
    </w:p>
    <w:p w:rsidR="00B123D6" w:rsidRPr="00B76647" w:rsidRDefault="00B123D6" w:rsidP="00B123D6">
      <w:pPr>
        <w:ind w:firstLine="708"/>
        <w:jc w:val="center"/>
        <w:rPr>
          <w:b/>
          <w:sz w:val="22"/>
        </w:rPr>
      </w:pPr>
    </w:p>
    <w:p w:rsidR="00B123D6" w:rsidRPr="00B76647" w:rsidRDefault="00B123D6" w:rsidP="00B123D6">
      <w:pPr>
        <w:numPr>
          <w:ilvl w:val="0"/>
          <w:numId w:val="1"/>
        </w:numPr>
        <w:jc w:val="both"/>
        <w:rPr>
          <w:b/>
        </w:rPr>
      </w:pPr>
      <w:r w:rsidRPr="00B76647">
        <w:rPr>
          <w:b/>
        </w:rPr>
        <w:t>Rodzaj zadania.</w:t>
      </w:r>
    </w:p>
    <w:p w:rsidR="00B123D6" w:rsidRPr="00B76647" w:rsidRDefault="00B123D6" w:rsidP="00B123D6">
      <w:pPr>
        <w:jc w:val="both"/>
        <w:rPr>
          <w:b/>
        </w:rPr>
      </w:pPr>
      <w:r w:rsidRPr="00B76647">
        <w:rPr>
          <w:b/>
        </w:rPr>
        <w:t>Pomoc społeczna i działalność na rzecz osób w wieku emerytalnym.</w:t>
      </w:r>
    </w:p>
    <w:p w:rsidR="00A1162D" w:rsidRPr="00B76647" w:rsidRDefault="00A1162D" w:rsidP="00A1162D">
      <w:pPr>
        <w:pStyle w:val="Tekstpodstawowywcity3"/>
        <w:ind w:left="0"/>
        <w:rPr>
          <w:sz w:val="20"/>
        </w:rPr>
      </w:pPr>
    </w:p>
    <w:p w:rsidR="005F44EF" w:rsidRPr="00B76647" w:rsidRDefault="005F44EF" w:rsidP="005F44EF">
      <w:pPr>
        <w:pStyle w:val="Tekstpodstawowywcity3"/>
        <w:numPr>
          <w:ilvl w:val="0"/>
          <w:numId w:val="1"/>
        </w:numPr>
        <w:ind w:left="0" w:firstLine="0"/>
        <w:rPr>
          <w:sz w:val="20"/>
        </w:rPr>
      </w:pPr>
      <w:r w:rsidRPr="00B76647">
        <w:rPr>
          <w:sz w:val="20"/>
        </w:rPr>
        <w:t>Cel konkursu.</w:t>
      </w:r>
    </w:p>
    <w:p w:rsidR="005F44EF" w:rsidRPr="00B76647" w:rsidRDefault="005F44EF" w:rsidP="005F44EF">
      <w:pPr>
        <w:pStyle w:val="Tekstpodstawowywcity3"/>
        <w:ind w:left="0"/>
        <w:rPr>
          <w:sz w:val="20"/>
        </w:rPr>
      </w:pPr>
      <w:r w:rsidRPr="00B76647">
        <w:rPr>
          <w:sz w:val="20"/>
        </w:rPr>
        <w:t>Zapewnienie dostępności do</w:t>
      </w:r>
      <w:r w:rsidR="008576FC" w:rsidRPr="00B76647">
        <w:rPr>
          <w:sz w:val="20"/>
        </w:rPr>
        <w:t xml:space="preserve"> inicjatyw aktywizujących osoby w podeszłym wieku.</w:t>
      </w:r>
    </w:p>
    <w:p w:rsidR="005F44EF" w:rsidRPr="00B76647" w:rsidRDefault="005F44EF" w:rsidP="005F44EF">
      <w:pPr>
        <w:pStyle w:val="Tekstpodstawowywcity3"/>
        <w:ind w:left="0"/>
        <w:rPr>
          <w:sz w:val="20"/>
        </w:rPr>
      </w:pPr>
    </w:p>
    <w:p w:rsidR="005F44EF" w:rsidRPr="00B76647" w:rsidRDefault="005F44EF" w:rsidP="005F44EF">
      <w:pPr>
        <w:pStyle w:val="Tekstpodstawowywcity3"/>
        <w:numPr>
          <w:ilvl w:val="0"/>
          <w:numId w:val="1"/>
        </w:numPr>
        <w:ind w:left="0" w:firstLine="0"/>
        <w:rPr>
          <w:sz w:val="20"/>
        </w:rPr>
      </w:pPr>
      <w:r w:rsidRPr="00B76647">
        <w:rPr>
          <w:sz w:val="20"/>
        </w:rPr>
        <w:t xml:space="preserve">Numer, nazwa zadania i wysokość środków publicznych przeznaczonych na ich realizację oraz informacja o zrealizowanych zadaniach publicznych tego samego rodzaju w roku 2019 i 2018                                 i związanych z nimi kosztami, ze szczególnym uwzględnieniem wysokości dotacji przekazanych organizacjom pozarządowym i podmiotom, o których mowa w art. 3 ust. 3 ustawy o działalności pożytku publicznego i o wolontariacie (Dz.U. z 2019 r. poz. 688 z </w:t>
      </w:r>
      <w:proofErr w:type="spellStart"/>
      <w:r w:rsidRPr="00B76647">
        <w:rPr>
          <w:sz w:val="20"/>
        </w:rPr>
        <w:t>późn</w:t>
      </w:r>
      <w:proofErr w:type="spellEnd"/>
      <w:r w:rsidRPr="00B76647">
        <w:rPr>
          <w:sz w:val="20"/>
        </w:rPr>
        <w:t>. zm.).</w:t>
      </w:r>
    </w:p>
    <w:p w:rsidR="00A1162D" w:rsidRPr="00B76647" w:rsidRDefault="00A1162D" w:rsidP="00A1162D">
      <w:pPr>
        <w:pStyle w:val="Tekstpodstawowywcity3"/>
        <w:ind w:left="0"/>
        <w:rPr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1418"/>
        <w:gridCol w:w="1418"/>
        <w:gridCol w:w="1417"/>
      </w:tblGrid>
      <w:tr w:rsidR="00B76647" w:rsidRPr="00B76647" w:rsidTr="00531A5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9C" w:rsidRPr="00B76647" w:rsidRDefault="0026329C" w:rsidP="0026329C">
            <w:pPr>
              <w:jc w:val="both"/>
              <w:rPr>
                <w:b/>
              </w:rPr>
            </w:pPr>
          </w:p>
          <w:p w:rsidR="0026329C" w:rsidRPr="00B76647" w:rsidRDefault="0026329C" w:rsidP="0026329C">
            <w:pPr>
              <w:jc w:val="both"/>
              <w:rPr>
                <w:b/>
              </w:rPr>
            </w:pPr>
          </w:p>
          <w:p w:rsidR="0026329C" w:rsidRPr="00B76647" w:rsidRDefault="0026329C" w:rsidP="0026329C">
            <w:pPr>
              <w:jc w:val="both"/>
              <w:rPr>
                <w:b/>
              </w:rPr>
            </w:pPr>
            <w:r w:rsidRPr="00B76647">
              <w:rPr>
                <w:b/>
              </w:rPr>
              <w:t>Nr zadania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9C" w:rsidRPr="00B76647" w:rsidRDefault="0026329C" w:rsidP="0026329C">
            <w:pPr>
              <w:ind w:left="283"/>
              <w:jc w:val="center"/>
              <w:rPr>
                <w:b/>
              </w:rPr>
            </w:pPr>
          </w:p>
          <w:p w:rsidR="0026329C" w:rsidRPr="00B76647" w:rsidRDefault="0026329C" w:rsidP="0026329C">
            <w:pPr>
              <w:ind w:left="283"/>
              <w:jc w:val="center"/>
              <w:rPr>
                <w:b/>
              </w:rPr>
            </w:pPr>
          </w:p>
          <w:p w:rsidR="0026329C" w:rsidRPr="00B76647" w:rsidRDefault="0026329C" w:rsidP="0026329C">
            <w:pPr>
              <w:ind w:left="283"/>
              <w:jc w:val="center"/>
              <w:rPr>
                <w:b/>
              </w:rPr>
            </w:pPr>
            <w:r w:rsidRPr="00B76647">
              <w:rPr>
                <w:b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9C" w:rsidRPr="00B76647" w:rsidRDefault="0026329C" w:rsidP="0026329C">
            <w:pPr>
              <w:rPr>
                <w:b/>
                <w:sz w:val="16"/>
                <w:szCs w:val="16"/>
              </w:rPr>
            </w:pPr>
            <w:r w:rsidRPr="00B76647">
              <w:rPr>
                <w:b/>
                <w:sz w:val="16"/>
                <w:szCs w:val="16"/>
              </w:rPr>
              <w:t>Wysokość środków przeznaczonych na realizację  zadania  z budżetu Gminy w 2020 r. (w złotych)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9C" w:rsidRPr="00B76647" w:rsidRDefault="0026329C" w:rsidP="0026329C">
            <w:pPr>
              <w:rPr>
                <w:sz w:val="16"/>
                <w:szCs w:val="16"/>
              </w:rPr>
            </w:pPr>
            <w:r w:rsidRPr="00B76647">
              <w:rPr>
                <w:sz w:val="16"/>
                <w:szCs w:val="16"/>
              </w:rPr>
              <w:t>Informacja o wysokości przekazanej dotacji na realizację tego samego rodzaju zadań w 2019 r. (w złotych)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9C" w:rsidRPr="00B76647" w:rsidRDefault="0026329C" w:rsidP="0026329C">
            <w:pPr>
              <w:rPr>
                <w:sz w:val="16"/>
                <w:szCs w:val="16"/>
              </w:rPr>
            </w:pPr>
            <w:r w:rsidRPr="00B76647">
              <w:rPr>
                <w:sz w:val="16"/>
                <w:szCs w:val="16"/>
              </w:rPr>
              <w:t>Informacja o wysokości przekazanej dotacji na realizację tego samego rodzaju zadań w 2018 r. (w złotych)</w:t>
            </w:r>
          </w:p>
        </w:tc>
      </w:tr>
      <w:tr w:rsidR="00B76647" w:rsidRPr="00B76647" w:rsidTr="00D71B75">
        <w:trPr>
          <w:cantSplit/>
          <w:trHeight w:val="2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17" w:rsidRPr="00B76647" w:rsidRDefault="005A5517" w:rsidP="005A5517">
            <w:pPr>
              <w:jc w:val="both"/>
            </w:pPr>
            <w:r w:rsidRPr="00B76647">
              <w:rPr>
                <w:b/>
              </w:rPr>
              <w:t>OPS/2020/1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17" w:rsidRPr="00B76647" w:rsidRDefault="005A5517" w:rsidP="005A5517">
            <w:pPr>
              <w:jc w:val="both"/>
              <w:rPr>
                <w:b/>
              </w:rPr>
            </w:pPr>
            <w:r w:rsidRPr="00B76647">
              <w:rPr>
                <w:b/>
              </w:rPr>
              <w:t xml:space="preserve">Realizacja zadań z zakresu aktywizacji i integracji społecznej osób w podeszłym wieku. </w:t>
            </w:r>
          </w:p>
          <w:p w:rsidR="005A5517" w:rsidRPr="00B76647" w:rsidRDefault="005A5517" w:rsidP="005A5517">
            <w:pPr>
              <w:jc w:val="both"/>
            </w:pPr>
            <w:r w:rsidRPr="00B76647">
              <w:t>Opis zadania: stworzenie warunków samorealizacji osób starszych poprzez np.:</w:t>
            </w:r>
          </w:p>
          <w:p w:rsidR="005A5517" w:rsidRPr="00B76647" w:rsidRDefault="005A5517" w:rsidP="005A5517">
            <w:pPr>
              <w:numPr>
                <w:ilvl w:val="0"/>
                <w:numId w:val="27"/>
              </w:numPr>
              <w:jc w:val="both"/>
            </w:pPr>
            <w:r w:rsidRPr="00B76647">
              <w:t>promocję zdrowego stylu życia oraz aktywnego spędzania czasu wolnego,</w:t>
            </w:r>
          </w:p>
          <w:p w:rsidR="005A5517" w:rsidRPr="00B76647" w:rsidRDefault="005A5517" w:rsidP="005A5517">
            <w:pPr>
              <w:numPr>
                <w:ilvl w:val="0"/>
                <w:numId w:val="27"/>
              </w:numPr>
              <w:jc w:val="both"/>
            </w:pPr>
            <w:r w:rsidRPr="00B76647">
              <w:t>inicjatywy kulturalne,</w:t>
            </w:r>
          </w:p>
          <w:p w:rsidR="005A5517" w:rsidRPr="00B76647" w:rsidRDefault="005A5517" w:rsidP="005A5517">
            <w:pPr>
              <w:numPr>
                <w:ilvl w:val="0"/>
                <w:numId w:val="27"/>
              </w:numPr>
              <w:jc w:val="both"/>
            </w:pPr>
            <w:r w:rsidRPr="00B76647">
              <w:t>prowadzenie kół zainteresowań,</w:t>
            </w:r>
          </w:p>
          <w:p w:rsidR="005A5517" w:rsidRPr="00B76647" w:rsidRDefault="005A5517" w:rsidP="005A5517">
            <w:pPr>
              <w:numPr>
                <w:ilvl w:val="0"/>
                <w:numId w:val="27"/>
              </w:numPr>
              <w:jc w:val="both"/>
            </w:pPr>
            <w:r w:rsidRPr="00B76647">
              <w:t>organizację wypoczynku np. wycieczki, pikniki,</w:t>
            </w:r>
          </w:p>
          <w:p w:rsidR="005A5517" w:rsidRPr="00B76647" w:rsidRDefault="005A5517" w:rsidP="005A5517">
            <w:pPr>
              <w:numPr>
                <w:ilvl w:val="0"/>
                <w:numId w:val="27"/>
              </w:numPr>
              <w:jc w:val="both"/>
            </w:pPr>
            <w:r w:rsidRPr="00B76647">
              <w:t>możliwość uczestnictwa np. w targach, wystawach,</w:t>
            </w:r>
          </w:p>
          <w:p w:rsidR="005A5517" w:rsidRPr="00B76647" w:rsidRDefault="005A5517" w:rsidP="005A5517">
            <w:pPr>
              <w:numPr>
                <w:ilvl w:val="0"/>
                <w:numId w:val="27"/>
              </w:numPr>
              <w:jc w:val="both"/>
            </w:pPr>
            <w:r w:rsidRPr="00B76647">
              <w:t>organizację spotkań okolicznościowych.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17" w:rsidRPr="00B76647" w:rsidRDefault="005A5517" w:rsidP="005A5517">
            <w:pPr>
              <w:jc w:val="center"/>
              <w:rPr>
                <w:b/>
                <w:sz w:val="18"/>
                <w:szCs w:val="18"/>
              </w:rPr>
            </w:pPr>
            <w:r w:rsidRPr="00B76647">
              <w:rPr>
                <w:b/>
              </w:rPr>
              <w:t>21.000,00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17" w:rsidRPr="00B76647" w:rsidRDefault="005A5517" w:rsidP="005A5517">
            <w:pPr>
              <w:jc w:val="center"/>
              <w:rPr>
                <w:sz w:val="18"/>
                <w:szCs w:val="18"/>
              </w:rPr>
            </w:pPr>
            <w:r w:rsidRPr="00B76647">
              <w:t>24.000,00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17" w:rsidRPr="00B76647" w:rsidRDefault="005A5517" w:rsidP="005A5517">
            <w:pPr>
              <w:jc w:val="center"/>
              <w:rPr>
                <w:sz w:val="18"/>
                <w:szCs w:val="18"/>
              </w:rPr>
            </w:pPr>
            <w:r w:rsidRPr="00B76647">
              <w:t>18.000,00</w:t>
            </w:r>
          </w:p>
        </w:tc>
      </w:tr>
    </w:tbl>
    <w:p w:rsidR="008013C1" w:rsidRPr="00B76647" w:rsidRDefault="008013C1" w:rsidP="008013C1">
      <w:pPr>
        <w:numPr>
          <w:ilvl w:val="0"/>
          <w:numId w:val="3"/>
        </w:numPr>
        <w:ind w:left="284" w:hanging="284"/>
        <w:jc w:val="both"/>
        <w:rPr>
          <w:u w:val="single"/>
        </w:rPr>
      </w:pPr>
      <w:r w:rsidRPr="00B76647">
        <w:t>Szczegółowe informacje o zrealizowanych zadaniach publicznych tego samego rodzaju w roku 2019 i 2018, ze szczególnym uwzględnieniem wysokości dotacji przekazanych na ich realizację dostępne na stronie</w:t>
      </w:r>
      <w:r w:rsidRPr="00B76647">
        <w:rPr>
          <w:u w:val="single"/>
        </w:rPr>
        <w:t xml:space="preserve"> </w:t>
      </w:r>
      <w:hyperlink r:id="rId6" w:history="1">
        <w:r w:rsidRPr="00B76647">
          <w:rPr>
            <w:rStyle w:val="Hipercze"/>
            <w:color w:val="auto"/>
          </w:rPr>
          <w:t>www.bip.barlinek.pl</w:t>
        </w:r>
      </w:hyperlink>
      <w:r w:rsidRPr="00B76647">
        <w:rPr>
          <w:u w:val="single"/>
        </w:rPr>
        <w:t>.</w:t>
      </w:r>
    </w:p>
    <w:p w:rsidR="008013C1" w:rsidRPr="00B76647" w:rsidRDefault="008013C1" w:rsidP="008013C1">
      <w:pPr>
        <w:numPr>
          <w:ilvl w:val="0"/>
          <w:numId w:val="3"/>
        </w:numPr>
        <w:ind w:left="284" w:hanging="284"/>
        <w:jc w:val="both"/>
      </w:pPr>
      <w:r w:rsidRPr="00B76647">
        <w:t xml:space="preserve">Wysokość środków przeznaczonych na realizację zadań w 2020 r. została zapisana zgodnie z projektem uchwały Rady Miejskiej w Barlinku w sprawie uchwalenia budżetu Gminy Barlinek na 2020 r. i może ulec zmianie w zależności kwoty uchwalonej na ten cel w budżecie Gminy Barlinek na 2020 r. </w:t>
      </w:r>
    </w:p>
    <w:p w:rsidR="008013C1" w:rsidRPr="00B76647" w:rsidRDefault="008013C1" w:rsidP="008013C1">
      <w:pPr>
        <w:jc w:val="both"/>
        <w:rPr>
          <w:b/>
          <w:sz w:val="22"/>
          <w:szCs w:val="22"/>
          <w:u w:val="single"/>
        </w:rPr>
      </w:pPr>
    </w:p>
    <w:p w:rsidR="008013C1" w:rsidRPr="00B76647" w:rsidRDefault="008013C1" w:rsidP="008013C1">
      <w:pPr>
        <w:jc w:val="center"/>
        <w:rPr>
          <w:b/>
          <w:u w:val="single"/>
        </w:rPr>
      </w:pPr>
      <w:r w:rsidRPr="00B76647">
        <w:rPr>
          <w:b/>
          <w:u w:val="single"/>
        </w:rPr>
        <w:t>Warunki konkursu:</w:t>
      </w:r>
    </w:p>
    <w:p w:rsidR="008013C1" w:rsidRPr="00B76647" w:rsidRDefault="008013C1" w:rsidP="008013C1">
      <w:pPr>
        <w:jc w:val="center"/>
        <w:rPr>
          <w:b/>
          <w:u w:val="single"/>
        </w:rPr>
      </w:pPr>
    </w:p>
    <w:p w:rsidR="008013C1" w:rsidRPr="00B76647" w:rsidRDefault="008013C1" w:rsidP="008013C1">
      <w:pPr>
        <w:pStyle w:val="Tekstpodstawowywcity3"/>
        <w:numPr>
          <w:ilvl w:val="0"/>
          <w:numId w:val="4"/>
        </w:numPr>
        <w:rPr>
          <w:sz w:val="20"/>
        </w:rPr>
      </w:pPr>
      <w:r w:rsidRPr="00B76647">
        <w:rPr>
          <w:sz w:val="20"/>
        </w:rPr>
        <w:t>Zasady przyznawania dotacji.</w:t>
      </w:r>
    </w:p>
    <w:p w:rsidR="008013C1" w:rsidRPr="00B76647" w:rsidRDefault="008013C1" w:rsidP="008013C1">
      <w:pPr>
        <w:numPr>
          <w:ilvl w:val="0"/>
          <w:numId w:val="5"/>
        </w:numPr>
        <w:jc w:val="both"/>
      </w:pPr>
      <w:r w:rsidRPr="00B76647">
        <w:t xml:space="preserve">Postępowanie konkursowe prowadzone będzie zgodnie z ustawą z dnia 24 kwietnia 2003r. o działalności pożytku publicznego i o wolontariacie (Dz.U. z 2019 r. poz. 688 z </w:t>
      </w:r>
      <w:proofErr w:type="spellStart"/>
      <w:r w:rsidRPr="00B76647">
        <w:t>późn</w:t>
      </w:r>
      <w:proofErr w:type="spellEnd"/>
      <w:r w:rsidRPr="00B76647">
        <w:t>. zm.) zwanej dalej „ustawą”.</w:t>
      </w:r>
    </w:p>
    <w:p w:rsidR="008013C1" w:rsidRPr="00B76647" w:rsidRDefault="008013C1" w:rsidP="008013C1">
      <w:pPr>
        <w:pStyle w:val="Tekstpodstawowy"/>
        <w:numPr>
          <w:ilvl w:val="0"/>
          <w:numId w:val="5"/>
        </w:numPr>
        <w:jc w:val="both"/>
      </w:pPr>
      <w:r w:rsidRPr="00B76647">
        <w:t xml:space="preserve">Przedmiotem konkursu jest </w:t>
      </w:r>
      <w:r w:rsidRPr="00B76647">
        <w:rPr>
          <w:b/>
        </w:rPr>
        <w:t>wsparcie</w:t>
      </w:r>
      <w:r w:rsidRPr="00B76647">
        <w:t xml:space="preserve"> realizacji zadań publicznych, należących do sfery zadań publicznych określonych w ustawie, wraz z udzieleniem dotacji na dofinansowanie ich realizacji. </w:t>
      </w:r>
    </w:p>
    <w:p w:rsidR="008013C1" w:rsidRPr="00B76647" w:rsidRDefault="008013C1" w:rsidP="008013C1">
      <w:pPr>
        <w:pStyle w:val="Tekstpodstawowy"/>
        <w:numPr>
          <w:ilvl w:val="0"/>
          <w:numId w:val="5"/>
        </w:numPr>
        <w:jc w:val="both"/>
      </w:pPr>
      <w:r w:rsidRPr="00B76647">
        <w:t>Uwaga:</w:t>
      </w:r>
    </w:p>
    <w:p w:rsidR="008013C1" w:rsidRPr="00B76647" w:rsidRDefault="008013C1" w:rsidP="008013C1">
      <w:pPr>
        <w:pStyle w:val="Tekstpodstawowy"/>
        <w:numPr>
          <w:ilvl w:val="0"/>
          <w:numId w:val="31"/>
        </w:numPr>
        <w:jc w:val="both"/>
      </w:pPr>
      <w:r w:rsidRPr="00B76647">
        <w:t xml:space="preserve">Wymagany jest wkład własny finansowy. </w:t>
      </w:r>
    </w:p>
    <w:p w:rsidR="008013C1" w:rsidRPr="00B76647" w:rsidRDefault="008013C1" w:rsidP="008013C1">
      <w:pPr>
        <w:pStyle w:val="Tekstpodstawowy"/>
        <w:numPr>
          <w:ilvl w:val="0"/>
          <w:numId w:val="31"/>
        </w:numPr>
        <w:jc w:val="both"/>
      </w:pPr>
      <w:r w:rsidRPr="00B76647">
        <w:lastRenderedPageBreak/>
        <w:t xml:space="preserve">Oferent może dodatkowo wycenić wkład własny osobowy oraz nie jest wymagana wycena wkładu własnego rzeczowego, w związku z tym wypełnienie w ofercie w części V, w tabeli V.B pn.: „Źródła finasowania kosztów realizacji zadania”, pkt 3.2 pn.: „Wkład własny niefinansowy (osobowy i rzeczowy)” – może dotyczyć tylko wyceny wkładu własnego osobowego (jeśli w ogóle dotyczy). </w:t>
      </w:r>
    </w:p>
    <w:p w:rsidR="008013C1" w:rsidRPr="00B76647" w:rsidRDefault="008013C1" w:rsidP="008013C1">
      <w:pPr>
        <w:pStyle w:val="Tekstpodstawowy"/>
        <w:numPr>
          <w:ilvl w:val="0"/>
          <w:numId w:val="31"/>
        </w:numPr>
        <w:jc w:val="both"/>
      </w:pPr>
      <w:r w:rsidRPr="00B76647">
        <w:t>W przypadku wyceny w ofercie w tabeli V.B, pkt 3.2, zarówno wkładu własnego niefinansowego osobowego i rzeczowego, należy dokonać wyraźnego rozbicia wartości wkładu osobowego i wkładu rzeczowego i wpisania go w części VI oferty pn.: „Inne informacje”.</w:t>
      </w:r>
    </w:p>
    <w:p w:rsidR="008013C1" w:rsidRPr="00B76647" w:rsidRDefault="008013C1" w:rsidP="008013C1">
      <w:pPr>
        <w:pStyle w:val="Tekstpodstawowy"/>
        <w:numPr>
          <w:ilvl w:val="0"/>
          <w:numId w:val="5"/>
        </w:numPr>
        <w:jc w:val="both"/>
        <w:rPr>
          <w:u w:val="single"/>
        </w:rPr>
      </w:pPr>
      <w:r w:rsidRPr="00B76647">
        <w:t>W konkursie mogą uczestniczyć organizacje pozarządowe lub podmioty wymienione w art. 3 ust. 3 ustawy, prowadzące statutową działalność w dziedzinie objętej konkursem.</w:t>
      </w:r>
    </w:p>
    <w:p w:rsidR="008013C1" w:rsidRPr="00B76647" w:rsidRDefault="008013C1" w:rsidP="008013C1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B76647">
        <w:t>Dotacje nie będą udzielane w szczególności na: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>pokrycie strat i długów;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 xml:space="preserve">odsetki od kredytów i pożyczek; 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 xml:space="preserve">zakup gruntów, budynków lub lokali; 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 xml:space="preserve">działalność polityczną; 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 xml:space="preserve">zakup napojów alkoholowych; 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 xml:space="preserve">opłacenie transferu zawodników (dot. zadań z zakresu sportu);  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>udzielanie pomocy finansowej osobom fizycznym i prawnym;</w:t>
      </w:r>
    </w:p>
    <w:p w:rsidR="008013C1" w:rsidRPr="00B76647" w:rsidRDefault="008013C1" w:rsidP="008013C1">
      <w:pPr>
        <w:numPr>
          <w:ilvl w:val="0"/>
          <w:numId w:val="11"/>
        </w:numPr>
        <w:jc w:val="both"/>
      </w:pPr>
      <w:r w:rsidRPr="00B76647">
        <w:t>wynagrodzenia ze stosunku pracy.</w:t>
      </w:r>
    </w:p>
    <w:p w:rsidR="008013C1" w:rsidRPr="00B76647" w:rsidRDefault="008013C1" w:rsidP="008013C1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B76647">
        <w:t>Złożenie oferty nie jest równoznaczne z przyznaniem dotacji. Warunkiem przyznania podmiotowi dotacji jest wybranie jego oferty w postępowaniu konkursowym oraz zawarcie umowy na realizację zadania publicznego.</w:t>
      </w:r>
    </w:p>
    <w:p w:rsidR="008013C1" w:rsidRPr="00B76647" w:rsidRDefault="008013C1" w:rsidP="008013C1">
      <w:pPr>
        <w:pStyle w:val="Tekstpodstawowy3"/>
        <w:numPr>
          <w:ilvl w:val="0"/>
          <w:numId w:val="8"/>
        </w:numPr>
        <w:tabs>
          <w:tab w:val="num" w:pos="360"/>
        </w:tabs>
        <w:ind w:left="360"/>
      </w:pPr>
      <w:r w:rsidRPr="00B76647">
        <w:t>Organizator konkursu zastrzega sobie prawo do przyznania dotacji w wysokości niższej niż wnioskowana w ofercie, w takim przypadku istnieje możliwość zmiany przez oferenta zakresu rzeczowego i finansowego zadania i wtedy konieczne jest dostarczenie zaktualizowanego planu i harmonogramu działań, opisu zakładanych rezultatów lub kalkulacji przewidywanych kosztów realizacji zadania, stosownie do proponowanej kwoty dotacji lub oferent może wycofać swoją ofertę. Niedostarczenie powyższych dokumentów, w wyznaczonym oferentowi terminie, będzie oznaczało rezygnację z jego udziału w dalszym postępowaniu konkursowym.</w:t>
      </w:r>
    </w:p>
    <w:p w:rsidR="008013C1" w:rsidRPr="00B76647" w:rsidRDefault="008013C1" w:rsidP="008013C1">
      <w:pPr>
        <w:pStyle w:val="Tekstpodstawowy3"/>
        <w:ind w:left="360"/>
      </w:pPr>
      <w:r w:rsidRPr="00B76647">
        <w:t xml:space="preserve"> </w:t>
      </w:r>
    </w:p>
    <w:p w:rsidR="008013C1" w:rsidRPr="00B76647" w:rsidRDefault="008013C1" w:rsidP="008013C1">
      <w:pPr>
        <w:pStyle w:val="Tekstpodstawowywcity3"/>
        <w:numPr>
          <w:ilvl w:val="0"/>
          <w:numId w:val="4"/>
        </w:numPr>
        <w:rPr>
          <w:sz w:val="20"/>
        </w:rPr>
      </w:pPr>
      <w:r w:rsidRPr="00B76647">
        <w:rPr>
          <w:sz w:val="20"/>
        </w:rPr>
        <w:t>Termin i miejsce składania ofert.</w:t>
      </w:r>
    </w:p>
    <w:p w:rsidR="008013C1" w:rsidRPr="00B76647" w:rsidRDefault="008013C1" w:rsidP="008013C1">
      <w:pPr>
        <w:numPr>
          <w:ilvl w:val="0"/>
          <w:numId w:val="5"/>
        </w:numPr>
        <w:jc w:val="both"/>
      </w:pPr>
      <w:r w:rsidRPr="00B76647">
        <w:rPr>
          <w:b/>
        </w:rPr>
        <w:t>Oferty należy składać</w:t>
      </w:r>
      <w:r w:rsidRPr="00B76647">
        <w:t xml:space="preserve"> w 1 egzemplarzu, w kopercie z napisem „Konkurs na realizację zadania publicznego (numer lub nazwa zadania)” w Biurze Obsługi Interesanta Urzędu Miejskiego w Barlinku, ul. Niepodległości 20, </w:t>
      </w:r>
      <w:r w:rsidRPr="00B76647">
        <w:rPr>
          <w:b/>
        </w:rPr>
        <w:t>w terminie do dnia 10 stycznia 2020 r. do godz. 15.00</w:t>
      </w:r>
      <w:r w:rsidRPr="00B76647">
        <w:t xml:space="preserve"> (l</w:t>
      </w:r>
      <w:r w:rsidRPr="00B76647">
        <w:rPr>
          <w:bCs/>
        </w:rPr>
        <w:t>iczy się data wpływu do Urzędu Miejskiego w Barlinku). Oferty, które wpłyną po terminie, zostaną odrzucone.</w:t>
      </w:r>
    </w:p>
    <w:p w:rsidR="008013C1" w:rsidRPr="00B76647" w:rsidRDefault="008013C1" w:rsidP="008013C1">
      <w:pPr>
        <w:numPr>
          <w:ilvl w:val="0"/>
          <w:numId w:val="5"/>
        </w:numPr>
        <w:jc w:val="both"/>
      </w:pPr>
      <w:r w:rsidRPr="00B76647">
        <w:t>Oferty należy składać na druku według wzoru stanowiącego załącznik do rozporządzenia</w:t>
      </w:r>
      <w:r w:rsidRPr="00B76647">
        <w:rPr>
          <w:bCs/>
        </w:rPr>
        <w:t xml:space="preserve"> Przewodniczącego Komitetu do Spraw Pożytku Publicznego </w:t>
      </w:r>
      <w:r w:rsidRPr="00B76647">
        <w:t xml:space="preserve">z dnia 24 października 2018 r. </w:t>
      </w:r>
      <w:r w:rsidRPr="00B76647">
        <w:rPr>
          <w:bCs/>
        </w:rPr>
        <w:t>w sprawie wzorów ofert i ramowych wzorów umów dotyczących realizacji zadań publicznych oraz wzorów sprawozdań z wykonania tych zadań</w:t>
      </w:r>
      <w:r w:rsidRPr="00B76647">
        <w:t xml:space="preserve"> (Dz.U. z 2018 r. poz. 2057). Druk dostępny jest w załączniku do ogłoszenia na stronie Biuletynu Informacji Publicznej Urzędu Miejskiego w Barlinku, pod adresem </w:t>
      </w:r>
      <w:hyperlink r:id="rId7" w:history="1">
        <w:r w:rsidRPr="00B76647">
          <w:rPr>
            <w:rStyle w:val="Hipercze"/>
            <w:color w:val="auto"/>
          </w:rPr>
          <w:t>www.bip.barlinek.pl</w:t>
        </w:r>
      </w:hyperlink>
      <w:r w:rsidRPr="00B76647">
        <w:t xml:space="preserve">. </w:t>
      </w:r>
    </w:p>
    <w:p w:rsidR="008013C1" w:rsidRPr="00B76647" w:rsidRDefault="008013C1" w:rsidP="008013C1">
      <w:pPr>
        <w:numPr>
          <w:ilvl w:val="1"/>
          <w:numId w:val="5"/>
        </w:numPr>
        <w:jc w:val="both"/>
        <w:rPr>
          <w:b/>
        </w:rPr>
      </w:pPr>
      <w:r w:rsidRPr="00B76647">
        <w:t>Oferta powinna być podpisana przez osobę/-y uprawnione do składania oświadczeń woli w imieniu oferenta/-ów.</w:t>
      </w:r>
    </w:p>
    <w:p w:rsidR="008013C1" w:rsidRPr="00B76647" w:rsidRDefault="008013C1" w:rsidP="008013C1">
      <w:pPr>
        <w:numPr>
          <w:ilvl w:val="1"/>
          <w:numId w:val="5"/>
        </w:numPr>
        <w:jc w:val="both"/>
        <w:rPr>
          <w:b/>
        </w:rPr>
      </w:pPr>
      <w:r w:rsidRPr="00B76647">
        <w:rPr>
          <w:b/>
        </w:rPr>
        <w:t>Do oferty należy dołączyć:</w:t>
      </w:r>
    </w:p>
    <w:p w:rsidR="008013C1" w:rsidRPr="00B76647" w:rsidRDefault="008013C1" w:rsidP="008013C1">
      <w:pPr>
        <w:pStyle w:val="Tekstpodstawowywcity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</w:pPr>
      <w:r w:rsidRPr="00B76647">
        <w:t xml:space="preserve">kopię umowy lub statutu spółki potwierdzoną za zgodność z oryginałem - w przypadku gdy oferent jest spółką prawa handlowego, o której mowa w art. 3 ust. 3 pkt 4 ustawy z dnia 24 kwietnia 2003 r. o działalności pożytku publicznego i o wolontariacie. </w:t>
      </w:r>
    </w:p>
    <w:p w:rsidR="008013C1" w:rsidRPr="00B76647" w:rsidRDefault="008013C1" w:rsidP="008013C1">
      <w:pPr>
        <w:jc w:val="both"/>
      </w:pPr>
      <w:r w:rsidRPr="00B76647">
        <w:t>W przypadku składania kserokopii dokumentów, każda strona powinna być potwierdzona „za zgodność z oryginałem” przez uprawnioną osobę.</w:t>
      </w:r>
    </w:p>
    <w:p w:rsidR="008013C1" w:rsidRPr="00B76647" w:rsidRDefault="008013C1" w:rsidP="008013C1">
      <w:pPr>
        <w:numPr>
          <w:ilvl w:val="1"/>
          <w:numId w:val="10"/>
        </w:numPr>
        <w:tabs>
          <w:tab w:val="num" w:pos="360"/>
        </w:tabs>
        <w:ind w:left="360"/>
        <w:jc w:val="both"/>
      </w:pPr>
      <w:r w:rsidRPr="00B76647">
        <w:t>Podmiot, który składa oferty na kilka zadań, powinien złożyć każdą w odrębnej kopercie z kompletem załączników.</w:t>
      </w:r>
    </w:p>
    <w:p w:rsidR="008013C1" w:rsidRPr="00B76647" w:rsidRDefault="008013C1" w:rsidP="008013C1">
      <w:pPr>
        <w:tabs>
          <w:tab w:val="num" w:pos="1440"/>
        </w:tabs>
        <w:ind w:left="360"/>
        <w:jc w:val="both"/>
      </w:pPr>
    </w:p>
    <w:p w:rsidR="008013C1" w:rsidRPr="00B76647" w:rsidRDefault="008013C1" w:rsidP="008013C1">
      <w:pPr>
        <w:numPr>
          <w:ilvl w:val="0"/>
          <w:numId w:val="4"/>
        </w:numPr>
        <w:jc w:val="both"/>
        <w:rPr>
          <w:b/>
        </w:rPr>
      </w:pPr>
      <w:r w:rsidRPr="00B76647">
        <w:rPr>
          <w:b/>
        </w:rPr>
        <w:t xml:space="preserve">Terminy i warunki realizacji zadania </w:t>
      </w:r>
    </w:p>
    <w:p w:rsidR="008013C1" w:rsidRPr="00B76647" w:rsidRDefault="008013C1" w:rsidP="008013C1">
      <w:pPr>
        <w:numPr>
          <w:ilvl w:val="0"/>
          <w:numId w:val="7"/>
        </w:numPr>
        <w:tabs>
          <w:tab w:val="num" w:pos="360"/>
        </w:tabs>
        <w:ind w:hanging="720"/>
        <w:jc w:val="both"/>
        <w:rPr>
          <w:b/>
        </w:rPr>
      </w:pPr>
      <w:r w:rsidRPr="00B76647">
        <w:t xml:space="preserve">Termin realizacji zadania: </w:t>
      </w:r>
      <w:r w:rsidRPr="00B76647">
        <w:rPr>
          <w:b/>
        </w:rPr>
        <w:t xml:space="preserve">w okresie od dnia zawarcia umowy do dnia 31 grudnia 2020 r. </w:t>
      </w:r>
    </w:p>
    <w:p w:rsidR="008013C1" w:rsidRPr="00B76647" w:rsidRDefault="008013C1" w:rsidP="008013C1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B76647">
        <w:t xml:space="preserve">Podstawą przekazania dotacji jest zawarcie umowy na realizację zadania publicznego pomiędzy Gminą Barlinek a wyłonionym w konkursie podmiotem. Umowa ta określi również szczegółowe warunki realizacji, finansowania i rozliczania zadania. </w:t>
      </w:r>
    </w:p>
    <w:p w:rsidR="008013C1" w:rsidRPr="00B76647" w:rsidRDefault="008013C1" w:rsidP="008013C1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B76647">
        <w:t>Przy podpisaniu umowy oferent zobowiązany będzie dostarczyć kopię aktualnego wyciągu z właściwego rejestru lub ewidencji (w przypadku KRS nie ma takiego obowiązku).</w:t>
      </w:r>
    </w:p>
    <w:p w:rsidR="008013C1" w:rsidRPr="00B76647" w:rsidRDefault="008013C1" w:rsidP="008013C1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B76647">
        <w:rPr>
          <w:shd w:val="clear" w:color="auto" w:fill="FFFFFF"/>
        </w:rPr>
        <w:t>Dopuszcza się dokonywanie przesunięć pomiędzy poszczególnymi pozycjami kosztów określonymi w kalkulacji przewidywanych kosztów realizacji zadania. Przesunięcie uznaje się za zgodne z umową, gdy dana pozycja zestawienia kosztów nie zwiększy się o</w:t>
      </w:r>
      <w:r w:rsidRPr="00B76647">
        <w:t xml:space="preserve"> więcej niż 20,00%.</w:t>
      </w:r>
      <w:r w:rsidRPr="00B76647">
        <w:rPr>
          <w:rFonts w:ascii="Cambria" w:hAnsi="Cambria"/>
        </w:rPr>
        <w:t xml:space="preserve"> </w:t>
      </w:r>
      <w:r w:rsidRPr="00B76647">
        <w:t xml:space="preserve">Dokonywanie przesunięć powyżej </w:t>
      </w:r>
      <w:r w:rsidRPr="00B76647">
        <w:lastRenderedPageBreak/>
        <w:t>20,00% w odpowiedniej pozycji zestawienia kosztów wymaga każdorazowo zgody Zleceniodawcy. Zmniejszenie poszczególnych pozycji kosztów nie jest limitowane.</w:t>
      </w:r>
    </w:p>
    <w:p w:rsidR="008013C1" w:rsidRPr="00B76647" w:rsidRDefault="008013C1" w:rsidP="008013C1">
      <w:pPr>
        <w:pStyle w:val="Tekstpodstawowy2"/>
        <w:tabs>
          <w:tab w:val="left" w:pos="180"/>
        </w:tabs>
        <w:spacing w:after="0" w:line="276" w:lineRule="auto"/>
        <w:ind w:left="720"/>
        <w:jc w:val="both"/>
        <w:rPr>
          <w:shd w:val="clear" w:color="auto" w:fill="FFFFFF"/>
        </w:rPr>
      </w:pPr>
    </w:p>
    <w:p w:rsidR="008013C1" w:rsidRPr="00B76647" w:rsidRDefault="008013C1" w:rsidP="008013C1">
      <w:pPr>
        <w:pStyle w:val="Tekstpodstawowywcity3"/>
        <w:numPr>
          <w:ilvl w:val="0"/>
          <w:numId w:val="4"/>
        </w:numPr>
        <w:rPr>
          <w:sz w:val="20"/>
        </w:rPr>
      </w:pPr>
      <w:r w:rsidRPr="00B76647">
        <w:rPr>
          <w:sz w:val="20"/>
        </w:rPr>
        <w:t>Tryb, kryteria i termin wyboru ofert.</w:t>
      </w:r>
    </w:p>
    <w:p w:rsidR="008013C1" w:rsidRPr="00B76647" w:rsidRDefault="008013C1" w:rsidP="008013C1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B76647">
        <w:t xml:space="preserve">Oferty opiniowane będą przez komisję konkursową powołaną przez Burmistrza Barlinka. Tryb pracy komisji określa regulamin pracy komisji konkursowej do opiniowania ofert złożonych w otwartych konkursach ofert na realizację zadań publicznych Gminy Barlinek, ustalony zarządzeniem Burmistrza Barlinka (dostępny na stronie BIP Urzędu Miejskiego w Barlinku pod adresem </w:t>
      </w:r>
      <w:hyperlink r:id="rId8" w:history="1">
        <w:r w:rsidRPr="00B76647">
          <w:rPr>
            <w:rStyle w:val="Hipercze"/>
            <w:color w:val="auto"/>
          </w:rPr>
          <w:t>www.bip.barlinek.pl</w:t>
        </w:r>
      </w:hyperlink>
      <w:r w:rsidRPr="00B76647">
        <w:t xml:space="preserve">). </w:t>
      </w:r>
    </w:p>
    <w:p w:rsidR="008013C1" w:rsidRPr="00B76647" w:rsidRDefault="008013C1" w:rsidP="008013C1">
      <w:pPr>
        <w:numPr>
          <w:ilvl w:val="0"/>
          <w:numId w:val="13"/>
        </w:numPr>
        <w:tabs>
          <w:tab w:val="num" w:pos="360"/>
          <w:tab w:val="num" w:pos="426"/>
        </w:tabs>
        <w:ind w:left="360"/>
        <w:jc w:val="both"/>
      </w:pPr>
      <w:r w:rsidRPr="00B76647">
        <w:t xml:space="preserve">Komisja oceniająca oferty może żądać złożenia przez oferenta, w określonym przez komisję terminie, wyjaśnień, informacji lub dokumentów dotyczących złożonej oferty. </w:t>
      </w:r>
    </w:p>
    <w:p w:rsidR="008013C1" w:rsidRPr="00B76647" w:rsidRDefault="008013C1" w:rsidP="008013C1">
      <w:pPr>
        <w:numPr>
          <w:ilvl w:val="0"/>
          <w:numId w:val="13"/>
        </w:numPr>
        <w:tabs>
          <w:tab w:val="num" w:pos="360"/>
          <w:tab w:val="num" w:pos="426"/>
        </w:tabs>
        <w:ind w:left="360"/>
        <w:jc w:val="both"/>
      </w:pPr>
      <w:r w:rsidRPr="00B76647">
        <w:rPr>
          <w:b/>
        </w:rPr>
        <w:t>Decyzję o wyborze podmiotów, które uzyskają dotację oraz o wysokości dotacji podejmuje Burmistrz Barlinka w formie zarządzenia.</w:t>
      </w:r>
      <w:r w:rsidRPr="00B76647">
        <w:t xml:space="preserve"> Decyzja ta jest ostateczna i nie przysługuje od niej odwołanie. </w:t>
      </w:r>
    </w:p>
    <w:p w:rsidR="008013C1" w:rsidRPr="00B76647" w:rsidRDefault="008013C1" w:rsidP="008013C1">
      <w:pPr>
        <w:numPr>
          <w:ilvl w:val="0"/>
          <w:numId w:val="13"/>
        </w:numPr>
        <w:tabs>
          <w:tab w:val="num" w:pos="360"/>
          <w:tab w:val="num" w:pos="426"/>
        </w:tabs>
        <w:ind w:left="360"/>
        <w:jc w:val="both"/>
      </w:pPr>
      <w:r w:rsidRPr="00B76647">
        <w:t xml:space="preserve">Istnieje możliwość wyboru kilku ofert w celu realizacji jednego zadania. </w:t>
      </w:r>
    </w:p>
    <w:p w:rsidR="008013C1" w:rsidRPr="00B76647" w:rsidRDefault="008013C1" w:rsidP="008013C1">
      <w:pPr>
        <w:numPr>
          <w:ilvl w:val="0"/>
          <w:numId w:val="13"/>
        </w:numPr>
        <w:tabs>
          <w:tab w:val="num" w:pos="360"/>
          <w:tab w:val="num" w:pos="426"/>
        </w:tabs>
        <w:ind w:left="360"/>
        <w:jc w:val="both"/>
      </w:pPr>
      <w:r w:rsidRPr="00B76647">
        <w:rPr>
          <w:b/>
        </w:rPr>
        <w:t>Przy rozpatrywaniu ofert będą brane pod uwagę następujące kryteria:</w:t>
      </w:r>
    </w:p>
    <w:p w:rsidR="008013C1" w:rsidRPr="00B76647" w:rsidRDefault="008013C1" w:rsidP="008013C1">
      <w:pPr>
        <w:numPr>
          <w:ilvl w:val="0"/>
          <w:numId w:val="14"/>
        </w:numPr>
        <w:tabs>
          <w:tab w:val="num" w:pos="284"/>
        </w:tabs>
        <w:ind w:left="284" w:hanging="284"/>
        <w:jc w:val="both"/>
      </w:pPr>
      <w:r w:rsidRPr="00B76647">
        <w:rPr>
          <w:b/>
        </w:rPr>
        <w:t xml:space="preserve"> formalne</w:t>
      </w:r>
      <w:r w:rsidRPr="00B76647">
        <w:t>, w szczególności:</w:t>
      </w:r>
    </w:p>
    <w:p w:rsidR="008013C1" w:rsidRPr="00B76647" w:rsidRDefault="008013C1" w:rsidP="008013C1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u w:val="single"/>
        </w:rPr>
      </w:pPr>
      <w:r w:rsidRPr="00B76647">
        <w:t xml:space="preserve">czy oferta została złożona przez podmiot uprawniony (określony w pkt 1), </w:t>
      </w:r>
    </w:p>
    <w:p w:rsidR="008013C1" w:rsidRPr="00B76647" w:rsidRDefault="008013C1" w:rsidP="008013C1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</w:pPr>
      <w:r w:rsidRPr="00B76647">
        <w:t>czy oferta została złożona w terminie i miejscu określonym w pkt 2,</w:t>
      </w:r>
    </w:p>
    <w:p w:rsidR="008013C1" w:rsidRPr="00B76647" w:rsidRDefault="008013C1" w:rsidP="008013C1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</w:pPr>
      <w:r w:rsidRPr="00B76647">
        <w:t>czy oferta jest przedstawiona na formularzu wg obowiązującego wzoru (określonego w pkt 2),</w:t>
      </w:r>
    </w:p>
    <w:p w:rsidR="008013C1" w:rsidRPr="00B76647" w:rsidRDefault="008013C1" w:rsidP="008013C1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</w:pPr>
      <w:r w:rsidRPr="00B76647">
        <w:t>czy do oferty zostały dołączone wymagane załączniki (określone w pkt 2),</w:t>
      </w:r>
    </w:p>
    <w:p w:rsidR="008013C1" w:rsidRPr="00B76647" w:rsidRDefault="008013C1" w:rsidP="008013C1">
      <w:pPr>
        <w:numPr>
          <w:ilvl w:val="0"/>
          <w:numId w:val="16"/>
        </w:numPr>
        <w:tabs>
          <w:tab w:val="num" w:pos="360"/>
        </w:tabs>
        <w:ind w:left="360"/>
        <w:jc w:val="both"/>
      </w:pPr>
      <w:r w:rsidRPr="00B76647">
        <w:t>Oferty, które nie zostaną złożone w wyznaczonym terminie i miejscu lub na wymaganym formularzu oraz złożone przez podmiot nieuprawniony do ubiegania się o dotację zostaną odrzucone. Pozostałe braki formalne (w tym również uchybienia lub oczywiste omyłki) mogą zostać uzupełnione, w terminie określonym przez komisję konkursową. Oferty posiadające braki formalne po upływie terminu na ich uzupełnienie oraz uzupełnione po wskazanym terminie – zostaną odrzucone.</w:t>
      </w:r>
    </w:p>
    <w:p w:rsidR="008013C1" w:rsidRPr="00B76647" w:rsidRDefault="008013C1" w:rsidP="008013C1">
      <w:pPr>
        <w:numPr>
          <w:ilvl w:val="0"/>
          <w:numId w:val="17"/>
        </w:numPr>
        <w:jc w:val="both"/>
      </w:pPr>
      <w:r w:rsidRPr="00B76647">
        <w:rPr>
          <w:b/>
        </w:rPr>
        <w:t>merytoryczne</w:t>
      </w:r>
      <w:r w:rsidRPr="00B76647">
        <w:t xml:space="preserve"> (ocena punktowa - zgodnie z formularzem oceny merytorycznej oferty, określonym w regulaminie pracy komisji konkursowej do opiniowania ofert złożonych w otwartych konkursach ofert na realizację zadań publicznych Gminy Barlinek, ustalonym zarządzeniem Burmistrza Barlinka (dostępny na stronie BIP Urzędu Miejskiego w Barlinku pod adresem </w:t>
      </w:r>
      <w:hyperlink r:id="rId9" w:history="1">
        <w:r w:rsidRPr="00B76647">
          <w:rPr>
            <w:rStyle w:val="Hipercze"/>
            <w:color w:val="auto"/>
          </w:rPr>
          <w:t>www.bip.barlinek.pl</w:t>
        </w:r>
      </w:hyperlink>
      <w:r w:rsidRPr="00B76647">
        <w:t>):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>ocena przedstawionej kalkulacji kosztów realizacji zadania publicznego, w tym w odniesieniu do zakresu rzeczowego zadania,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>ocena możliwości realizacji zadania publicznego przez organizację pozarządową lub podmioty wymienione w art. 3 ust. 3 ustawy,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 xml:space="preserve">ocena proponowanej jakości wykonania zadania i kwalifikacje osób, przy udziale których organizacja pozarządowa lub podmioty określone w art. 3 ust. 3 ustawy będą realizować zadanie publiczne, 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>w przypadku, o którym mowa w art. 5 ust. 4 pkt 2 ustawy, uwzględnienie planowanego przez organizację pozarządową lub podmioty wymienione w art. 3 ust. 3 ustawy udziału środków finansowych własnych lub środków pochodzących z innych źródeł na realizację zadania publicznego,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>uwzględnienie planowanego przez organizację pozarządową lub podmioty wymienione w art. 3 ust. 3 ustawy, wkładu rzeczowego, osobowego, w tym świadczeń wolontariuszy i pracy społecznej członków,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>uwzględnienie analizy i oceny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środków,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 xml:space="preserve">doświadczenie w realizacji podobnych zadań,  </w:t>
      </w:r>
    </w:p>
    <w:p w:rsidR="008013C1" w:rsidRPr="00B76647" w:rsidRDefault="008013C1" w:rsidP="008013C1">
      <w:pPr>
        <w:numPr>
          <w:ilvl w:val="0"/>
          <w:numId w:val="18"/>
        </w:numPr>
        <w:jc w:val="both"/>
      </w:pPr>
      <w:r w:rsidRPr="00B76647">
        <w:t>dotychczasowa współpraca z Gminą Barlinek.</w:t>
      </w:r>
    </w:p>
    <w:p w:rsidR="008013C1" w:rsidRPr="00B76647" w:rsidRDefault="008013C1" w:rsidP="008013C1">
      <w:pPr>
        <w:numPr>
          <w:ilvl w:val="0"/>
          <w:numId w:val="5"/>
        </w:numPr>
        <w:jc w:val="both"/>
        <w:rPr>
          <w:b/>
        </w:rPr>
      </w:pPr>
      <w:r w:rsidRPr="00B76647">
        <w:rPr>
          <w:b/>
          <w:bCs/>
        </w:rPr>
        <w:t>Ro</w:t>
      </w:r>
      <w:r w:rsidRPr="00B76647">
        <w:rPr>
          <w:b/>
        </w:rPr>
        <w:t>zstrzygnięcie konkursu nastąpi do dnia 31 stycznia 2020 r.</w:t>
      </w:r>
    </w:p>
    <w:p w:rsidR="008013C1" w:rsidRPr="00B76647" w:rsidRDefault="008013C1" w:rsidP="008013C1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jc w:val="both"/>
      </w:pPr>
      <w:r w:rsidRPr="00B76647">
        <w:t xml:space="preserve">Wyniki konkursu zostaną opublikowane: w Biuletynie Informacji Publicznej Urzędu Miejskiego w Barlinku pod adresem </w:t>
      </w:r>
      <w:hyperlink r:id="rId10" w:history="1">
        <w:r w:rsidRPr="00B76647">
          <w:rPr>
            <w:rStyle w:val="Hipercze"/>
            <w:color w:val="auto"/>
          </w:rPr>
          <w:t>www.bip.barlinek.pl</w:t>
        </w:r>
      </w:hyperlink>
      <w:r w:rsidRPr="00B76647">
        <w:t xml:space="preserve">, na tablicy ogłoszeń w siedzibie Urzędu Miejskiego w Barlinku oraz na stronie internetowej organu administracji publicznej.  </w:t>
      </w:r>
    </w:p>
    <w:p w:rsidR="008013C1" w:rsidRPr="00B76647" w:rsidRDefault="008013C1" w:rsidP="008013C1">
      <w:pPr>
        <w:pStyle w:val="Tekstpodstawowywcity"/>
        <w:tabs>
          <w:tab w:val="num" w:pos="720"/>
        </w:tabs>
        <w:spacing w:after="0"/>
        <w:ind w:left="0"/>
        <w:jc w:val="both"/>
      </w:pPr>
    </w:p>
    <w:p w:rsidR="008013C1" w:rsidRPr="00B76647" w:rsidRDefault="008013C1" w:rsidP="008013C1">
      <w:pPr>
        <w:numPr>
          <w:ilvl w:val="0"/>
          <w:numId w:val="19"/>
        </w:numPr>
        <w:jc w:val="both"/>
        <w:rPr>
          <w:b/>
        </w:rPr>
      </w:pPr>
      <w:r w:rsidRPr="00B76647">
        <w:rPr>
          <w:b/>
        </w:rPr>
        <w:t>Klauzula informacyjna RODO:</w:t>
      </w:r>
    </w:p>
    <w:p w:rsidR="008013C1" w:rsidRPr="00B76647" w:rsidRDefault="008013C1" w:rsidP="008013C1">
      <w:pPr>
        <w:jc w:val="both"/>
      </w:pPr>
      <w:r w:rsidRPr="00B76647">
        <w:t xml:space="preserve">Zgodnie z art. 13 ogólnego rozporządzenia o ochronie danych osobowych z dnia 27 kwietnia 2016 r. (Dz. Urz. UE L 2016 Nr 119, str.1) informujemy: 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  <w:rPr>
          <w:b/>
        </w:rPr>
      </w:pPr>
      <w:r w:rsidRPr="00B76647">
        <w:t>Administratorem Państwa danych osobowych przetwarzanych w Urzędzie Miejskim w Barlinku jest Burmistrz Barlinka, ul. Niepodległości 20</w:t>
      </w:r>
      <w:r w:rsidRPr="00B76647">
        <w:rPr>
          <w:rStyle w:val="Pogrubienie"/>
          <w:rFonts w:eastAsiaTheme="majorEastAsia"/>
          <w:b w:val="0"/>
        </w:rPr>
        <w:t>, 74-320 Barlinek.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>Jeśli mają Państwo  pytania dotyczące sposobu i zakresu przetwarzania danych osobowych możecie Państwo skontaktować się z Inspektorem Ochrony Danych: kontakt listowny na adres Administratora lub email: iod@barlinek.pl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 xml:space="preserve">Administrator danych osobowych przetwarza Pani/Pana dane osobowe na podstawie obowiązujących przepisów prawa oraz na podstawie udzielonej zgody, zgodnie z art.6 ust. 1 lit. a i </w:t>
      </w:r>
      <w:proofErr w:type="spellStart"/>
      <w:r w:rsidRPr="00B76647">
        <w:t>lit.c</w:t>
      </w:r>
      <w:proofErr w:type="spellEnd"/>
      <w:r w:rsidRPr="00B76647">
        <w:t xml:space="preserve"> RODO.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lastRenderedPageBreak/>
        <w:t>Państwa dane osobowe przetwarzane są w celu: wypełnienia obowiązków prawnych; wyłącznie w zakresie i celu określonym postępowaniu konkursowym.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>W związku z przetwarzaniem danych osobowych w celach, o których mowa w pkt. 4 odbiorcami Państwa danych osobowych mogą być: organy i podmioty uprawnione w zakresie i w celach, które wynikają z przepisów obowiązującego prawa; inne podmioty, które na podstawie podpisanych stosownych umów przetwarzają dane osobowe na zlecenie Administratora.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>Państwa dane osobowe będą przechowywane przez okres niezbędny do realizacji celów określonych w pkt 4, a po tym czasie przez okres oraz w zakresie wymaganym przez przepisy obowiązującego prawa.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>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>W przypadku powzięcia informacji o niezgodnym z prawem przetwarzaniu danych osobowych, przysługuje Państwu prawo wniesienia skargi do organu nadzorczego właściwego w sprawach ochrony danych osobowych.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>Podanie przez Państwa danych osobowych jest warunkiem złożenia i rozpatrzenia składanego wniosku, formularza, podania. Wniosek, formularz, podanie bez podanych danych osobowych nie zostanie rozpatrzony.</w:t>
      </w:r>
    </w:p>
    <w:p w:rsidR="008013C1" w:rsidRPr="00B76647" w:rsidRDefault="008013C1" w:rsidP="008013C1">
      <w:pPr>
        <w:pStyle w:val="Akapitzlist"/>
        <w:numPr>
          <w:ilvl w:val="0"/>
          <w:numId w:val="33"/>
        </w:numPr>
        <w:ind w:left="426"/>
        <w:jc w:val="both"/>
      </w:pPr>
      <w:r w:rsidRPr="00B76647">
        <w:t>Państwa dane mogą być przetwarzane w sposób zautomatyzowany, nie będą profilowane, nie będą przekazywane do państwa trzeciego, ani udostępniane organizacjom międzynarodowym.</w:t>
      </w:r>
    </w:p>
    <w:p w:rsidR="008013C1" w:rsidRPr="00B76647" w:rsidRDefault="008013C1" w:rsidP="008013C1">
      <w:pPr>
        <w:ind w:left="284"/>
        <w:jc w:val="both"/>
        <w:rPr>
          <w:b/>
        </w:rPr>
      </w:pPr>
    </w:p>
    <w:p w:rsidR="008013C1" w:rsidRPr="00B76647" w:rsidRDefault="008013C1" w:rsidP="008013C1">
      <w:pPr>
        <w:numPr>
          <w:ilvl w:val="0"/>
          <w:numId w:val="19"/>
        </w:numPr>
        <w:jc w:val="both"/>
        <w:rPr>
          <w:b/>
        </w:rPr>
      </w:pPr>
      <w:r w:rsidRPr="00B76647">
        <w:rPr>
          <w:b/>
        </w:rPr>
        <w:t>Informacje dodatkowe:</w:t>
      </w:r>
    </w:p>
    <w:p w:rsidR="008013C1" w:rsidRPr="00B76647" w:rsidRDefault="008013C1" w:rsidP="008013C1">
      <w:pPr>
        <w:pStyle w:val="Tekstpodstawowy3"/>
        <w:numPr>
          <w:ilvl w:val="0"/>
          <w:numId w:val="8"/>
        </w:numPr>
        <w:tabs>
          <w:tab w:val="num" w:pos="360"/>
        </w:tabs>
        <w:ind w:left="360"/>
      </w:pPr>
      <w:r w:rsidRPr="00B76647">
        <w:t>Organizator konkursu zastrzega sobie prawo do przesunięcia terminu składania ofert i terminu rozstrzygnięcia konkursu.</w:t>
      </w:r>
    </w:p>
    <w:p w:rsidR="008013C1" w:rsidRPr="00B76647" w:rsidRDefault="008013C1" w:rsidP="008013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B76647">
        <w:t>Burmistrz Barlinka może unieważnić konkurs, jeżeli:</w:t>
      </w:r>
    </w:p>
    <w:p w:rsidR="008013C1" w:rsidRPr="00B76647" w:rsidRDefault="008013C1" w:rsidP="008013C1">
      <w:pPr>
        <w:numPr>
          <w:ilvl w:val="0"/>
          <w:numId w:val="21"/>
        </w:numPr>
        <w:tabs>
          <w:tab w:val="num" w:pos="720"/>
        </w:tabs>
        <w:ind w:left="720"/>
        <w:jc w:val="both"/>
      </w:pPr>
      <w:r w:rsidRPr="00B76647">
        <w:t>nie złożono żadnej oferty,</w:t>
      </w:r>
    </w:p>
    <w:p w:rsidR="008013C1" w:rsidRPr="00B76647" w:rsidRDefault="008013C1" w:rsidP="008013C1">
      <w:pPr>
        <w:numPr>
          <w:ilvl w:val="0"/>
          <w:numId w:val="21"/>
        </w:numPr>
        <w:tabs>
          <w:tab w:val="num" w:pos="720"/>
        </w:tabs>
        <w:ind w:left="720"/>
        <w:jc w:val="both"/>
      </w:pPr>
      <w:r w:rsidRPr="00B76647">
        <w:t>żadna z ofert nie spełniała wymogów zawartych w ogłoszeniu.</w:t>
      </w:r>
    </w:p>
    <w:p w:rsidR="008013C1" w:rsidRPr="00B76647" w:rsidRDefault="008013C1" w:rsidP="008013C1">
      <w:pPr>
        <w:pStyle w:val="Tekstpodstawowy3"/>
        <w:numPr>
          <w:ilvl w:val="0"/>
          <w:numId w:val="22"/>
        </w:numPr>
        <w:rPr>
          <w:sz w:val="18"/>
        </w:rPr>
      </w:pPr>
      <w:r w:rsidRPr="00B76647">
        <w:t>Dodatkowe informacje dotyczące konkursu można uzyskać w Referacie Oświaty, Sportu, Kultury i Spraw Społecznych Urzędu Miejskiego w Barlinku, osoba do kontaktu: Izabela Salamandra, tel. (95) 7465 595.</w:t>
      </w:r>
    </w:p>
    <w:p w:rsidR="008013C1" w:rsidRPr="00B76647" w:rsidRDefault="008013C1" w:rsidP="008013C1">
      <w:pPr>
        <w:pStyle w:val="Tekstpodstawowy3"/>
      </w:pPr>
    </w:p>
    <w:p w:rsidR="008013C1" w:rsidRPr="00B76647" w:rsidRDefault="008013C1" w:rsidP="008013C1">
      <w:pPr>
        <w:pStyle w:val="Tekstpodstawowy3"/>
      </w:pPr>
    </w:p>
    <w:p w:rsidR="008013C1" w:rsidRPr="00B76647" w:rsidRDefault="008013C1" w:rsidP="008013C1">
      <w:pPr>
        <w:spacing w:line="360" w:lineRule="auto"/>
        <w:rPr>
          <w:sz w:val="18"/>
        </w:rPr>
      </w:pPr>
      <w:r w:rsidRPr="00B76647">
        <w:rPr>
          <w:sz w:val="18"/>
        </w:rPr>
        <w:t>Wywieszono na tablicy ogłoszeń Urzędu Miejskiego w Barlinku</w:t>
      </w:r>
    </w:p>
    <w:p w:rsidR="008013C1" w:rsidRPr="00B76647" w:rsidRDefault="008013C1" w:rsidP="008013C1">
      <w:pPr>
        <w:spacing w:line="360" w:lineRule="auto"/>
        <w:rPr>
          <w:sz w:val="18"/>
        </w:rPr>
      </w:pPr>
      <w:r w:rsidRPr="00B76647">
        <w:rPr>
          <w:sz w:val="18"/>
        </w:rPr>
        <w:t>od dnia ............................................... do dnia ........................................................</w:t>
      </w:r>
    </w:p>
    <w:p w:rsidR="008013C1" w:rsidRPr="00B76647" w:rsidRDefault="008013C1" w:rsidP="008013C1">
      <w:pPr>
        <w:spacing w:line="360" w:lineRule="auto"/>
        <w:rPr>
          <w:sz w:val="18"/>
        </w:rPr>
      </w:pPr>
    </w:p>
    <w:p w:rsidR="008013C1" w:rsidRPr="00B76647" w:rsidRDefault="008013C1" w:rsidP="008013C1">
      <w:pPr>
        <w:spacing w:line="360" w:lineRule="auto"/>
        <w:rPr>
          <w:sz w:val="18"/>
        </w:rPr>
      </w:pPr>
    </w:p>
    <w:p w:rsidR="008013C1" w:rsidRPr="00B76647" w:rsidRDefault="008013C1" w:rsidP="008013C1">
      <w:pPr>
        <w:spacing w:line="360" w:lineRule="auto"/>
        <w:rPr>
          <w:sz w:val="18"/>
        </w:rPr>
      </w:pPr>
    </w:p>
    <w:p w:rsidR="008013C1" w:rsidRPr="00B76647" w:rsidRDefault="008013C1" w:rsidP="008013C1">
      <w:pPr>
        <w:spacing w:line="360" w:lineRule="auto"/>
        <w:rPr>
          <w:sz w:val="18"/>
        </w:rPr>
      </w:pPr>
    </w:p>
    <w:p w:rsidR="00C13FFD" w:rsidRPr="00B76647" w:rsidRDefault="00C13FFD" w:rsidP="0001545C">
      <w:pPr>
        <w:spacing w:line="360" w:lineRule="auto"/>
        <w:rPr>
          <w:sz w:val="18"/>
        </w:rPr>
      </w:pPr>
    </w:p>
    <w:sectPr w:rsidR="00C13FFD" w:rsidRPr="00B7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32"/>
    <w:multiLevelType w:val="hybridMultilevel"/>
    <w:tmpl w:val="B1B880FE"/>
    <w:lvl w:ilvl="0" w:tplc="49BC187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A1980"/>
    <w:multiLevelType w:val="hybridMultilevel"/>
    <w:tmpl w:val="F2BCAD7A"/>
    <w:lvl w:ilvl="0" w:tplc="DCF439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04B43"/>
    <w:multiLevelType w:val="hybridMultilevel"/>
    <w:tmpl w:val="4DCE6904"/>
    <w:lvl w:ilvl="0" w:tplc="B7EC54F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1" w:tplc="2B3E6EA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2" w:tplc="B35AF3A8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color w:val="808080"/>
      </w:rPr>
    </w:lvl>
    <w:lvl w:ilvl="3" w:tplc="B9466816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4" w:tplc="E1C2617C">
      <w:start w:val="1"/>
      <w:numFmt w:val="lowerLetter"/>
      <w:lvlText w:val="%5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B7D28"/>
    <w:multiLevelType w:val="hybridMultilevel"/>
    <w:tmpl w:val="5B0678DC"/>
    <w:lvl w:ilvl="0" w:tplc="ECAAD2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4C05"/>
    <w:multiLevelType w:val="hybridMultilevel"/>
    <w:tmpl w:val="26340BC6"/>
    <w:lvl w:ilvl="0" w:tplc="9C7A67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D1EAB"/>
    <w:multiLevelType w:val="hybridMultilevel"/>
    <w:tmpl w:val="659457CE"/>
    <w:lvl w:ilvl="0" w:tplc="041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06B95"/>
    <w:multiLevelType w:val="hybridMultilevel"/>
    <w:tmpl w:val="F1807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C17A0"/>
    <w:multiLevelType w:val="singleLevel"/>
    <w:tmpl w:val="7A10578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20FC25BC"/>
    <w:multiLevelType w:val="hybridMultilevel"/>
    <w:tmpl w:val="8A16045A"/>
    <w:lvl w:ilvl="0" w:tplc="0415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77F6112"/>
    <w:multiLevelType w:val="hybridMultilevel"/>
    <w:tmpl w:val="C4D251F2"/>
    <w:lvl w:ilvl="0" w:tplc="3B9C59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55B64"/>
    <w:multiLevelType w:val="hybridMultilevel"/>
    <w:tmpl w:val="C21675D8"/>
    <w:lvl w:ilvl="0" w:tplc="2B3E6EA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1" w:tplc="8214E11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85F6F"/>
    <w:multiLevelType w:val="hybridMultilevel"/>
    <w:tmpl w:val="C49657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C1E2B"/>
    <w:multiLevelType w:val="hybridMultilevel"/>
    <w:tmpl w:val="FF5C00C2"/>
    <w:lvl w:ilvl="0" w:tplc="D8C0FB9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A126D"/>
    <w:multiLevelType w:val="singleLevel"/>
    <w:tmpl w:val="BC38676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45AE6981"/>
    <w:multiLevelType w:val="hybridMultilevel"/>
    <w:tmpl w:val="64C2E3FE"/>
    <w:lvl w:ilvl="0" w:tplc="6A9E8964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00388"/>
    <w:multiLevelType w:val="hybridMultilevel"/>
    <w:tmpl w:val="4A5CFE6A"/>
    <w:lvl w:ilvl="0" w:tplc="669E2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54576"/>
    <w:multiLevelType w:val="hybridMultilevel"/>
    <w:tmpl w:val="29D67210"/>
    <w:lvl w:ilvl="0" w:tplc="839EB1CE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B442F"/>
    <w:multiLevelType w:val="hybridMultilevel"/>
    <w:tmpl w:val="0FDA9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5399B"/>
    <w:multiLevelType w:val="hybridMultilevel"/>
    <w:tmpl w:val="D00C07D8"/>
    <w:lvl w:ilvl="0" w:tplc="DF44B99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71E95"/>
    <w:multiLevelType w:val="hybridMultilevel"/>
    <w:tmpl w:val="D388A0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600C6"/>
    <w:multiLevelType w:val="hybridMultilevel"/>
    <w:tmpl w:val="61D80B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735D89"/>
    <w:multiLevelType w:val="hybridMultilevel"/>
    <w:tmpl w:val="1E18F888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1" w:tplc="2B3E6EA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2" w:tplc="B35AF3A8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color w:val="808080"/>
      </w:rPr>
    </w:lvl>
    <w:lvl w:ilvl="3" w:tplc="B9466816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4" w:tplc="E1C2617C">
      <w:start w:val="1"/>
      <w:numFmt w:val="lowerLetter"/>
      <w:lvlText w:val="%5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946A8"/>
    <w:multiLevelType w:val="hybridMultilevel"/>
    <w:tmpl w:val="6D4688C6"/>
    <w:lvl w:ilvl="0" w:tplc="5D38C8CC">
      <w:start w:val="1"/>
      <w:numFmt w:val="decimal"/>
      <w:lvlText w:val="%1)"/>
      <w:lvlJc w:val="left"/>
      <w:pPr>
        <w:tabs>
          <w:tab w:val="num" w:pos="1977"/>
        </w:tabs>
        <w:ind w:left="26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706E6C90"/>
    <w:multiLevelType w:val="hybridMultilevel"/>
    <w:tmpl w:val="392478F4"/>
    <w:lvl w:ilvl="0" w:tplc="041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6328AC"/>
    <w:multiLevelType w:val="hybridMultilevel"/>
    <w:tmpl w:val="DC96E2D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41929"/>
    <w:multiLevelType w:val="hybridMultilevel"/>
    <w:tmpl w:val="BB08A0C0"/>
    <w:lvl w:ilvl="0" w:tplc="2FD4203A">
      <w:start w:val="1"/>
      <w:numFmt w:val="decimal"/>
      <w:lvlText w:val="%1)"/>
      <w:lvlJc w:val="left"/>
      <w:pPr>
        <w:tabs>
          <w:tab w:val="num" w:pos="9675"/>
        </w:tabs>
        <w:ind w:left="9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22"/>
  </w:num>
  <w:num w:numId="26">
    <w:abstractNumId w:val="11"/>
  </w:num>
  <w:num w:numId="27">
    <w:abstractNumId w:val="3"/>
  </w:num>
  <w:num w:numId="28">
    <w:abstractNumId w:val="13"/>
    <w:lvlOverride w:ilvl="0">
      <w:startOverride w:val="1"/>
    </w:lvlOverride>
  </w:num>
  <w:num w:numId="29">
    <w:abstractNumId w:val="21"/>
  </w:num>
  <w:num w:numId="30">
    <w:abstractNumId w:val="6"/>
  </w:num>
  <w:num w:numId="31">
    <w:abstractNumId w:val="17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D"/>
    <w:rsid w:val="0001545C"/>
    <w:rsid w:val="00020A47"/>
    <w:rsid w:val="00037119"/>
    <w:rsid w:val="00066FAC"/>
    <w:rsid w:val="001172AF"/>
    <w:rsid w:val="00130D37"/>
    <w:rsid w:val="001727E9"/>
    <w:rsid w:val="00172FC8"/>
    <w:rsid w:val="0019239D"/>
    <w:rsid w:val="001A7F6F"/>
    <w:rsid w:val="001C5515"/>
    <w:rsid w:val="001C5EE5"/>
    <w:rsid w:val="001E525B"/>
    <w:rsid w:val="00242D7A"/>
    <w:rsid w:val="0026329C"/>
    <w:rsid w:val="002775E7"/>
    <w:rsid w:val="002837BE"/>
    <w:rsid w:val="002940F3"/>
    <w:rsid w:val="002E121D"/>
    <w:rsid w:val="003132E5"/>
    <w:rsid w:val="00313EBF"/>
    <w:rsid w:val="00315588"/>
    <w:rsid w:val="0032083E"/>
    <w:rsid w:val="003275FF"/>
    <w:rsid w:val="00371E62"/>
    <w:rsid w:val="00377209"/>
    <w:rsid w:val="003B2F14"/>
    <w:rsid w:val="003D1025"/>
    <w:rsid w:val="003D3C96"/>
    <w:rsid w:val="003D6424"/>
    <w:rsid w:val="00410BA1"/>
    <w:rsid w:val="004275C1"/>
    <w:rsid w:val="00491BA7"/>
    <w:rsid w:val="004D274E"/>
    <w:rsid w:val="00501EE0"/>
    <w:rsid w:val="00525702"/>
    <w:rsid w:val="00542070"/>
    <w:rsid w:val="00564CA4"/>
    <w:rsid w:val="005A511E"/>
    <w:rsid w:val="005A5517"/>
    <w:rsid w:val="005F44EF"/>
    <w:rsid w:val="0061408B"/>
    <w:rsid w:val="00615E19"/>
    <w:rsid w:val="006956FB"/>
    <w:rsid w:val="006B1F2F"/>
    <w:rsid w:val="006B4D94"/>
    <w:rsid w:val="006B7A7D"/>
    <w:rsid w:val="006C0C9B"/>
    <w:rsid w:val="007243E4"/>
    <w:rsid w:val="0072670A"/>
    <w:rsid w:val="00742563"/>
    <w:rsid w:val="007727AB"/>
    <w:rsid w:val="007F0A58"/>
    <w:rsid w:val="008013C1"/>
    <w:rsid w:val="00804355"/>
    <w:rsid w:val="00804AF6"/>
    <w:rsid w:val="00830334"/>
    <w:rsid w:val="008576FC"/>
    <w:rsid w:val="00862EF7"/>
    <w:rsid w:val="00883668"/>
    <w:rsid w:val="008C3EFA"/>
    <w:rsid w:val="008F2CAD"/>
    <w:rsid w:val="00926FD3"/>
    <w:rsid w:val="009B09BB"/>
    <w:rsid w:val="009E47B7"/>
    <w:rsid w:val="009F3C29"/>
    <w:rsid w:val="00A1162D"/>
    <w:rsid w:val="00A42E9B"/>
    <w:rsid w:val="00A54D59"/>
    <w:rsid w:val="00A614ED"/>
    <w:rsid w:val="00A71658"/>
    <w:rsid w:val="00A7623C"/>
    <w:rsid w:val="00A916CB"/>
    <w:rsid w:val="00A93CA5"/>
    <w:rsid w:val="00AA301D"/>
    <w:rsid w:val="00AD6237"/>
    <w:rsid w:val="00AF4383"/>
    <w:rsid w:val="00B123D6"/>
    <w:rsid w:val="00B2275B"/>
    <w:rsid w:val="00B33F78"/>
    <w:rsid w:val="00B445E5"/>
    <w:rsid w:val="00B61E11"/>
    <w:rsid w:val="00B63541"/>
    <w:rsid w:val="00B76647"/>
    <w:rsid w:val="00BA7FED"/>
    <w:rsid w:val="00BB26E8"/>
    <w:rsid w:val="00BE5FDE"/>
    <w:rsid w:val="00BF014A"/>
    <w:rsid w:val="00C05C38"/>
    <w:rsid w:val="00C13FFD"/>
    <w:rsid w:val="00C242E7"/>
    <w:rsid w:val="00C30A18"/>
    <w:rsid w:val="00C6142E"/>
    <w:rsid w:val="00C644CA"/>
    <w:rsid w:val="00C97D24"/>
    <w:rsid w:val="00CA1C7C"/>
    <w:rsid w:val="00CA5D96"/>
    <w:rsid w:val="00CC37EF"/>
    <w:rsid w:val="00CD5D1E"/>
    <w:rsid w:val="00CE2397"/>
    <w:rsid w:val="00D16A3C"/>
    <w:rsid w:val="00D71B75"/>
    <w:rsid w:val="00D93A8C"/>
    <w:rsid w:val="00DA319B"/>
    <w:rsid w:val="00DB511B"/>
    <w:rsid w:val="00DE2D48"/>
    <w:rsid w:val="00DF42FA"/>
    <w:rsid w:val="00DF59AD"/>
    <w:rsid w:val="00E024D8"/>
    <w:rsid w:val="00E20946"/>
    <w:rsid w:val="00E43377"/>
    <w:rsid w:val="00E871C4"/>
    <w:rsid w:val="00EC447B"/>
    <w:rsid w:val="00EF09D0"/>
    <w:rsid w:val="00EF5D4D"/>
    <w:rsid w:val="00EF7609"/>
    <w:rsid w:val="00F15E89"/>
    <w:rsid w:val="00F43EAD"/>
    <w:rsid w:val="00F56EEE"/>
    <w:rsid w:val="00F82B9F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3A7D-3AE7-4C9A-AA63-2091BA83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0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162D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0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1162D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semiHidden/>
    <w:unhideWhenUsed/>
    <w:rsid w:val="00A1162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1162D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1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16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1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116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A11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62D"/>
    <w:pPr>
      <w:ind w:left="708"/>
      <w:jc w:val="both"/>
    </w:pPr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6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40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0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uiPriority w:val="22"/>
    <w:qFormat/>
    <w:rsid w:val="00F56E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5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5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26FD3"/>
    <w:pPr>
      <w:ind w:left="720"/>
      <w:contextualSpacing/>
    </w:pPr>
  </w:style>
  <w:style w:type="paragraph" w:styleId="NormalnyWeb">
    <w:name w:val="Normal (Web)"/>
    <w:basedOn w:val="Normalny"/>
    <w:rsid w:val="007243E4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3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3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arline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barline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arlinek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barlinek.pl/" TargetMode="External"/><Relationship Id="rId10" Type="http://schemas.openxmlformats.org/officeDocument/2006/relationships/hyperlink" Target="http://www.bip.barline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barlin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2295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131</cp:revision>
  <cp:lastPrinted>2019-12-17T11:26:00Z</cp:lastPrinted>
  <dcterms:created xsi:type="dcterms:W3CDTF">2016-12-16T11:53:00Z</dcterms:created>
  <dcterms:modified xsi:type="dcterms:W3CDTF">2019-12-17T11:27:00Z</dcterms:modified>
</cp:coreProperties>
</file>