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CAF" w:rsidRDefault="00DF1CAF" w:rsidP="00DF1CAF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Załącznik nr 1 do</w:t>
      </w:r>
    </w:p>
    <w:p w:rsidR="00DF1CAF" w:rsidRDefault="00DF1CAF" w:rsidP="00DF1CAF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142/2019</w:t>
      </w:r>
    </w:p>
    <w:p w:rsidR="00DF1CAF" w:rsidRDefault="00DF1CAF" w:rsidP="00DF1CAF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DF1CAF" w:rsidRDefault="00DF1CAF" w:rsidP="00DF1CAF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27 sierpnia 2019 r.</w:t>
      </w:r>
    </w:p>
    <w:p w:rsidR="00DF1CAF" w:rsidRDefault="00DF1CAF" w:rsidP="00DF1CAF">
      <w:pPr>
        <w:pStyle w:val="NormalnyWeb"/>
        <w:spacing w:before="0" w:beforeAutospacing="0" w:after="0" w:afterAutospacing="0"/>
        <w:ind w:left="778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</w:t>
      </w:r>
    </w:p>
    <w:p w:rsidR="007E2E19" w:rsidRPr="00DF1CAF" w:rsidRDefault="00DF1CAF" w:rsidP="00DF1CAF">
      <w:pPr>
        <w:pStyle w:val="NormalnyWeb"/>
        <w:spacing w:before="0" w:beforeAutospacing="0" w:after="0" w:afterAutospacing="0"/>
        <w:ind w:left="778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</w:t>
      </w:r>
      <w:r w:rsidRPr="00DF1CAF">
        <w:rPr>
          <w:rFonts w:ascii="Verdana" w:hAnsi="Verdana"/>
          <w:sz w:val="20"/>
          <w:szCs w:val="20"/>
        </w:rPr>
        <w:t>PROJEKT</w:t>
      </w:r>
      <w:r w:rsidRPr="00DF1CAF">
        <w:rPr>
          <w:rFonts w:ascii="Verdana" w:hAnsi="Verdana"/>
          <w:sz w:val="20"/>
          <w:szCs w:val="20"/>
        </w:rPr>
        <w:tab/>
      </w:r>
      <w:r w:rsidRPr="00DF1CAF">
        <w:rPr>
          <w:rFonts w:ascii="Verdana" w:hAnsi="Verdana"/>
          <w:sz w:val="20"/>
          <w:szCs w:val="20"/>
        </w:rPr>
        <w:tab/>
      </w:r>
    </w:p>
    <w:p w:rsidR="00F3226F" w:rsidRPr="00F3226F" w:rsidRDefault="00353A52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="00F3226F" w:rsidRPr="00F3226F">
        <w:rPr>
          <w:rFonts w:ascii="Arial" w:hAnsi="Arial" w:cs="Arial"/>
          <w:b/>
          <w:bCs/>
        </w:rPr>
        <w:t xml:space="preserve"> Sołectwa </w:t>
      </w:r>
      <w:r w:rsidR="005B49E2">
        <w:rPr>
          <w:rFonts w:ascii="Arial" w:hAnsi="Arial" w:cs="Arial"/>
          <w:b/>
          <w:bCs/>
        </w:rPr>
        <w:t>Krzynka</w:t>
      </w:r>
      <w:r w:rsidR="001937CF" w:rsidRPr="001937CF">
        <w:rPr>
          <w:rFonts w:ascii="Arial" w:hAnsi="Arial" w:cs="Arial"/>
          <w:b/>
          <w:bCs/>
        </w:rPr>
        <w:t xml:space="preserve"> w Gminie Barlinek</w:t>
      </w: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F3226F" w:rsidRDefault="001937CF" w:rsidP="001937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>Sołectwo</w:t>
      </w:r>
      <w:r w:rsidR="00236EF4">
        <w:rPr>
          <w:rFonts w:ascii="Arial" w:hAnsi="Arial" w:cs="Arial"/>
        </w:rPr>
        <w:t xml:space="preserve"> </w:t>
      </w:r>
      <w:r w:rsidR="005B49E2">
        <w:rPr>
          <w:rFonts w:ascii="Arial" w:hAnsi="Arial" w:cs="Arial"/>
        </w:rPr>
        <w:t>Krzynka</w:t>
      </w:r>
      <w:r w:rsidRPr="00F3226F">
        <w:rPr>
          <w:rFonts w:ascii="Arial" w:hAnsi="Arial" w:cs="Arial"/>
        </w:rPr>
        <w:t xml:space="preserve"> jest jednostką pomocniczą Gminy </w:t>
      </w:r>
      <w:r w:rsidR="00312E1A">
        <w:rPr>
          <w:rFonts w:ascii="Arial" w:hAnsi="Arial" w:cs="Arial"/>
        </w:rPr>
        <w:t xml:space="preserve">Barlinek, </w:t>
      </w:r>
      <w:r w:rsidR="00312E1A"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 w:rsidR="00312E1A"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Sołectwie – należy przez to rozumieć Sołectwo </w:t>
      </w:r>
      <w:r w:rsidR="005B49E2">
        <w:rPr>
          <w:rFonts w:ascii="Arial" w:hAnsi="Arial" w:cs="Arial"/>
        </w:rPr>
        <w:t>Krzynka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 w:rsidR="005B49E2">
        <w:rPr>
          <w:rFonts w:ascii="Arial" w:hAnsi="Arial" w:cs="Arial"/>
        </w:rPr>
        <w:t>Krzynka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5) Radzie Sołeckiej – należy przez to rozumieć Radę Sołecką Sołectwa </w:t>
      </w:r>
      <w:r w:rsidR="005B49E2">
        <w:rPr>
          <w:rFonts w:ascii="Arial" w:hAnsi="Arial" w:cs="Arial"/>
        </w:rPr>
        <w:t>Krzynka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65046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F3226F" w:rsidRPr="00F3226F">
        <w:rPr>
          <w:rFonts w:ascii="Arial" w:hAnsi="Arial" w:cs="Arial"/>
        </w:rPr>
        <w:t>ustawie samorządowej – należy przez to rozumieć ustawę z dnia 8 marca 1990 r. o samorządzie gminnym</w:t>
      </w:r>
      <w:r w:rsidR="00312E1A">
        <w:rPr>
          <w:rFonts w:ascii="Arial" w:hAnsi="Arial" w:cs="Arial"/>
        </w:rPr>
        <w:t xml:space="preserve"> (Dz. U. z 2019 r.</w:t>
      </w:r>
      <w:r w:rsidR="00F3226F" w:rsidRPr="00F3226F">
        <w:rPr>
          <w:rFonts w:ascii="Arial" w:hAnsi="Arial" w:cs="Arial"/>
        </w:rPr>
        <w:t xml:space="preserve"> poz. </w:t>
      </w:r>
      <w:r w:rsidR="00312E1A">
        <w:rPr>
          <w:rFonts w:ascii="Arial" w:hAnsi="Arial" w:cs="Arial"/>
        </w:rPr>
        <w:t>506</w:t>
      </w:r>
      <w:r w:rsidR="00F3226F" w:rsidRPr="00F3226F">
        <w:rPr>
          <w:rFonts w:ascii="Arial" w:hAnsi="Arial" w:cs="Arial"/>
        </w:rPr>
        <w:t>),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 w:rsidR="005B49E2">
        <w:rPr>
          <w:rFonts w:ascii="Arial" w:hAnsi="Arial" w:cs="Arial"/>
        </w:rPr>
        <w:t>Krzynka</w:t>
      </w:r>
      <w:r w:rsidR="00D33370">
        <w:rPr>
          <w:rFonts w:ascii="Arial" w:hAnsi="Arial" w:cs="Arial"/>
        </w:rPr>
        <w:t xml:space="preserve">               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7D1E44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A37F5D">
        <w:rPr>
          <w:rFonts w:ascii="Arial" w:hAnsi="Arial" w:cs="Arial"/>
          <w:b/>
          <w:bCs/>
        </w:rPr>
        <w:t>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Zakres działania Sołectwa określają przepisy prawa powszechnie obowiązującego, statut Gminy</w:t>
      </w:r>
      <w:r w:rsidR="003D7F7C">
        <w:rPr>
          <w:rFonts w:ascii="Arial" w:hAnsi="Arial" w:cs="Arial"/>
        </w:rPr>
        <w:t xml:space="preserve"> Barlinek</w:t>
      </w:r>
      <w:r w:rsidR="00F3226F" w:rsidRPr="00F3226F">
        <w:rPr>
          <w:rFonts w:ascii="Arial" w:hAnsi="Arial" w:cs="Arial"/>
        </w:rPr>
        <w:t xml:space="preserve"> </w:t>
      </w:r>
      <w:r w:rsidR="00A37F5D">
        <w:rPr>
          <w:rFonts w:ascii="Arial" w:hAnsi="Arial" w:cs="Arial"/>
        </w:rPr>
        <w:t xml:space="preserve">i </w:t>
      </w:r>
      <w:r w:rsidR="00F3226F" w:rsidRPr="00F3226F">
        <w:rPr>
          <w:rFonts w:ascii="Arial" w:hAnsi="Arial" w:cs="Arial"/>
        </w:rPr>
        <w:t>niniejszy statut.</w:t>
      </w:r>
    </w:p>
    <w:p w:rsidR="00A37F5D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A37F5D" w:rsidRPr="00F3226F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A37F5D"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Sołectwo nosi nazwę „Sołectwo </w:t>
      </w:r>
      <w:r w:rsidR="005B49E2">
        <w:rPr>
          <w:rFonts w:ascii="Arial" w:hAnsi="Arial" w:cs="Arial"/>
        </w:rPr>
        <w:t>Krzynka</w:t>
      </w:r>
      <w:r w:rsidRPr="00F3226F">
        <w:rPr>
          <w:rFonts w:ascii="Arial" w:hAnsi="Arial" w:cs="Arial"/>
        </w:rPr>
        <w:t xml:space="preserve"> w Gminie </w:t>
      </w:r>
      <w:r w:rsidR="00A37F5D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F3226F" w:rsidRP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 w:rsidR="00A37F5D"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 w:rsidR="00A37F5D">
        <w:rPr>
          <w:rFonts w:ascii="Arial" w:hAnsi="Arial" w:cs="Arial"/>
        </w:rPr>
        <w:t xml:space="preserve">obejmują obszar miejscowości: </w:t>
      </w:r>
      <w:r w:rsidR="005B49E2">
        <w:rPr>
          <w:rFonts w:ascii="Arial" w:hAnsi="Arial" w:cs="Arial"/>
        </w:rPr>
        <w:t>Krzynka.</w:t>
      </w: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A37F5D" w:rsidRDefault="00A37F5D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A37F5D" w:rsidRDefault="00F3226F" w:rsidP="00DC17AF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A37F5D"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="00A37F5D">
        <w:rPr>
          <w:rFonts w:cs="Arial"/>
          <w:lang w:val="pl-PL"/>
        </w:rPr>
        <w:t>Do zadań sołectwa należą wszystkie sprawy istotne dla jego mieszkańców, a w szczególności: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gospodarowanie mieniem gminnym, o ile zostało ono przekazane sołectwu i jego właściwe wykorzystanie,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lastRenderedPageBreak/>
        <w:t>organizowanie samopomocy mieszkańców i wspólnych prac na rzecz miejsca zamieszkania zwłaszcza w zakresie pomocy społecznej, utrzymania porządku, upowszechniania sportu, kultury i edukacji.</w:t>
      </w:r>
    </w:p>
    <w:p w:rsidR="00DC17AF" w:rsidRDefault="00DC17A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DC17AF"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DC17A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C17AF" w:rsidRPr="00F3226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F3226F" w:rsidRDefault="006A16B4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DC17AF" w:rsidRPr="00F3226F" w:rsidRDefault="00DC17A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5518" w:rsidRDefault="00F3226F" w:rsidP="00ED69AE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="004C00A2"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 w:rsidR="00335518">
        <w:rPr>
          <w:rFonts w:cs="Arial"/>
          <w:lang w:val="pl-PL"/>
        </w:rPr>
        <w:t>Organami sołectwa są: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4C00A2" w:rsidRP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335518" w:rsidRDefault="00335518" w:rsidP="003355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F3226F" w:rsidRPr="00F3226F" w:rsidRDefault="007D1E44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8.</w:t>
      </w:r>
      <w:r w:rsidR="003C1F81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</w:rPr>
        <w:t>Organem uchwałodawczym Sołectwa jest Zebranie Wiejskie.</w:t>
      </w:r>
    </w:p>
    <w:p w:rsidR="00335518" w:rsidRDefault="0033551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 w:rsidR="00335518">
        <w:rPr>
          <w:rFonts w:ascii="Arial" w:hAnsi="Arial" w:cs="Arial"/>
        </w:rPr>
        <w:t>konawczym Sołectwa jest Sołtys.</w:t>
      </w:r>
    </w:p>
    <w:p w:rsid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 w:rsidR="00D2092D"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 w:rsidR="00D2092D"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członków</w:t>
      </w:r>
      <w:r w:rsidR="00335518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o</w:t>
      </w:r>
      <w:r w:rsidR="00335518">
        <w:rPr>
          <w:rFonts w:ascii="Arial" w:hAnsi="Arial" w:cs="Arial"/>
        </w:rPr>
        <w:t>raz Sołtys</w:t>
      </w:r>
      <w:r w:rsidRPr="00F3226F">
        <w:rPr>
          <w:rFonts w:ascii="Arial" w:hAnsi="Arial" w:cs="Arial"/>
        </w:rPr>
        <w:t>.</w:t>
      </w:r>
    </w:p>
    <w:p w:rsidR="007B75B0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F3226F" w:rsidRPr="00F3226F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</w:t>
      </w:r>
      <w:r w:rsidR="004B35C2">
        <w:rPr>
          <w:rFonts w:ascii="Arial" w:hAnsi="Arial" w:cs="Arial"/>
        </w:rPr>
        <w:t>i kończy się z momentem wyboru nowych organów.</w:t>
      </w: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F3226F" w:rsidRDefault="009C3C43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Zasady i tryb wyboru,</w:t>
      </w:r>
      <w:r w:rsidR="006A16B4">
        <w:rPr>
          <w:rFonts w:ascii="Arial" w:hAnsi="Arial" w:cs="Arial"/>
          <w:b/>
          <w:bCs/>
        </w:rPr>
        <w:t xml:space="preserve"> odwołania</w:t>
      </w:r>
      <w:r>
        <w:rPr>
          <w:rFonts w:ascii="Arial" w:hAnsi="Arial" w:cs="Arial"/>
          <w:b/>
          <w:bCs/>
        </w:rPr>
        <w:t>, rezygnacji</w:t>
      </w:r>
      <w:r w:rsidR="006A16B4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  <w:b/>
          <w:bCs/>
        </w:rPr>
        <w:t>Sołtysa i Rady Sołeckiej</w:t>
      </w:r>
    </w:p>
    <w:p w:rsidR="004C00A2" w:rsidRPr="00F3226F" w:rsidRDefault="004C00A2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</w:t>
      </w:r>
      <w:r w:rsidR="00B533CE">
        <w:rPr>
          <w:rFonts w:cs="Arial"/>
          <w:lang w:val="pl-PL"/>
        </w:rPr>
        <w:t>Mieszkańcy Sołectwa wybierają ze swego grona Sołtysa i Radę Sołecką. Wybór na nową kadencję odbywa się na Zebraniu Wiejskim zwołanym przez Burmistrza</w:t>
      </w:r>
      <w:r w:rsidR="00650468">
        <w:rPr>
          <w:rFonts w:cs="Arial"/>
          <w:lang w:val="pl-PL"/>
        </w:rPr>
        <w:t xml:space="preserve">                   </w:t>
      </w:r>
      <w:r w:rsidR="002F208E">
        <w:rPr>
          <w:rFonts w:cs="Arial"/>
          <w:lang w:val="pl-PL"/>
        </w:rPr>
        <w:t>- nie później niż 6 miesięcy po wyborach do Rady Miejskiej</w:t>
      </w:r>
      <w:r>
        <w:rPr>
          <w:rFonts w:cs="Arial"/>
          <w:lang w:val="pl-PL"/>
        </w:rPr>
        <w:t>. W tym celu Burmistrz określa miejsce, godzinę i dzień Zebrania Wiejskiego na podstawie obwieszczenia.</w:t>
      </w:r>
    </w:p>
    <w:p w:rsidR="00052131" w:rsidRDefault="00BF624C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</w:t>
      </w:r>
      <w:r w:rsidR="00106501">
        <w:rPr>
          <w:rFonts w:cs="Arial"/>
          <w:lang w:val="pl-PL"/>
        </w:rPr>
        <w:t>S</w:t>
      </w:r>
      <w:r>
        <w:rPr>
          <w:rFonts w:cs="Arial"/>
          <w:lang w:val="pl-PL"/>
        </w:rPr>
        <w:t>ołectwa co najmniej 7 dni przed wyznaczoną datą Zebrania w sposób zwyczajowo przyjęty w sołectwie.</w:t>
      </w:r>
    </w:p>
    <w:p w:rsidR="00BF624C" w:rsidRDefault="00052131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</w:t>
      </w:r>
      <w:r w:rsidR="00BF624C">
        <w:rPr>
          <w:rFonts w:cs="Arial"/>
          <w:lang w:val="pl-PL"/>
        </w:rPr>
        <w:t xml:space="preserve">Zebraniu przewodniczy Radny Rady Miejskiej wskazany przez Przewodniczącego Rady Miejskiej. </w:t>
      </w: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BF624C" w:rsidRDefault="00BF624C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77371A" w:rsidRDefault="0077371A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BF624C" w:rsidRDefault="007276A4" w:rsidP="006463A3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3</w:t>
      </w:r>
      <w:r w:rsidR="00BF624C">
        <w:rPr>
          <w:rFonts w:cs="Arial"/>
          <w:lang w:val="pl-PL"/>
        </w:rPr>
        <w:t xml:space="preserve">. O ile w wyznaczonym terminie na zebraniu wyborczym nie uzyska się obecności 1/5 stałych mieszkańców </w:t>
      </w:r>
      <w:r w:rsidR="006463A3">
        <w:rPr>
          <w:rFonts w:cs="Arial"/>
          <w:lang w:val="pl-PL"/>
        </w:rPr>
        <w:t>S</w:t>
      </w:r>
      <w:r w:rsidR="00BF624C">
        <w:rPr>
          <w:rFonts w:cs="Arial"/>
          <w:lang w:val="pl-PL"/>
        </w:rPr>
        <w:t xml:space="preserve">ołectwa uprawnionych do udziału w zebraniu, wybory Sołtysa i </w:t>
      </w:r>
      <w:r w:rsidR="00BF624C">
        <w:rPr>
          <w:rFonts w:cs="Arial"/>
          <w:lang w:val="pl-PL"/>
        </w:rPr>
        <w:lastRenderedPageBreak/>
        <w:t xml:space="preserve">członków Rady Sołeckiej przeprowadza się </w:t>
      </w:r>
      <w:r w:rsidR="006463A3">
        <w:rPr>
          <w:rFonts w:cs="Arial"/>
          <w:lang w:val="pl-PL"/>
        </w:rPr>
        <w:t xml:space="preserve">w </w:t>
      </w:r>
      <w:r w:rsidR="00BF624C">
        <w:rPr>
          <w:rFonts w:cs="Arial"/>
          <w:lang w:val="pl-PL"/>
        </w:rPr>
        <w:t>tym samym dniu po upływie 15 minut bez względu na liczbę osób uczestniczących.</w:t>
      </w:r>
    </w:p>
    <w:p w:rsidR="00632C49" w:rsidRDefault="007276A4" w:rsidP="00632C49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</w:t>
      </w:r>
      <w:r w:rsidR="00BF624C">
        <w:rPr>
          <w:rFonts w:cs="Arial"/>
          <w:lang w:val="pl-PL"/>
        </w:rPr>
        <w:t xml:space="preserve">. </w:t>
      </w:r>
      <w:r w:rsidR="006463A3">
        <w:rPr>
          <w:rFonts w:cs="Arial"/>
          <w:lang w:val="pl-PL"/>
        </w:rPr>
        <w:t>Spis stałych mieszkańców S</w:t>
      </w:r>
      <w:r w:rsidR="00BF624C">
        <w:rPr>
          <w:rFonts w:cs="Arial"/>
          <w:lang w:val="pl-PL"/>
        </w:rPr>
        <w:t xml:space="preserve">ołectwa uprawnionych do głosowania określa Burmistrz na podstawie </w:t>
      </w:r>
      <w:r w:rsidR="002F208E">
        <w:rPr>
          <w:rFonts w:cs="Arial"/>
          <w:lang w:val="pl-PL"/>
        </w:rPr>
        <w:t xml:space="preserve">informacji z </w:t>
      </w:r>
      <w:r w:rsidR="00BF624C">
        <w:rPr>
          <w:rFonts w:cs="Arial"/>
          <w:lang w:val="pl-PL"/>
        </w:rPr>
        <w:t>ewidencji ludności.</w:t>
      </w:r>
    </w:p>
    <w:p w:rsidR="00632C49" w:rsidRDefault="00632C49" w:rsidP="007E3596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5. </w:t>
      </w:r>
      <w:proofErr w:type="spellStart"/>
      <w:r w:rsidR="002F208E">
        <w:rPr>
          <w:rFonts w:cs="Arial"/>
        </w:rPr>
        <w:t>Zebrania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Wiejskie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są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 w:rsidR="007E3596">
        <w:rPr>
          <w:rFonts w:cs="Arial"/>
        </w:rPr>
        <w:t>zestniczącą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Zebraniu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Wiejskim</w:t>
      </w:r>
      <w:proofErr w:type="spellEnd"/>
      <w:r w:rsidR="007E3596">
        <w:rPr>
          <w:rFonts w:cs="Arial"/>
        </w:rPr>
        <w:t xml:space="preserve">. </w:t>
      </w:r>
      <w:proofErr w:type="spellStart"/>
      <w:r w:rsidR="007D1E44">
        <w:rPr>
          <w:rFonts w:cs="Arial"/>
        </w:rPr>
        <w:t>Osoba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musi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wyrazić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>.</w:t>
      </w:r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Protokół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powinien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zawierać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elem</w:t>
      </w:r>
      <w:r w:rsidR="002F208E">
        <w:rPr>
          <w:rFonts w:cs="Arial"/>
        </w:rPr>
        <w:t>enty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wskazane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ninie</w:t>
      </w:r>
      <w:r w:rsidR="007D1E44">
        <w:rPr>
          <w:rFonts w:cs="Arial"/>
        </w:rPr>
        <w:t>j</w:t>
      </w:r>
      <w:r w:rsidR="007E3596">
        <w:rPr>
          <w:rFonts w:cs="Arial"/>
        </w:rPr>
        <w:t>szym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Statucie</w:t>
      </w:r>
      <w:proofErr w:type="spellEnd"/>
      <w:r w:rsidR="007E3596">
        <w:rPr>
          <w:rFonts w:cs="Arial"/>
        </w:rPr>
        <w:t>.</w:t>
      </w:r>
    </w:p>
    <w:p w:rsidR="0033251E" w:rsidRDefault="0033251E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052131" w:rsidRDefault="00052131" w:rsidP="009F6196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</w:t>
      </w:r>
      <w:r w:rsidR="00482A66">
        <w:rPr>
          <w:rFonts w:cs="Arial"/>
          <w:lang w:val="pl-PL"/>
        </w:rPr>
        <w:t xml:space="preserve"> Zgłoszony kandydat musi wyrazić zgodę na kandydowanie.</w:t>
      </w:r>
    </w:p>
    <w:p w:rsidR="00052131" w:rsidRDefault="00052131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2D0B80" w:rsidRDefault="002D0B80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052131" w:rsidRDefault="0005213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 w:rsidR="002D0B80"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 w:rsidR="002F208E"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 w:rsidR="002F208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 w:rsidR="002D0B80">
        <w:rPr>
          <w:rFonts w:ascii="Arial" w:hAnsi="Arial" w:cs="Arial"/>
        </w:rPr>
        <w:t xml:space="preserve">a </w:t>
      </w:r>
      <w:r w:rsidR="002D0B80" w:rsidRPr="00F3226F">
        <w:rPr>
          <w:rFonts w:ascii="Arial" w:hAnsi="Arial" w:cs="Arial"/>
        </w:rPr>
        <w:t xml:space="preserve">w głosowaniu jawnym </w:t>
      </w:r>
      <w:r w:rsidR="002D0B80"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F3226F" w:rsidRPr="00F3226F" w:rsidRDefault="00F3226F" w:rsidP="000521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 w:rsidR="002D0B80"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33251E" w:rsidRDefault="0033251E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545786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3226F" w:rsidRPr="00F3226F">
        <w:rPr>
          <w:rFonts w:ascii="Arial" w:hAnsi="Arial" w:cs="Arial"/>
        </w:rPr>
        <w:t>) przygotowanie kart do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przeprowadzenie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ustalenie wyników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 xml:space="preserve">) sporządzenie protokołu </w:t>
      </w:r>
      <w:r w:rsidR="006F62C3">
        <w:rPr>
          <w:rFonts w:ascii="Arial" w:hAnsi="Arial" w:cs="Arial"/>
        </w:rPr>
        <w:t>o wynikach wyboru</w:t>
      </w:r>
      <w:r w:rsidR="00F3226F" w:rsidRPr="00F3226F">
        <w:rPr>
          <w:rFonts w:ascii="Arial" w:hAnsi="Arial" w:cs="Arial"/>
        </w:rPr>
        <w:t>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ogłoszenie wyników głosowania.</w:t>
      </w:r>
    </w:p>
    <w:p w:rsidR="002D0B80" w:rsidRDefault="002D0B80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 w:rsidR="00482A66"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 w:rsidR="00482A6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F3226F" w:rsidRDefault="00482A6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3226F" w:rsidRPr="00F3226F">
        <w:rPr>
          <w:rFonts w:ascii="Arial" w:hAnsi="Arial" w:cs="Arial"/>
        </w:rPr>
        <w:t xml:space="preserve">. Po odczytaniu imion i nazwisk kandydatów </w:t>
      </w:r>
      <w:r w:rsidRPr="00F3226F">
        <w:rPr>
          <w:rFonts w:ascii="Arial" w:hAnsi="Arial" w:cs="Arial"/>
        </w:rPr>
        <w:t xml:space="preserve">komisja skrutacyjna </w:t>
      </w:r>
      <w:r w:rsidR="00F3226F" w:rsidRPr="00F3226F">
        <w:rPr>
          <w:rFonts w:ascii="Arial" w:hAnsi="Arial" w:cs="Arial"/>
        </w:rPr>
        <w:t>przygotowuje karty do głosowania.</w:t>
      </w:r>
    </w:p>
    <w:p w:rsidR="005C08C6" w:rsidRPr="00F3226F" w:rsidRDefault="005C08C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CF1006" w:rsidRDefault="005C08C6" w:rsidP="00CF1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 xml:space="preserve">. </w:t>
      </w:r>
      <w:r w:rsidR="00CF1006"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545786" w:rsidRDefault="005C08C6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F1006"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CF1006" w:rsidRPr="00545786" w:rsidRDefault="00D2092D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45786" w:rsidRPr="00545786">
        <w:rPr>
          <w:rFonts w:ascii="Arial" w:hAnsi="Arial" w:cs="Arial"/>
        </w:rPr>
        <w:t xml:space="preserve">. </w:t>
      </w:r>
      <w:r w:rsidR="00CF1006" w:rsidRPr="00545786">
        <w:rPr>
          <w:rFonts w:ascii="Arial" w:hAnsi="Arial" w:cs="Arial"/>
        </w:rPr>
        <w:t>Nieważne są głosy na kartach: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</w:t>
      </w:r>
      <w:r w:rsidR="00545786" w:rsidRPr="00545786">
        <w:rPr>
          <w:rFonts w:cs="Arial"/>
          <w:lang w:val="pl-PL"/>
        </w:rPr>
        <w:t>ych</w:t>
      </w:r>
      <w:r w:rsidRPr="00545786">
        <w:rPr>
          <w:rFonts w:cs="Arial"/>
          <w:lang w:val="pl-PL"/>
        </w:rPr>
        <w:t xml:space="preserve"> niż ustalone w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545786" w:rsidRPr="00545786">
        <w:rPr>
          <w:rFonts w:cs="Arial"/>
          <w:lang w:val="pl-PL"/>
        </w:rPr>
        <w:t>wpisano</w:t>
      </w:r>
      <w:r w:rsidRPr="00545786">
        <w:rPr>
          <w:rFonts w:cs="Arial"/>
          <w:lang w:val="pl-PL"/>
        </w:rPr>
        <w:t xml:space="preserve"> więcej </w:t>
      </w:r>
      <w:r w:rsidR="00545786" w:rsidRPr="00545786">
        <w:rPr>
          <w:rFonts w:cs="Arial"/>
          <w:lang w:val="pl-PL"/>
        </w:rPr>
        <w:t xml:space="preserve">nazwisk </w:t>
      </w:r>
      <w:r w:rsidRPr="00545786">
        <w:rPr>
          <w:rFonts w:cs="Arial"/>
          <w:lang w:val="pl-PL"/>
        </w:rPr>
        <w:t>kandydatów niż miejsc do obsadzania;</w:t>
      </w:r>
    </w:p>
    <w:p w:rsidR="00545786" w:rsidRDefault="0054578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A10531" w:rsidRPr="00A10531" w:rsidRDefault="00A10531" w:rsidP="00A10531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D2092D" w:rsidRDefault="00A10531" w:rsidP="00A10531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>10</w:t>
      </w:r>
      <w:r w:rsidR="00D2092D">
        <w:rPr>
          <w:rFonts w:cs="Arial"/>
          <w:lang w:val="pl-PL"/>
        </w:rPr>
        <w:t xml:space="preserve">. </w:t>
      </w:r>
      <w:r w:rsidR="00CF1006">
        <w:rPr>
          <w:rFonts w:cs="Arial"/>
          <w:lang w:val="pl-PL"/>
        </w:rPr>
        <w:t>Za wybranych uważa się tych kandydatów, którzy uzyskali największą liczbę głosów</w:t>
      </w:r>
      <w:r w:rsidR="00D2092D">
        <w:rPr>
          <w:rFonts w:cs="Arial"/>
          <w:lang w:val="pl-PL"/>
        </w:rPr>
        <w:t xml:space="preserve"> ważnych</w:t>
      </w:r>
      <w:r w:rsidR="00CF1006">
        <w:rPr>
          <w:rFonts w:cs="Arial"/>
          <w:lang w:val="pl-PL"/>
        </w:rPr>
        <w:t>.</w:t>
      </w:r>
    </w:p>
    <w:p w:rsidR="00CF1006" w:rsidRPr="00D2092D" w:rsidRDefault="00D2092D" w:rsidP="00D2092D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</w:t>
      </w:r>
      <w:r w:rsidR="00A10531">
        <w:rPr>
          <w:rFonts w:cs="Arial"/>
          <w:lang w:val="pl-PL"/>
        </w:rPr>
        <w:t>1</w:t>
      </w:r>
      <w:r>
        <w:rPr>
          <w:rFonts w:cs="Arial"/>
          <w:lang w:val="pl-PL"/>
        </w:rPr>
        <w:t xml:space="preserve">. </w:t>
      </w:r>
      <w:r w:rsidR="00CF1006" w:rsidRPr="00D2092D">
        <w:rPr>
          <w:rFonts w:cs="Arial"/>
          <w:lang w:val="pl-PL"/>
        </w:rPr>
        <w:t>W przypadku uzyskania przez kandydatów jednakowej liczby głosów przeprowadza się ponowne głosowanie, w terminie nie dłuższym niż 14 dni od dnia pierwszego terminu 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F3226F" w:rsidRPr="00F3226F" w:rsidRDefault="00F3226F" w:rsidP="00BD19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BD194C"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 w:rsidR="007276A4"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 w:rsidR="007276A4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 w:rsidR="007276A4">
        <w:rPr>
          <w:rFonts w:ascii="Arial" w:hAnsi="Arial" w:cs="Arial"/>
        </w:rPr>
        <w:t>obecnych na Zebraniu Wiejskim</w:t>
      </w:r>
      <w:r w:rsidR="007276A4" w:rsidRPr="007276A4">
        <w:rPr>
          <w:rFonts w:ascii="Arial" w:hAnsi="Arial" w:cs="Arial"/>
        </w:rPr>
        <w:t xml:space="preserve"> </w:t>
      </w:r>
      <w:r w:rsidR="007276A4">
        <w:rPr>
          <w:rFonts w:ascii="Arial" w:hAnsi="Arial" w:cs="Arial"/>
        </w:rPr>
        <w:t xml:space="preserve">- </w:t>
      </w:r>
      <w:r w:rsidR="007276A4" w:rsidRPr="00F3226F">
        <w:rPr>
          <w:rFonts w:ascii="Arial" w:hAnsi="Arial" w:cs="Arial"/>
        </w:rPr>
        <w:t>uprawnionych do głosowania</w:t>
      </w:r>
      <w:r w:rsidRPr="00F3226F">
        <w:rPr>
          <w:rFonts w:ascii="Arial" w:hAnsi="Arial" w:cs="Arial"/>
        </w:rPr>
        <w:t>;</w:t>
      </w:r>
    </w:p>
    <w:p w:rsidR="007276A4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oddanych głosów;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głosów nieważnych;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>) głosów 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głosów ważnie oddanych na poszczególnych kandydatów,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 w:rsidR="007276A4">
        <w:rPr>
          <w:rFonts w:ascii="Arial" w:hAnsi="Arial" w:cs="Arial"/>
        </w:rPr>
        <w:t>członkowie komisji skrutacyjnej</w:t>
      </w:r>
      <w:r w:rsidR="00B533CE">
        <w:rPr>
          <w:rFonts w:ascii="Arial" w:hAnsi="Arial" w:cs="Arial"/>
        </w:rPr>
        <w:t>.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276A4"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7276A4" w:rsidRDefault="007276A4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DF70B6" w:rsidRPr="00DF70B6" w:rsidRDefault="00F3226F" w:rsidP="00DF70B6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DF70B6"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="00DF70B6"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DF70B6" w:rsidRPr="00DF70B6" w:rsidRDefault="00DF70B6" w:rsidP="00DF70B6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 w:rsidR="002F208E"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DF70B6" w:rsidRPr="00DF70B6" w:rsidRDefault="00DF70B6" w:rsidP="00DF70B6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 w:rsidR="00B533CE"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 w:rsidR="002F208E"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 w:rsidR="002F208E"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346BC7" w:rsidRDefault="00346BC7" w:rsidP="00346BC7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346BC7" w:rsidRDefault="00346BC7" w:rsidP="00346BC7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</w:t>
      </w:r>
      <w:r w:rsidR="00CB5B00">
        <w:rPr>
          <w:rFonts w:cs="Arial"/>
          <w:lang w:val="pl-PL"/>
        </w:rPr>
        <w:t>członkowie Rady</w:t>
      </w:r>
      <w:r>
        <w:rPr>
          <w:rFonts w:cs="Arial"/>
          <w:lang w:val="pl-PL"/>
        </w:rPr>
        <w:t xml:space="preserve"> Sołeck</w:t>
      </w:r>
      <w:r w:rsidR="00CB5B00">
        <w:rPr>
          <w:rFonts w:cs="Arial"/>
          <w:lang w:val="pl-PL"/>
        </w:rPr>
        <w:t>iej</w:t>
      </w:r>
      <w:r>
        <w:rPr>
          <w:rFonts w:cs="Arial"/>
          <w:lang w:val="pl-PL"/>
        </w:rPr>
        <w:t xml:space="preserve"> są bezpośrednio odpowiedzialni przed Zebraniem Wiejskim i mogą być przez Zebranie Wiejskie odwołani przed upływem kadencji, jeżeli nie wykonują swych obowiązków, naruszaj</w:t>
      </w:r>
      <w:r w:rsidR="002F208E">
        <w:rPr>
          <w:rFonts w:cs="Arial"/>
          <w:lang w:val="pl-PL"/>
        </w:rPr>
        <w:t>ą postanowienia statutu i uchwał</w:t>
      </w:r>
      <w:r>
        <w:rPr>
          <w:rFonts w:cs="Arial"/>
          <w:lang w:val="pl-PL"/>
        </w:rPr>
        <w:t xml:space="preserve"> zebrania lub dopuścili się czynu dyskwalifik</w:t>
      </w:r>
      <w:r w:rsidR="000D2C60">
        <w:rPr>
          <w:rFonts w:cs="Arial"/>
          <w:lang w:val="pl-PL"/>
        </w:rPr>
        <w:t>ującego ich w opinii środowiska, chyba że do końca kadencji pozostało mniej niż 6 miesięcy.</w:t>
      </w:r>
    </w:p>
    <w:p w:rsidR="00346BC7" w:rsidRDefault="00E3469F" w:rsidP="000D2C6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2. </w:t>
      </w:r>
      <w:r w:rsidR="00346BC7">
        <w:rPr>
          <w:rFonts w:cs="Arial"/>
          <w:lang w:val="pl-PL"/>
        </w:rPr>
        <w:t>Odwołanie z zajmowanych funkcji winno być podjęte po wysłuchaniu zainteresowanego.</w:t>
      </w:r>
    </w:p>
    <w:p w:rsidR="00A32CAA" w:rsidRDefault="000D2C60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 inicjatywą odwołania </w:t>
      </w:r>
      <w:r w:rsidR="00560F79">
        <w:rPr>
          <w:rFonts w:cs="Arial"/>
          <w:lang w:val="pl-PL"/>
        </w:rPr>
        <w:t xml:space="preserve">Sołtysa, </w:t>
      </w:r>
      <w:r w:rsidR="003F07C0">
        <w:rPr>
          <w:rFonts w:cs="Arial"/>
          <w:lang w:val="pl-PL"/>
        </w:rPr>
        <w:t>Rady Sołeckiej</w:t>
      </w:r>
      <w:r w:rsidR="00560F79">
        <w:rPr>
          <w:rFonts w:cs="Arial"/>
          <w:lang w:val="pl-PL"/>
        </w:rPr>
        <w:t xml:space="preserve"> lub jej członka</w:t>
      </w:r>
      <w:r w:rsidR="003F07C0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może wystąpić grupa co najmniej 1/</w:t>
      </w:r>
      <w:r w:rsidR="003F07C0">
        <w:rPr>
          <w:rFonts w:cs="Arial"/>
          <w:lang w:val="pl-PL"/>
        </w:rPr>
        <w:t>5</w:t>
      </w:r>
      <w:r>
        <w:rPr>
          <w:rFonts w:cs="Arial"/>
          <w:lang w:val="pl-PL"/>
        </w:rPr>
        <w:t xml:space="preserve"> mieszkańców Sołectwa posiadających</w:t>
      </w:r>
      <w:r w:rsidR="003F07C0">
        <w:rPr>
          <w:rFonts w:cs="Arial"/>
          <w:lang w:val="pl-PL"/>
        </w:rPr>
        <w:t xml:space="preserve"> czynne prawo wyborcze.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lastRenderedPageBreak/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C03469" w:rsidRPr="00A32CAA" w:rsidRDefault="00C03469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</w:t>
      </w:r>
      <w:r w:rsidR="0091678B">
        <w:rPr>
          <w:rFonts w:ascii="TimesNewRomanPSMT" w:hAnsi="TimesNewRomanPSMT" w:cs="TimesNewRomanPSMT"/>
          <w:lang w:val="pl-PL"/>
        </w:rPr>
        <w:t xml:space="preserve"> Sołtys składa wniosek w formie pisemnej do Burmistrza.</w:t>
      </w:r>
    </w:p>
    <w:p w:rsidR="00560F79" w:rsidRDefault="00C03469" w:rsidP="00560F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9</w:t>
      </w:r>
      <w:r w:rsidR="00560F79">
        <w:rPr>
          <w:rFonts w:ascii="TimesNewRomanPSMT" w:hAnsi="TimesNewRomanPSMT" w:cs="TimesNewRomanPSMT"/>
        </w:rPr>
        <w:t xml:space="preserve">. Zebranie Wiejskie w celu odwołania Sołtysa, Rady Sołeckiej lub jej członka zwołuje Burmistrz zgodnie z zasadami określonymi w § 10 Statutu. </w:t>
      </w:r>
    </w:p>
    <w:p w:rsidR="00BD3108" w:rsidRPr="00F3226F" w:rsidRDefault="001C05CF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</w:t>
      </w:r>
      <w:r w:rsidR="00BD3108">
        <w:rPr>
          <w:rFonts w:ascii="Arial" w:hAnsi="Arial" w:cs="Arial"/>
        </w:rPr>
        <w:t xml:space="preserve">Głosowanie w sprawie odwołania Sołtysa, Rady Sołeckiej lub jej członka </w:t>
      </w:r>
      <w:r w:rsidR="00BD3108" w:rsidRPr="00F3226F">
        <w:rPr>
          <w:rFonts w:ascii="Arial" w:hAnsi="Arial" w:cs="Arial"/>
        </w:rPr>
        <w:t>przeprowadza komisja skrutacyjna w skład</w:t>
      </w:r>
      <w:r w:rsidR="00BD3108">
        <w:rPr>
          <w:rFonts w:ascii="Arial" w:hAnsi="Arial" w:cs="Arial"/>
        </w:rPr>
        <w:t>zie co najmniej</w:t>
      </w:r>
      <w:r w:rsidR="00BD3108" w:rsidRPr="00F3226F">
        <w:rPr>
          <w:rFonts w:ascii="Arial" w:hAnsi="Arial" w:cs="Arial"/>
        </w:rPr>
        <w:t xml:space="preserve"> 3</w:t>
      </w:r>
      <w:r w:rsidR="00BD3108">
        <w:rPr>
          <w:rFonts w:ascii="Arial" w:hAnsi="Arial" w:cs="Arial"/>
        </w:rPr>
        <w:t xml:space="preserve"> -</w:t>
      </w:r>
      <w:r w:rsidR="00BD3108" w:rsidRPr="00F3226F">
        <w:rPr>
          <w:rFonts w:ascii="Arial" w:hAnsi="Arial" w:cs="Arial"/>
        </w:rPr>
        <w:t xml:space="preserve"> </w:t>
      </w:r>
      <w:r w:rsidR="00BD3108">
        <w:rPr>
          <w:rFonts w:ascii="Arial" w:hAnsi="Arial" w:cs="Arial"/>
        </w:rPr>
        <w:t>osobowym</w:t>
      </w:r>
      <w:r w:rsidR="00BD3108" w:rsidRPr="00F3226F">
        <w:rPr>
          <w:rFonts w:ascii="Arial" w:hAnsi="Arial" w:cs="Arial"/>
        </w:rPr>
        <w:t>, wybran</w:t>
      </w:r>
      <w:r w:rsidR="00BD3108">
        <w:rPr>
          <w:rFonts w:ascii="Arial" w:hAnsi="Arial" w:cs="Arial"/>
        </w:rPr>
        <w:t xml:space="preserve">a </w:t>
      </w:r>
      <w:r w:rsidR="00BD3108" w:rsidRPr="00F3226F">
        <w:rPr>
          <w:rFonts w:ascii="Arial" w:hAnsi="Arial" w:cs="Arial"/>
        </w:rPr>
        <w:t xml:space="preserve">w głosowaniu jawnym </w:t>
      </w:r>
      <w:r w:rsidR="00BD3108">
        <w:rPr>
          <w:rFonts w:ascii="Arial" w:hAnsi="Arial" w:cs="Arial"/>
        </w:rPr>
        <w:t>spośród</w:t>
      </w:r>
      <w:r w:rsidR="00BD3108" w:rsidRPr="00F3226F">
        <w:rPr>
          <w:rFonts w:ascii="Arial" w:hAnsi="Arial" w:cs="Arial"/>
        </w:rPr>
        <w:t xml:space="preserve"> uprawnionych do głosowania uczestników zebrania.</w:t>
      </w:r>
    </w:p>
    <w:p w:rsidR="00BD3108" w:rsidRPr="00F3226F" w:rsidRDefault="00BD3108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BD3108" w:rsidRPr="002B4CDD" w:rsidRDefault="000A47E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12</w:t>
      </w:r>
      <w:r w:rsidR="002B4CDD">
        <w:rPr>
          <w:rFonts w:ascii="Arial" w:hAnsi="Arial" w:cs="Arial"/>
          <w:bCs/>
        </w:rPr>
        <w:t xml:space="preserve">. </w:t>
      </w:r>
      <w:r w:rsidR="002B4CDD">
        <w:rPr>
          <w:rFonts w:ascii="Arial" w:hAnsi="Arial" w:cs="Arial"/>
        </w:rPr>
        <w:t>K</w:t>
      </w:r>
      <w:r w:rsidR="002B4CDD" w:rsidRPr="00F3226F">
        <w:rPr>
          <w:rFonts w:ascii="Arial" w:hAnsi="Arial" w:cs="Arial"/>
        </w:rPr>
        <w:t>omisja skrutacyjna</w:t>
      </w:r>
      <w:r w:rsidR="002B4CDD">
        <w:rPr>
          <w:rFonts w:ascii="Arial" w:hAnsi="Arial" w:cs="Arial"/>
        </w:rPr>
        <w:t xml:space="preserve"> przedstawia Zebraniu Wiejskiemu wnioski w sprawie odwołania</w:t>
      </w:r>
      <w:r w:rsidR="002B4CDD" w:rsidRPr="002B4CDD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Sołtysa, Rady Sołeckiej lub jej członka, a następnie </w:t>
      </w:r>
      <w:r w:rsidR="002B4CDD" w:rsidRPr="00F3226F">
        <w:rPr>
          <w:rFonts w:ascii="Arial" w:hAnsi="Arial" w:cs="Arial"/>
        </w:rPr>
        <w:t>przygotowuje karty do głosowania.</w:t>
      </w:r>
    </w:p>
    <w:p w:rsidR="00BD3108" w:rsidRDefault="000A47ED" w:rsidP="002B4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BD3108">
        <w:rPr>
          <w:rFonts w:ascii="Arial" w:hAnsi="Arial" w:cs="Arial"/>
        </w:rPr>
        <w:t>.</w:t>
      </w:r>
      <w:r w:rsidR="00BD3108" w:rsidRPr="005C08C6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Do odwołania Sołtysa, Rady Sołeckiej lub jej członka stosuje się odpowiednio § 15 ust. 3, 4 i 9 </w:t>
      </w:r>
      <w:r w:rsidR="000C51D4">
        <w:rPr>
          <w:rFonts w:ascii="Arial" w:hAnsi="Arial" w:cs="Arial"/>
        </w:rPr>
        <w:t xml:space="preserve">oraz § 16 i 17 </w:t>
      </w:r>
      <w:r w:rsidR="002B4CDD">
        <w:rPr>
          <w:rFonts w:ascii="Arial" w:hAnsi="Arial" w:cs="Arial"/>
        </w:rPr>
        <w:t>Statutu.</w:t>
      </w:r>
    </w:p>
    <w:p w:rsidR="00BD3108" w:rsidRDefault="002B4CD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4</w:t>
      </w:r>
      <w:r w:rsidR="00BD3108"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BD3108" w:rsidRPr="00545786" w:rsidRDefault="000A47ED" w:rsidP="002B4C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BD3108" w:rsidRPr="00545786">
        <w:rPr>
          <w:rFonts w:ascii="Arial" w:hAnsi="Arial" w:cs="Arial"/>
        </w:rPr>
        <w:t>. Nieważne są głosy na kartach: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 w:rsidR="002B4CDD"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2B4CDD"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 w:rsidR="002B4CDD"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 w:rsidR="002B4CDD"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0A47ED" w:rsidRDefault="000A47ED" w:rsidP="000A47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560F79" w:rsidRDefault="00560F79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A1C31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="00123F17">
        <w:rPr>
          <w:rFonts w:ascii="Arial" w:hAnsi="Arial" w:cs="Arial"/>
        </w:rPr>
        <w:t>Wyboru</w:t>
      </w:r>
      <w:r w:rsidR="00B47BE2">
        <w:rPr>
          <w:rFonts w:ascii="Arial" w:hAnsi="Arial" w:cs="Arial"/>
        </w:rPr>
        <w:t xml:space="preserve"> nowego Sołtysa, Rady Sołeckiej lub jej członka dokonuje Zebranie Wiejskie w dniu, w którym nastąpiło ich odwołanie. </w:t>
      </w:r>
    </w:p>
    <w:p w:rsidR="0091678B" w:rsidRPr="00560F79" w:rsidRDefault="00CA1C31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91678B">
        <w:rPr>
          <w:rFonts w:ascii="Arial" w:hAnsi="Arial" w:cs="Arial"/>
        </w:rPr>
        <w:t xml:space="preserve">. </w:t>
      </w:r>
      <w:r w:rsidR="00B47BE2"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="00B47BE2"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 w:rsidR="000C51D4">
        <w:rPr>
          <w:rFonts w:ascii="Arial" w:hAnsi="Arial" w:cs="Arial"/>
        </w:rPr>
        <w:t>3-8 niniejszego paragrafu</w:t>
      </w:r>
      <w:r w:rsidR="00B47BE2" w:rsidRPr="00560F79">
        <w:rPr>
          <w:rFonts w:ascii="Arial" w:hAnsi="Arial" w:cs="Arial"/>
        </w:rPr>
        <w:t>.</w:t>
      </w:r>
    </w:p>
    <w:p w:rsid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123F17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="00CA1C31" w:rsidRPr="00123F17">
        <w:rPr>
          <w:rFonts w:ascii="TimesNewRomanPSMT" w:hAnsi="TimesNewRomanPSMT" w:cs="TimesNewRomanPSMT"/>
          <w:b/>
        </w:rPr>
        <w:t>§ 20.</w:t>
      </w:r>
      <w:r w:rsidR="00CA1C31" w:rsidRPr="00123F17">
        <w:rPr>
          <w:rFonts w:ascii="TimesNewRomanPSMT" w:hAnsi="TimesNewRomanPSMT" w:cs="TimesNewRomanPSMT"/>
        </w:rPr>
        <w:t xml:space="preserve"> 1. </w:t>
      </w:r>
      <w:r w:rsidR="00CA1C31"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CA1C31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="00CA1C31" w:rsidRPr="00123F17">
        <w:rPr>
          <w:rFonts w:ascii="Arial" w:hAnsi="Arial" w:cs="Arial"/>
        </w:rPr>
        <w:t>Zebranie Wiejskie zwołane przez Burmistrza</w:t>
      </w:r>
      <w:r w:rsidR="009C3C43">
        <w:rPr>
          <w:rFonts w:ascii="Arial" w:hAnsi="Arial" w:cs="Arial"/>
        </w:rPr>
        <w:t xml:space="preserve"> lub Sołtysa</w:t>
      </w:r>
      <w:r w:rsidR="00CA1C31"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920C4A" w:rsidRDefault="00123F17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20C4A">
        <w:rPr>
          <w:rFonts w:ascii="Arial" w:hAnsi="Arial" w:cs="Arial"/>
        </w:rPr>
        <w:t>3</w:t>
      </w:r>
      <w:r w:rsidR="00920C4A">
        <w:rPr>
          <w:rFonts w:ascii="TimesNewRomanPSMT" w:hAnsi="TimesNewRomanPSMT" w:cs="TimesNewRomanPSMT"/>
        </w:rPr>
        <w:t>. Wyboru nowego Sołtysa</w:t>
      </w:r>
      <w:r w:rsidR="009C3C43">
        <w:rPr>
          <w:rFonts w:ascii="TimesNewRomanPSMT" w:hAnsi="TimesNewRomanPSMT" w:cs="TimesNewRomanPSMT"/>
        </w:rPr>
        <w:t>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  <w:r w:rsidR="00920C4A">
        <w:rPr>
          <w:rFonts w:ascii="TimesNewRomanPSMT" w:hAnsi="TimesNewRomanPSMT" w:cs="TimesNewRomanPSMT"/>
        </w:rPr>
        <w:t xml:space="preserve"> dokonuje Zebranie Wiejskie </w:t>
      </w:r>
      <w:r w:rsidR="00920C4A">
        <w:rPr>
          <w:rFonts w:ascii="Arial" w:hAnsi="Arial" w:cs="Arial"/>
        </w:rPr>
        <w:t xml:space="preserve">w tym samym dniu, w którym przyjęło rezygnację. </w:t>
      </w:r>
    </w:p>
    <w:p w:rsidR="00876D8E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4</w:t>
      </w:r>
      <w:r w:rsidR="00123F17">
        <w:rPr>
          <w:rFonts w:ascii="Arial" w:hAnsi="Arial" w:cs="Arial"/>
        </w:rPr>
        <w:t xml:space="preserve">. </w:t>
      </w:r>
      <w:r w:rsidR="00CA1C31" w:rsidRPr="00123F17">
        <w:rPr>
          <w:rFonts w:ascii="Arial" w:hAnsi="Arial" w:cs="Arial"/>
        </w:rPr>
        <w:t>Niepodjęcie uchwały, o której mowa w ust.</w:t>
      </w:r>
      <w:r w:rsidR="00123F17" w:rsidRPr="00123F17">
        <w:rPr>
          <w:rFonts w:ascii="Arial" w:hAnsi="Arial" w:cs="Arial"/>
        </w:rPr>
        <w:t>2</w:t>
      </w:r>
      <w:r w:rsidR="00CA1C31" w:rsidRPr="00123F17">
        <w:rPr>
          <w:rFonts w:ascii="Arial" w:hAnsi="Arial" w:cs="Arial"/>
        </w:rPr>
        <w:t xml:space="preserve"> w </w:t>
      </w:r>
      <w:r w:rsidR="00123F17" w:rsidRPr="00123F17">
        <w:rPr>
          <w:rFonts w:ascii="Arial" w:hAnsi="Arial" w:cs="Arial"/>
        </w:rPr>
        <w:t>wyznaczonym terminie od dnia</w:t>
      </w:r>
      <w:r w:rsidR="00CA1C31" w:rsidRPr="00123F17">
        <w:rPr>
          <w:rFonts w:ascii="Arial" w:hAnsi="Arial" w:cs="Arial"/>
        </w:rPr>
        <w:t xml:space="preserve"> złożenia rezygnacji przez S</w:t>
      </w:r>
      <w:r w:rsidR="00123F17" w:rsidRPr="00123F17">
        <w:rPr>
          <w:rFonts w:ascii="Arial" w:hAnsi="Arial" w:cs="Arial"/>
        </w:rPr>
        <w:t>ołtysa, Rad</w:t>
      </w:r>
      <w:r>
        <w:rPr>
          <w:rFonts w:ascii="Arial" w:hAnsi="Arial" w:cs="Arial"/>
        </w:rPr>
        <w:t>ę</w:t>
      </w:r>
      <w:r w:rsidR="00123F17"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="00123F17" w:rsidRPr="00123F17">
        <w:rPr>
          <w:rFonts w:ascii="Arial" w:hAnsi="Arial" w:cs="Arial"/>
        </w:rPr>
        <w:t xml:space="preserve"> lub jej członka </w:t>
      </w:r>
      <w:r w:rsidR="00CA1C31" w:rsidRPr="00123F17">
        <w:rPr>
          <w:rFonts w:ascii="Arial" w:hAnsi="Arial" w:cs="Arial"/>
        </w:rPr>
        <w:t>jest równoznaczne z przyjęciem rezygnacji przez Zebranie Wiejskie z upływem ostatniego dnia miesiąca, w którym powinna być podjęta uchwała.</w:t>
      </w:r>
    </w:p>
    <w:p w:rsidR="00920C4A" w:rsidRDefault="00920C4A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</w:t>
      </w:r>
      <w:r w:rsidR="009C3C43">
        <w:rPr>
          <w:rFonts w:ascii="Arial" w:hAnsi="Arial" w:cs="Arial"/>
        </w:rPr>
        <w:t>natomiast w przypadku Rady Sołeckiej lub jej członka dokonuje Sołtys</w:t>
      </w:r>
      <w:r w:rsidR="007C0D10">
        <w:rPr>
          <w:rFonts w:ascii="Arial" w:hAnsi="Arial" w:cs="Arial"/>
        </w:rPr>
        <w:t>,</w:t>
      </w:r>
      <w:r w:rsid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</w:t>
      </w:r>
      <w:r w:rsidR="009C3C43">
        <w:rPr>
          <w:rFonts w:ascii="Arial" w:hAnsi="Arial" w:cs="Arial"/>
        </w:rPr>
        <w:t xml:space="preserve"> o przyjęciu rezygnacji Sołtysa,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</w:p>
    <w:p w:rsidR="009C3C43" w:rsidRDefault="009C3C43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</w:t>
      </w:r>
      <w:r w:rsidR="002F208E">
        <w:rPr>
          <w:rFonts w:ascii="Arial" w:hAnsi="Arial" w:cs="Arial"/>
        </w:rPr>
        <w:t>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</w:t>
      </w:r>
      <w:r w:rsidR="007C0D10">
        <w:rPr>
          <w:rFonts w:ascii="Arial" w:hAnsi="Arial" w:cs="Arial"/>
        </w:rPr>
        <w:t xml:space="preserve"> Niniejszy ustęp ma zastosowanie również w przypadku odwołania przez Zebranie Wiejskie Sołtys</w:t>
      </w:r>
      <w:r w:rsidR="002F208E">
        <w:rPr>
          <w:rFonts w:ascii="Arial" w:hAnsi="Arial" w:cs="Arial"/>
        </w:rPr>
        <w:t>a</w:t>
      </w:r>
      <w:r w:rsidR="007C0D10">
        <w:rPr>
          <w:rFonts w:ascii="Arial" w:hAnsi="Arial" w:cs="Arial"/>
        </w:rPr>
        <w:t>, Rad</w:t>
      </w:r>
      <w:r w:rsidR="002F208E">
        <w:rPr>
          <w:rFonts w:ascii="Arial" w:hAnsi="Arial" w:cs="Arial"/>
        </w:rPr>
        <w:t>y</w:t>
      </w:r>
      <w:r w:rsidR="007C0D10">
        <w:rPr>
          <w:rFonts w:ascii="Arial" w:hAnsi="Arial" w:cs="Arial"/>
        </w:rPr>
        <w:t xml:space="preserve"> Sołeckiej</w:t>
      </w:r>
      <w:r w:rsidR="007C0D10" w:rsidRPr="009C3C43">
        <w:rPr>
          <w:rFonts w:ascii="Arial" w:hAnsi="Arial" w:cs="Arial"/>
        </w:rPr>
        <w:t xml:space="preserve"> </w:t>
      </w:r>
      <w:r w:rsidR="007C0D10" w:rsidRPr="00123F17">
        <w:rPr>
          <w:rFonts w:ascii="Arial" w:hAnsi="Arial" w:cs="Arial"/>
        </w:rPr>
        <w:t>lub jej człon</w:t>
      </w:r>
      <w:r w:rsidR="007C0D10">
        <w:rPr>
          <w:rFonts w:ascii="Arial" w:hAnsi="Arial" w:cs="Arial"/>
        </w:rPr>
        <w:t>ka z pełnionej funkcji.</w:t>
      </w:r>
    </w:p>
    <w:p w:rsidR="00632C49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9C3C43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 w:rsidR="009C3C43"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DF70B6" w:rsidRDefault="00DF70B6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53A52" w:rsidRDefault="00353A52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346BC7" w:rsidRDefault="00346BC7" w:rsidP="0048407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346BC7" w:rsidRDefault="00346BC7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C0D10"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Do kompetencji Zebrania Wiejskiego należą wszystkie sprawy pozostające </w:t>
      </w:r>
      <w:r w:rsidR="00106501">
        <w:rPr>
          <w:rFonts w:ascii="Arial" w:hAnsi="Arial" w:cs="Arial"/>
        </w:rPr>
        <w:t xml:space="preserve">             </w:t>
      </w:r>
      <w:r w:rsidRPr="00F3226F">
        <w:rPr>
          <w:rFonts w:ascii="Arial" w:hAnsi="Arial" w:cs="Arial"/>
        </w:rPr>
        <w:t>w zakresie działania</w:t>
      </w:r>
      <w:r w:rsidR="00D34A5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176BB3"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484071" w:rsidRDefault="00F3226F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</w:t>
      </w:r>
      <w:r w:rsidR="00176BB3" w:rsidRPr="00484071">
        <w:rPr>
          <w:rFonts w:ascii="Arial" w:hAnsi="Arial" w:cs="Arial"/>
        </w:rPr>
        <w:t xml:space="preserve"> oraz ich członka</w:t>
      </w:r>
      <w:r w:rsidR="00484071" w:rsidRPr="00484071">
        <w:rPr>
          <w:rFonts w:ascii="Arial" w:hAnsi="Arial" w:cs="Arial"/>
        </w:rPr>
        <w:t>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 w:rsidR="002F208E"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</w:t>
      </w:r>
      <w:r w:rsidR="00106501">
        <w:rPr>
          <w:rFonts w:ascii="Arial" w:eastAsia="Times New Roman" w:hAnsi="Arial" w:cs="Arial"/>
        </w:rPr>
        <w:t xml:space="preserve">                       </w:t>
      </w:r>
      <w:r w:rsidRPr="00484071">
        <w:rPr>
          <w:rFonts w:ascii="Arial" w:eastAsia="Times New Roman" w:hAnsi="Arial" w:cs="Arial"/>
        </w:rPr>
        <w:t xml:space="preserve">o </w:t>
      </w:r>
      <w:r w:rsidR="00484071" w:rsidRPr="00484071">
        <w:rPr>
          <w:rFonts w:ascii="Arial" w:eastAsia="Times New Roman" w:hAnsi="Arial" w:cs="Arial"/>
        </w:rPr>
        <w:t xml:space="preserve">   </w:t>
      </w:r>
      <w:r w:rsidR="00484071"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176BB3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określenie planu  finansowego sołectwa na rok budżetowy w celu  realizacji potrzeb </w:t>
      </w:r>
      <w:r w:rsidR="00106501">
        <w:rPr>
          <w:rFonts w:ascii="Arial" w:eastAsia="Times New Roman" w:hAnsi="Arial" w:cs="Arial"/>
        </w:rPr>
        <w:t xml:space="preserve">                   </w:t>
      </w:r>
      <w:r w:rsidRPr="00484071">
        <w:rPr>
          <w:rFonts w:ascii="Arial" w:eastAsia="Times New Roman" w:hAnsi="Arial" w:cs="Arial"/>
        </w:rPr>
        <w:t>z zakresu kultury, sportu i wypoczynku oraz  innych związanych z miejscem zamieszkania.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D1E44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="007D1E44" w:rsidRPr="00F3226F">
        <w:rPr>
          <w:rFonts w:ascii="Arial" w:hAnsi="Arial" w:cs="Arial"/>
        </w:rPr>
        <w:t>z zastrzeżeniem przypadków przewidzianych</w:t>
      </w:r>
      <w:r w:rsidR="007D1E44">
        <w:rPr>
          <w:rFonts w:ascii="Arial" w:hAnsi="Arial" w:cs="Arial"/>
        </w:rPr>
        <w:t xml:space="preserve"> </w:t>
      </w:r>
      <w:r w:rsidR="007D1E44" w:rsidRPr="00F3226F">
        <w:rPr>
          <w:rFonts w:ascii="Arial" w:hAnsi="Arial" w:cs="Arial"/>
        </w:rPr>
        <w:t xml:space="preserve">w Statucie. </w:t>
      </w:r>
    </w:p>
    <w:p w:rsidR="003C1F81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 w:rsidR="006F1ADE"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 w:rsidR="006F1AD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3C1F81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6F1ADE"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 w:rsidR="006F1ADE">
        <w:rPr>
          <w:rFonts w:ascii="Arial" w:hAnsi="Arial" w:cs="Arial"/>
        </w:rPr>
        <w:t>.</w:t>
      </w:r>
    </w:p>
    <w:p w:rsidR="006F1ADE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632C49">
        <w:rPr>
          <w:rFonts w:ascii="Arial" w:hAnsi="Arial" w:cs="Arial"/>
        </w:rPr>
        <w:t xml:space="preserve"> </w:t>
      </w:r>
      <w:r w:rsidRPr="0053673B">
        <w:rPr>
          <w:rFonts w:ascii="Arial" w:hAnsi="Arial" w:cs="Arial"/>
        </w:rPr>
        <w:t>O sposobie załatwienia spraw informuje się Sołtysa.</w:t>
      </w:r>
    </w:p>
    <w:p w:rsidR="007D1E44" w:rsidRPr="0053673B" w:rsidRDefault="007D1E44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6F1ADE" w:rsidRDefault="006F1ADE" w:rsidP="003C1F81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6F1ADE" w:rsidRPr="0053673B" w:rsidRDefault="006F1ADE" w:rsidP="006F1ADE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Zebranie odbywa się w miarę istniejących potrzeb, jednak nie rzadziej niż raz w roku.</w:t>
      </w:r>
    </w:p>
    <w:p w:rsidR="00F3226F" w:rsidRPr="00F3226F" w:rsidRDefault="003C1F81" w:rsidP="003C1F8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6F1ADE">
        <w:rPr>
          <w:rFonts w:ascii="Arial" w:hAnsi="Arial" w:cs="Arial"/>
          <w:b/>
          <w:bCs/>
        </w:rPr>
        <w:t>26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Zebranie Wiejskie zwołuje Soł</w:t>
      </w:r>
      <w:r w:rsidR="003D7F7C">
        <w:rPr>
          <w:rFonts w:ascii="Arial" w:hAnsi="Arial" w:cs="Arial"/>
        </w:rPr>
        <w:t xml:space="preserve">tys (z zastrzeżeniem przypadków </w:t>
      </w:r>
      <w:r w:rsidR="00F3226F" w:rsidRPr="00F3226F">
        <w:rPr>
          <w:rFonts w:ascii="Arial" w:hAnsi="Arial" w:cs="Arial"/>
        </w:rPr>
        <w:t>przewidzianych w Statucie):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 w:rsidR="006F1ADE"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="00F3226F" w:rsidRPr="00F3226F">
        <w:rPr>
          <w:rFonts w:ascii="Arial" w:hAnsi="Arial" w:cs="Arial"/>
        </w:rPr>
        <w:t>pkt</w:t>
      </w:r>
      <w:proofErr w:type="spellEnd"/>
      <w:r w:rsidR="00F3226F"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>powinien zawierać uzasadnienie, proponowany termin i tematykę obrad.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 w:rsidR="006F1ADE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 w:rsidR="006F1ADE"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F3226F" w:rsidRDefault="00F3226F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3C1F81" w:rsidRPr="00F3226F" w:rsidRDefault="003C1F81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F3226F" w:rsidRPr="00F3226F" w:rsidRDefault="00F3226F" w:rsidP="003C1F8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632C49"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lastRenderedPageBreak/>
        <w:t xml:space="preserve">§ </w:t>
      </w:r>
      <w:r w:rsidR="00632C49"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73B61"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 w:rsidR="003D7F7C"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 w:rsidR="007E3596"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 w:rsidR="00632C49">
        <w:rPr>
          <w:rFonts w:ascii="Arial" w:hAnsi="Arial" w:cs="Arial"/>
        </w:rPr>
        <w:t xml:space="preserve"> Osoba musi wyrazić zgodę na protokółowanie.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Protokół obrad Zebrania Wiejskiego zawiera: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773B61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F3226F" w:rsidRPr="00F3226F" w:rsidRDefault="00F3226F" w:rsidP="00773B6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 w:rsidR="003D7F7C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7E3596" w:rsidRPr="00F3226F" w:rsidRDefault="007E359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3C1F81" w:rsidRDefault="003C1F81" w:rsidP="003C1F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773B6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kompetencji Sołtysa należy w szczególności: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 w:rsidR="003D7F7C"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773B61" w:rsidRP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3C1F81"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F3226F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zadań Rady Sołeckiej należy w szczególności: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 w:rsidR="003D7F7C"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10A81" w:rsidRPr="0053673B" w:rsidRDefault="00710A81" w:rsidP="00710A81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710A81" w:rsidRDefault="00710A81" w:rsidP="00710A81">
      <w:pPr>
        <w:pStyle w:val="Teksttreci"/>
        <w:numPr>
          <w:ilvl w:val="0"/>
          <w:numId w:val="22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DF1CAF" w:rsidRDefault="00DF1CAF" w:rsidP="00DF1CAF">
      <w:pPr>
        <w:pStyle w:val="Teksttreci"/>
        <w:tabs>
          <w:tab w:val="left" w:pos="798"/>
          <w:tab w:val="left" w:pos="1134"/>
        </w:tabs>
        <w:suppressAutoHyphens w:val="0"/>
        <w:spacing w:after="0" w:line="240" w:lineRule="auto"/>
        <w:jc w:val="both"/>
        <w:rPr>
          <w:rFonts w:cs="Arial"/>
          <w:lang w:val="pl-PL"/>
        </w:rPr>
      </w:pPr>
    </w:p>
    <w:p w:rsidR="00DF1CAF" w:rsidRPr="0053673B" w:rsidRDefault="00DF1CAF" w:rsidP="00DF1CAF">
      <w:pPr>
        <w:pStyle w:val="Teksttreci"/>
        <w:tabs>
          <w:tab w:val="left" w:pos="798"/>
          <w:tab w:val="left" w:pos="1134"/>
        </w:tabs>
        <w:suppressAutoHyphens w:val="0"/>
        <w:spacing w:after="0" w:line="240" w:lineRule="auto"/>
        <w:jc w:val="both"/>
        <w:rPr>
          <w:rFonts w:cs="Arial"/>
          <w:lang w:val="pl-PL"/>
        </w:rPr>
      </w:pP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lastRenderedPageBreak/>
        <w:t>DZIAŁ VIII</w:t>
      </w:r>
    </w:p>
    <w:p w:rsid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3D7F7C" w:rsidRPr="00F3226F" w:rsidRDefault="003D7F7C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10A81"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710A81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Burmistrz i wyznaczeni przez niego pracownicy mają prawo żądania niezbędnych informacji i danych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DF1CAF" w:rsidRDefault="00DF1CAF" w:rsidP="00DF1CAF">
      <w:pPr>
        <w:jc w:val="right"/>
      </w:pPr>
    </w:p>
    <w:p w:rsidR="00DF1CAF" w:rsidRDefault="00DF1CAF" w:rsidP="00DF1CAF">
      <w:pPr>
        <w:jc w:val="right"/>
      </w:pPr>
      <w:r>
        <w:t>Przewodniczący Rady Miejskiej w Barlinek</w:t>
      </w:r>
    </w:p>
    <w:p w:rsidR="00DF1CAF" w:rsidRDefault="00DF1CAF" w:rsidP="00DF1CAF">
      <w:pPr>
        <w:jc w:val="right"/>
      </w:pPr>
      <w:r>
        <w:t>Mariusz Józef Maciejewski</w:t>
      </w:r>
    </w:p>
    <w:p w:rsidR="006A3C86" w:rsidRPr="001937CF" w:rsidRDefault="004A7780" w:rsidP="001937CF">
      <w:pPr>
        <w:jc w:val="both"/>
        <w:rPr>
          <w:rFonts w:ascii="Arial" w:hAnsi="Arial" w:cs="Arial"/>
        </w:rPr>
      </w:pPr>
    </w:p>
    <w:sectPr w:rsidR="006A3C86" w:rsidRPr="001937CF" w:rsidSect="003C1F81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780" w:rsidRDefault="004A7780" w:rsidP="00F3226F">
      <w:pPr>
        <w:spacing w:after="0" w:line="240" w:lineRule="auto"/>
      </w:pPr>
      <w:r>
        <w:separator/>
      </w:r>
    </w:p>
  </w:endnote>
  <w:endnote w:type="continuationSeparator" w:id="0">
    <w:p w:rsidR="004A7780" w:rsidRDefault="004A7780" w:rsidP="00F3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780" w:rsidRDefault="004A7780" w:rsidP="00F3226F">
      <w:pPr>
        <w:spacing w:after="0" w:line="240" w:lineRule="auto"/>
      </w:pPr>
      <w:r>
        <w:separator/>
      </w:r>
    </w:p>
  </w:footnote>
  <w:footnote w:type="continuationSeparator" w:id="0">
    <w:p w:rsidR="004A7780" w:rsidRDefault="004A7780" w:rsidP="00F32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6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5">
    <w:nsid w:val="0000000A"/>
    <w:multiLevelType w:val="multi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3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0B"/>
    <w:multiLevelType w:val="multilevel"/>
    <w:tmpl w:val="0628A7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7">
    <w:nsid w:val="030C2183"/>
    <w:multiLevelType w:val="hybridMultilevel"/>
    <w:tmpl w:val="A65CB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1C489D"/>
    <w:multiLevelType w:val="hybridMultilevel"/>
    <w:tmpl w:val="E08E5F98"/>
    <w:lvl w:ilvl="0" w:tplc="8F46FCA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B863795"/>
    <w:multiLevelType w:val="multilevel"/>
    <w:tmpl w:val="03F62FB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15A3429E"/>
    <w:multiLevelType w:val="hybridMultilevel"/>
    <w:tmpl w:val="4D1EF6B4"/>
    <w:lvl w:ilvl="0" w:tplc="17FA2F0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C1729"/>
    <w:multiLevelType w:val="hybridMultilevel"/>
    <w:tmpl w:val="4BEE806C"/>
    <w:lvl w:ilvl="0" w:tplc="FFC48CA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9221A0"/>
    <w:multiLevelType w:val="hybridMultilevel"/>
    <w:tmpl w:val="83C0E62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A044F"/>
    <w:multiLevelType w:val="hybridMultilevel"/>
    <w:tmpl w:val="DFFC4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840464"/>
    <w:multiLevelType w:val="hybridMultilevel"/>
    <w:tmpl w:val="F5322EE8"/>
    <w:lvl w:ilvl="0" w:tplc="8F46FCA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454053"/>
    <w:multiLevelType w:val="hybridMultilevel"/>
    <w:tmpl w:val="E90C35B4"/>
    <w:lvl w:ilvl="0" w:tplc="DE4CA4B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3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12"/>
  </w:num>
  <w:num w:numId="10">
    <w:abstractNumId w:val="20"/>
  </w:num>
  <w:num w:numId="11">
    <w:abstractNumId w:val="8"/>
  </w:num>
  <w:num w:numId="12">
    <w:abstractNumId w:val="15"/>
  </w:num>
  <w:num w:numId="13">
    <w:abstractNumId w:val="5"/>
  </w:num>
  <w:num w:numId="14">
    <w:abstractNumId w:val="17"/>
  </w:num>
  <w:num w:numId="15">
    <w:abstractNumId w:val="16"/>
  </w:num>
  <w:num w:numId="16">
    <w:abstractNumId w:val="10"/>
  </w:num>
  <w:num w:numId="17">
    <w:abstractNumId w:val="7"/>
  </w:num>
  <w:num w:numId="18">
    <w:abstractNumId w:val="14"/>
  </w:num>
  <w:num w:numId="19">
    <w:abstractNumId w:val="9"/>
  </w:num>
  <w:num w:numId="20">
    <w:abstractNumId w:val="13"/>
  </w:num>
  <w:num w:numId="21">
    <w:abstractNumId w:val="18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DA7"/>
    <w:rsid w:val="000031C2"/>
    <w:rsid w:val="00037E0F"/>
    <w:rsid w:val="00052131"/>
    <w:rsid w:val="000A47ED"/>
    <w:rsid w:val="000C51D4"/>
    <w:rsid w:val="000D2C60"/>
    <w:rsid w:val="000E1997"/>
    <w:rsid w:val="000E2165"/>
    <w:rsid w:val="00106501"/>
    <w:rsid w:val="00123F17"/>
    <w:rsid w:val="00176BB3"/>
    <w:rsid w:val="001937CF"/>
    <w:rsid w:val="001C05CF"/>
    <w:rsid w:val="00236EF4"/>
    <w:rsid w:val="00261848"/>
    <w:rsid w:val="002B4CDD"/>
    <w:rsid w:val="002D0B80"/>
    <w:rsid w:val="002F208E"/>
    <w:rsid w:val="00312E1A"/>
    <w:rsid w:val="0033251E"/>
    <w:rsid w:val="00335518"/>
    <w:rsid w:val="00346BC7"/>
    <w:rsid w:val="00353A52"/>
    <w:rsid w:val="003C1F81"/>
    <w:rsid w:val="003D7F7C"/>
    <w:rsid w:val="003F07C0"/>
    <w:rsid w:val="00482A66"/>
    <w:rsid w:val="00484071"/>
    <w:rsid w:val="004961B2"/>
    <w:rsid w:val="004A7780"/>
    <w:rsid w:val="004B35C2"/>
    <w:rsid w:val="004C00A2"/>
    <w:rsid w:val="004D5A72"/>
    <w:rsid w:val="004E2C17"/>
    <w:rsid w:val="00545786"/>
    <w:rsid w:val="00560F79"/>
    <w:rsid w:val="005B49E2"/>
    <w:rsid w:val="005C08C6"/>
    <w:rsid w:val="00632C49"/>
    <w:rsid w:val="006463A3"/>
    <w:rsid w:val="00650468"/>
    <w:rsid w:val="00676DA7"/>
    <w:rsid w:val="00690308"/>
    <w:rsid w:val="006A16B4"/>
    <w:rsid w:val="006A323C"/>
    <w:rsid w:val="006F1ADE"/>
    <w:rsid w:val="006F62C3"/>
    <w:rsid w:val="00710A81"/>
    <w:rsid w:val="007276A4"/>
    <w:rsid w:val="00751309"/>
    <w:rsid w:val="0077371A"/>
    <w:rsid w:val="00773B61"/>
    <w:rsid w:val="007802EC"/>
    <w:rsid w:val="007B3C5A"/>
    <w:rsid w:val="007B75B0"/>
    <w:rsid w:val="007C0D10"/>
    <w:rsid w:val="007D1E44"/>
    <w:rsid w:val="007E2E19"/>
    <w:rsid w:val="007E3596"/>
    <w:rsid w:val="00843F04"/>
    <w:rsid w:val="00851A83"/>
    <w:rsid w:val="00876D8E"/>
    <w:rsid w:val="0088118E"/>
    <w:rsid w:val="0091678B"/>
    <w:rsid w:val="00920C4A"/>
    <w:rsid w:val="009937E9"/>
    <w:rsid w:val="009B3417"/>
    <w:rsid w:val="009C3C43"/>
    <w:rsid w:val="009E5804"/>
    <w:rsid w:val="009F6196"/>
    <w:rsid w:val="00A10531"/>
    <w:rsid w:val="00A13FFC"/>
    <w:rsid w:val="00A32CAA"/>
    <w:rsid w:val="00A37F5D"/>
    <w:rsid w:val="00A64681"/>
    <w:rsid w:val="00AB4426"/>
    <w:rsid w:val="00AC18BA"/>
    <w:rsid w:val="00B2722E"/>
    <w:rsid w:val="00B47BE2"/>
    <w:rsid w:val="00B533CE"/>
    <w:rsid w:val="00BA06D7"/>
    <w:rsid w:val="00BD194C"/>
    <w:rsid w:val="00BD3108"/>
    <w:rsid w:val="00BF624C"/>
    <w:rsid w:val="00BF66DF"/>
    <w:rsid w:val="00C03469"/>
    <w:rsid w:val="00CA1C31"/>
    <w:rsid w:val="00CB5B00"/>
    <w:rsid w:val="00CF1006"/>
    <w:rsid w:val="00D2092D"/>
    <w:rsid w:val="00D33370"/>
    <w:rsid w:val="00D34A53"/>
    <w:rsid w:val="00DC17AF"/>
    <w:rsid w:val="00DC4B34"/>
    <w:rsid w:val="00DF1CAF"/>
    <w:rsid w:val="00DF70B6"/>
    <w:rsid w:val="00E043BA"/>
    <w:rsid w:val="00E33B38"/>
    <w:rsid w:val="00E3469F"/>
    <w:rsid w:val="00EC6E30"/>
    <w:rsid w:val="00ED099F"/>
    <w:rsid w:val="00ED69AE"/>
    <w:rsid w:val="00F3226F"/>
    <w:rsid w:val="00F9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D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E33B38"/>
    <w:pPr>
      <w:ind w:left="720"/>
      <w:contextualSpacing/>
    </w:pPr>
  </w:style>
  <w:style w:type="character" w:customStyle="1" w:styleId="TeksttreciPogrubienie">
    <w:name w:val="Tekst treści + Pogrubienie"/>
    <w:aliases w:val="Odstępy 0 pt"/>
    <w:basedOn w:val="Domylnaczcionkaakapitu"/>
    <w:rsid w:val="00BF62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B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B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B80"/>
    <w:rPr>
      <w:vertAlign w:val="superscript"/>
    </w:rPr>
  </w:style>
  <w:style w:type="character" w:customStyle="1" w:styleId="TeksttreciPogrubienieOdstpy0pt">
    <w:name w:val="Tekst treści + Pogrubienie;Odstępy 0 pt"/>
    <w:basedOn w:val="Domylnaczcionkaakapitu"/>
    <w:rsid w:val="00DF70B6"/>
  </w:style>
  <w:style w:type="character" w:customStyle="1" w:styleId="Teksttreci0">
    <w:name w:val="Tekst treści_"/>
    <w:basedOn w:val="Domylnaczcionkaakapitu"/>
    <w:link w:val="Teksttreci"/>
    <w:rsid w:val="006F1ADE"/>
    <w:rPr>
      <w:rFonts w:ascii="Arial" w:eastAsia="SimSun" w:hAnsi="Arial" w:cs="Calibri"/>
      <w:kern w:val="2"/>
      <w:szCs w:val="24"/>
      <w:lang w:val="en-US" w:bidi="en-US"/>
    </w:rPr>
  </w:style>
  <w:style w:type="paragraph" w:styleId="NormalnyWeb">
    <w:name w:val="Normal (Web)"/>
    <w:basedOn w:val="Normalny"/>
    <w:unhideWhenUsed/>
    <w:rsid w:val="003D7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3D7F7C"/>
    <w:rPr>
      <w:b/>
      <w:bCs/>
    </w:rPr>
  </w:style>
  <w:style w:type="paragraph" w:styleId="Bezodstpw">
    <w:name w:val="No Spacing"/>
    <w:qFormat/>
    <w:rsid w:val="00DF1CA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2857</Words>
  <Characters>17144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2019-08-28T06:15:00Z</cp:lastPrinted>
  <dcterms:created xsi:type="dcterms:W3CDTF">2019-08-28T06:15:00Z</dcterms:created>
  <dcterms:modified xsi:type="dcterms:W3CDTF">2019-08-28T06:15:00Z</dcterms:modified>
</cp:coreProperties>
</file>