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573" w:rsidRPr="001B0165" w:rsidRDefault="005E3573" w:rsidP="00912CB7">
      <w:pPr>
        <w:pStyle w:val="Tytu"/>
        <w:jc w:val="left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075D7" w:rsidRPr="001B0165" w:rsidRDefault="000075D7" w:rsidP="005C05AE">
      <w:pPr>
        <w:pStyle w:val="Tytu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ZARZĄDZENIE NR</w:t>
      </w:r>
      <w:r w:rsidR="006E076D"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5507B0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36</w:t>
      </w:r>
      <w:r w:rsidR="00CD001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/201</w:t>
      </w:r>
      <w:r w:rsidR="002C3CC1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</w:p>
    <w:p w:rsidR="000075D7" w:rsidRPr="001B0165" w:rsidRDefault="000075D7" w:rsidP="005C05AE">
      <w:pPr>
        <w:pStyle w:val="Podtytu"/>
        <w:ind w:firstLine="57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BURMISTRZA BARLINKA</w:t>
      </w:r>
    </w:p>
    <w:p w:rsidR="000075D7" w:rsidRPr="001B0165" w:rsidRDefault="000075D7" w:rsidP="005C05AE">
      <w:pPr>
        <w:jc w:val="center"/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 dnia </w:t>
      </w:r>
      <w:r w:rsidR="005507B0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 marca</w:t>
      </w:r>
      <w:r w:rsidR="00AD07A7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</w:t>
      </w:r>
      <w:r w:rsidR="002C3CC1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r.</w:t>
      </w:r>
    </w:p>
    <w:p w:rsidR="00F43466" w:rsidRDefault="00F43466" w:rsidP="005C05AE">
      <w:pPr>
        <w:jc w:val="both"/>
        <w:rPr>
          <w:rFonts w:ascii="Arial" w:hAnsi="Arial" w:cs="Arial"/>
          <w:sz w:val="21"/>
          <w:szCs w:val="21"/>
        </w:rPr>
      </w:pPr>
    </w:p>
    <w:p w:rsidR="002E49F3" w:rsidRPr="00ED2C4B" w:rsidRDefault="002E49F3" w:rsidP="00FA6E3E">
      <w:pPr>
        <w:jc w:val="both"/>
        <w:rPr>
          <w:rFonts w:ascii="Arial" w:hAnsi="Arial" w:cs="Arial"/>
          <w:sz w:val="21"/>
          <w:szCs w:val="21"/>
        </w:rPr>
      </w:pPr>
    </w:p>
    <w:p w:rsidR="0088130D" w:rsidRPr="00210A4D" w:rsidRDefault="0088130D" w:rsidP="00FA6E3E">
      <w:pPr>
        <w:jc w:val="both"/>
        <w:rPr>
          <w:rFonts w:ascii="Arial" w:hAnsi="Arial" w:cs="Arial"/>
          <w:b/>
          <w:sz w:val="20"/>
        </w:rPr>
      </w:pPr>
      <w:r w:rsidRPr="00210A4D">
        <w:rPr>
          <w:rFonts w:ascii="Arial" w:hAnsi="Arial" w:cs="Arial"/>
          <w:b/>
          <w:sz w:val="20"/>
        </w:rPr>
        <w:t xml:space="preserve">w sprawie ogłoszenia wykazu </w:t>
      </w:r>
      <w:r w:rsidR="00D63F18" w:rsidRPr="00210A4D">
        <w:rPr>
          <w:rFonts w:ascii="Arial" w:hAnsi="Arial" w:cs="Arial"/>
          <w:b/>
          <w:sz w:val="20"/>
        </w:rPr>
        <w:t xml:space="preserve">nieruchomości gruntowej </w:t>
      </w:r>
      <w:r w:rsidR="00DA465A" w:rsidRPr="00210A4D">
        <w:rPr>
          <w:rFonts w:ascii="Arial" w:hAnsi="Arial" w:cs="Arial"/>
          <w:b/>
          <w:sz w:val="20"/>
        </w:rPr>
        <w:t>przeznaczon</w:t>
      </w:r>
      <w:r w:rsidR="00D63F18" w:rsidRPr="00210A4D">
        <w:rPr>
          <w:rFonts w:ascii="Arial" w:hAnsi="Arial" w:cs="Arial"/>
          <w:b/>
          <w:sz w:val="20"/>
        </w:rPr>
        <w:t>ej</w:t>
      </w:r>
      <w:r w:rsidR="0007759A" w:rsidRPr="00210A4D">
        <w:rPr>
          <w:rFonts w:ascii="Arial" w:hAnsi="Arial" w:cs="Arial"/>
          <w:b/>
          <w:sz w:val="20"/>
        </w:rPr>
        <w:t xml:space="preserve"> do zbycia</w:t>
      </w:r>
      <w:r w:rsidR="00E75A82" w:rsidRPr="00210A4D">
        <w:rPr>
          <w:rFonts w:ascii="Arial" w:hAnsi="Arial" w:cs="Arial"/>
          <w:b/>
          <w:sz w:val="20"/>
        </w:rPr>
        <w:t>,</w:t>
      </w:r>
      <w:r w:rsidR="0007759A" w:rsidRPr="00210A4D">
        <w:rPr>
          <w:rFonts w:ascii="Arial" w:hAnsi="Arial" w:cs="Arial"/>
          <w:b/>
          <w:sz w:val="20"/>
        </w:rPr>
        <w:t xml:space="preserve"> </w:t>
      </w:r>
      <w:r w:rsidR="00E8366F">
        <w:rPr>
          <w:rFonts w:ascii="Arial" w:hAnsi="Arial" w:cs="Arial"/>
          <w:b/>
          <w:sz w:val="20"/>
        </w:rPr>
        <w:t xml:space="preserve">przyległej </w:t>
      </w:r>
      <w:r w:rsidR="00C627B0">
        <w:rPr>
          <w:rFonts w:ascii="Arial" w:hAnsi="Arial" w:cs="Arial"/>
          <w:b/>
          <w:sz w:val="20"/>
        </w:rPr>
        <w:br/>
      </w:r>
      <w:r w:rsidR="00E8366F">
        <w:rPr>
          <w:rFonts w:ascii="Arial" w:hAnsi="Arial" w:cs="Arial"/>
          <w:b/>
          <w:sz w:val="20"/>
        </w:rPr>
        <w:t xml:space="preserve">do ul. Kombatantów w Barlinku. </w:t>
      </w:r>
    </w:p>
    <w:p w:rsidR="008F3FF5" w:rsidRPr="00210A4D" w:rsidRDefault="008F3FF5" w:rsidP="00FA6E3E">
      <w:pPr>
        <w:jc w:val="both"/>
        <w:rPr>
          <w:rFonts w:ascii="Arial" w:hAnsi="Arial" w:cs="Arial"/>
          <w:sz w:val="20"/>
        </w:rPr>
      </w:pPr>
    </w:p>
    <w:p w:rsidR="002154BC" w:rsidRPr="00210A4D" w:rsidRDefault="002154BC" w:rsidP="00FA6E3E">
      <w:pPr>
        <w:jc w:val="both"/>
        <w:rPr>
          <w:rFonts w:ascii="Arial" w:hAnsi="Arial" w:cs="Arial"/>
          <w:sz w:val="20"/>
        </w:rPr>
      </w:pPr>
    </w:p>
    <w:p w:rsidR="0088130D" w:rsidRPr="00210A4D" w:rsidRDefault="0088130D" w:rsidP="00FA6E3E">
      <w:pPr>
        <w:pStyle w:val="Tekstpodstawowy2"/>
        <w:ind w:firstLine="708"/>
        <w:rPr>
          <w:rFonts w:ascii="Arial" w:hAnsi="Arial" w:cs="Arial"/>
          <w:b/>
          <w:sz w:val="20"/>
        </w:rPr>
      </w:pPr>
      <w:r w:rsidRPr="00E8366F">
        <w:rPr>
          <w:rFonts w:ascii="Arial" w:hAnsi="Arial" w:cs="Arial"/>
          <w:sz w:val="20"/>
        </w:rPr>
        <w:t xml:space="preserve">Na podstawie art. 30 ust. </w:t>
      </w:r>
      <w:r w:rsidR="00E75A82" w:rsidRPr="00E8366F">
        <w:rPr>
          <w:rFonts w:ascii="Arial" w:hAnsi="Arial" w:cs="Arial"/>
          <w:sz w:val="20"/>
        </w:rPr>
        <w:t xml:space="preserve">1 i </w:t>
      </w:r>
      <w:r w:rsidRPr="00E8366F">
        <w:rPr>
          <w:rFonts w:ascii="Arial" w:hAnsi="Arial" w:cs="Arial"/>
          <w:sz w:val="20"/>
        </w:rPr>
        <w:t>2 pkt 3 ustawy z dnia 8 marca 1990 r</w:t>
      </w:r>
      <w:r w:rsidR="0007759A" w:rsidRPr="00E8366F">
        <w:rPr>
          <w:rFonts w:ascii="Arial" w:hAnsi="Arial" w:cs="Arial"/>
          <w:sz w:val="20"/>
        </w:rPr>
        <w:t>.</w:t>
      </w:r>
      <w:r w:rsidRPr="00E8366F">
        <w:rPr>
          <w:rFonts w:ascii="Arial" w:hAnsi="Arial" w:cs="Arial"/>
          <w:sz w:val="20"/>
        </w:rPr>
        <w:t xml:space="preserve"> o samorządzie gminnym </w:t>
      </w:r>
      <w:r w:rsidR="00C939C6" w:rsidRPr="00E8366F">
        <w:rPr>
          <w:rFonts w:ascii="Arial" w:hAnsi="Arial" w:cs="Arial"/>
          <w:sz w:val="20"/>
        </w:rPr>
        <w:br/>
      </w:r>
      <w:r w:rsidRPr="00E8366F">
        <w:rPr>
          <w:rFonts w:ascii="Arial" w:hAnsi="Arial" w:cs="Arial"/>
          <w:sz w:val="20"/>
        </w:rPr>
        <w:t>(Dz. U. z 201</w:t>
      </w:r>
      <w:r w:rsidR="002C3CC1" w:rsidRPr="00E8366F">
        <w:rPr>
          <w:rFonts w:ascii="Arial" w:hAnsi="Arial" w:cs="Arial"/>
          <w:sz w:val="20"/>
        </w:rPr>
        <w:t>8</w:t>
      </w:r>
      <w:r w:rsidRPr="00E8366F">
        <w:rPr>
          <w:rFonts w:ascii="Arial" w:hAnsi="Arial" w:cs="Arial"/>
          <w:sz w:val="20"/>
        </w:rPr>
        <w:t xml:space="preserve"> r. poz. </w:t>
      </w:r>
      <w:r w:rsidR="002C3CC1" w:rsidRPr="00E8366F">
        <w:rPr>
          <w:rFonts w:ascii="Arial" w:hAnsi="Arial" w:cs="Arial"/>
          <w:sz w:val="20"/>
        </w:rPr>
        <w:t>994</w:t>
      </w:r>
      <w:r w:rsidR="000C215B" w:rsidRPr="00E8366F">
        <w:rPr>
          <w:rFonts w:ascii="Arial" w:hAnsi="Arial" w:cs="Arial"/>
          <w:sz w:val="20"/>
        </w:rPr>
        <w:t xml:space="preserve"> ze zm.</w:t>
      </w:r>
      <w:r w:rsidRPr="00E8366F">
        <w:rPr>
          <w:rFonts w:ascii="Arial" w:hAnsi="Arial" w:cs="Arial"/>
          <w:sz w:val="20"/>
        </w:rPr>
        <w:t>), art. 35 ustawy z dnia 21 sierpnia 1997 r</w:t>
      </w:r>
      <w:r w:rsidR="0007759A" w:rsidRPr="00E8366F">
        <w:rPr>
          <w:rFonts w:ascii="Arial" w:hAnsi="Arial" w:cs="Arial"/>
          <w:sz w:val="20"/>
        </w:rPr>
        <w:t>.</w:t>
      </w:r>
      <w:r w:rsidR="005F3094" w:rsidRPr="00E8366F">
        <w:rPr>
          <w:rFonts w:ascii="Arial" w:hAnsi="Arial" w:cs="Arial"/>
          <w:sz w:val="20"/>
        </w:rPr>
        <w:t xml:space="preserve"> </w:t>
      </w:r>
      <w:r w:rsidR="0073427E" w:rsidRPr="00E8366F">
        <w:rPr>
          <w:rFonts w:ascii="Arial" w:hAnsi="Arial" w:cs="Arial"/>
          <w:sz w:val="20"/>
        </w:rPr>
        <w:t xml:space="preserve">o gospodarce </w:t>
      </w:r>
      <w:r w:rsidRPr="00E8366F">
        <w:rPr>
          <w:rFonts w:ascii="Arial" w:hAnsi="Arial" w:cs="Arial"/>
          <w:sz w:val="20"/>
        </w:rPr>
        <w:t>nieruchomościami (Dz. U. z 201</w:t>
      </w:r>
      <w:r w:rsidR="000F672A" w:rsidRPr="00E8366F">
        <w:rPr>
          <w:rFonts w:ascii="Arial" w:hAnsi="Arial" w:cs="Arial"/>
          <w:sz w:val="20"/>
        </w:rPr>
        <w:t>8</w:t>
      </w:r>
      <w:r w:rsidRPr="00E8366F">
        <w:rPr>
          <w:rFonts w:ascii="Arial" w:hAnsi="Arial" w:cs="Arial"/>
          <w:sz w:val="20"/>
        </w:rPr>
        <w:t xml:space="preserve"> r. poz. </w:t>
      </w:r>
      <w:r w:rsidR="002C3CC1" w:rsidRPr="00E8366F">
        <w:rPr>
          <w:rFonts w:ascii="Arial" w:hAnsi="Arial" w:cs="Arial"/>
          <w:sz w:val="20"/>
        </w:rPr>
        <w:t>2204</w:t>
      </w:r>
      <w:r w:rsidRPr="00E8366F">
        <w:rPr>
          <w:rFonts w:ascii="Arial" w:hAnsi="Arial" w:cs="Arial"/>
          <w:sz w:val="20"/>
        </w:rPr>
        <w:t xml:space="preserve"> ze zm.) oraz </w:t>
      </w:r>
      <w:r w:rsidR="0007759A" w:rsidRPr="00E8366F">
        <w:rPr>
          <w:rFonts w:ascii="Arial" w:hAnsi="Arial" w:cs="Arial"/>
          <w:sz w:val="20"/>
        </w:rPr>
        <w:t>U</w:t>
      </w:r>
      <w:r w:rsidRPr="00E8366F">
        <w:rPr>
          <w:rFonts w:ascii="Arial" w:hAnsi="Arial" w:cs="Arial"/>
          <w:sz w:val="20"/>
        </w:rPr>
        <w:t xml:space="preserve">chwały </w:t>
      </w:r>
      <w:r w:rsidR="00932294" w:rsidRPr="00E8366F">
        <w:rPr>
          <w:rFonts w:ascii="Arial" w:hAnsi="Arial" w:cs="Arial"/>
          <w:sz w:val="20"/>
        </w:rPr>
        <w:t>N</w:t>
      </w:r>
      <w:r w:rsidRPr="00E8366F">
        <w:rPr>
          <w:rFonts w:ascii="Arial" w:hAnsi="Arial" w:cs="Arial"/>
          <w:sz w:val="20"/>
        </w:rPr>
        <w:t xml:space="preserve">r </w:t>
      </w:r>
      <w:r w:rsidR="00E8366F" w:rsidRPr="00E8366F">
        <w:rPr>
          <w:rFonts w:ascii="Arial" w:hAnsi="Arial" w:cs="Arial"/>
          <w:sz w:val="20"/>
        </w:rPr>
        <w:t>LI/439/2018</w:t>
      </w:r>
      <w:r w:rsidRPr="00E8366F">
        <w:rPr>
          <w:rFonts w:ascii="Arial" w:hAnsi="Arial" w:cs="Arial"/>
          <w:sz w:val="20"/>
        </w:rPr>
        <w:t xml:space="preserve"> Rady Miejskiej w Barlinku z dnia </w:t>
      </w:r>
      <w:r w:rsidR="002C3CC1" w:rsidRPr="00E8366F">
        <w:rPr>
          <w:rFonts w:ascii="Arial" w:hAnsi="Arial" w:cs="Arial"/>
          <w:sz w:val="20"/>
        </w:rPr>
        <w:br/>
      </w:r>
      <w:r w:rsidR="00CD0015" w:rsidRPr="00E8366F">
        <w:rPr>
          <w:rFonts w:ascii="Arial" w:hAnsi="Arial" w:cs="Arial"/>
          <w:sz w:val="20"/>
        </w:rPr>
        <w:t>2</w:t>
      </w:r>
      <w:r w:rsidR="00E8366F" w:rsidRPr="00E8366F">
        <w:rPr>
          <w:rFonts w:ascii="Arial" w:hAnsi="Arial" w:cs="Arial"/>
          <w:sz w:val="20"/>
        </w:rPr>
        <w:t>8 lutego 2018</w:t>
      </w:r>
      <w:r w:rsidR="00CD0015" w:rsidRPr="00E8366F">
        <w:rPr>
          <w:rFonts w:ascii="Arial" w:hAnsi="Arial" w:cs="Arial"/>
          <w:sz w:val="20"/>
        </w:rPr>
        <w:t xml:space="preserve"> r. </w:t>
      </w:r>
      <w:r w:rsidR="00E8366F" w:rsidRPr="00E8366F">
        <w:rPr>
          <w:rStyle w:val="Pogrubienie"/>
          <w:rFonts w:ascii="Arial" w:hAnsi="Arial" w:cs="Arial"/>
          <w:b w:val="0"/>
          <w:sz w:val="20"/>
        </w:rPr>
        <w:t>w sprawie wyrażenia zgody na sprzedaż nieruchomości stanowiących własność Gminy Barlinek położonych w Barlinku</w:t>
      </w:r>
      <w:r w:rsidR="0007759A" w:rsidRPr="00210A4D">
        <w:rPr>
          <w:rFonts w:ascii="Arial" w:hAnsi="Arial" w:cs="Arial"/>
          <w:sz w:val="20"/>
        </w:rPr>
        <w:t xml:space="preserve">- </w:t>
      </w:r>
      <w:r w:rsidRPr="00210A4D">
        <w:rPr>
          <w:rFonts w:ascii="Arial" w:hAnsi="Arial" w:cs="Arial"/>
          <w:b/>
          <w:sz w:val="20"/>
        </w:rPr>
        <w:t>zarządzam, co następuje:</w:t>
      </w:r>
    </w:p>
    <w:p w:rsidR="005C05AE" w:rsidRPr="00210A4D" w:rsidRDefault="005C05AE" w:rsidP="00FA6E3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F43466" w:rsidRPr="00210A4D" w:rsidRDefault="00F43466" w:rsidP="00FA6E3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763C73" w:rsidRPr="00210A4D" w:rsidRDefault="00B2775E" w:rsidP="00B0032B">
      <w:pPr>
        <w:pStyle w:val="Tekstpodstawowy"/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§1. </w:t>
      </w:r>
      <w:r w:rsidR="0088130D" w:rsidRPr="00210A4D">
        <w:rPr>
          <w:rFonts w:ascii="Arial" w:hAnsi="Arial" w:cs="Arial"/>
          <w:sz w:val="20"/>
        </w:rPr>
        <w:t>Przeznacza</w:t>
      </w:r>
      <w:r w:rsidR="0007759A" w:rsidRPr="00210A4D">
        <w:rPr>
          <w:rFonts w:ascii="Arial" w:hAnsi="Arial" w:cs="Arial"/>
          <w:sz w:val="20"/>
        </w:rPr>
        <w:t>m</w:t>
      </w:r>
      <w:r w:rsidR="00DA465A" w:rsidRPr="00210A4D">
        <w:rPr>
          <w:rFonts w:ascii="Arial" w:hAnsi="Arial" w:cs="Arial"/>
          <w:sz w:val="20"/>
        </w:rPr>
        <w:t xml:space="preserve"> do</w:t>
      </w:r>
      <w:r w:rsidR="00B0032B" w:rsidRPr="00210A4D">
        <w:rPr>
          <w:rFonts w:ascii="Arial" w:hAnsi="Arial" w:cs="Arial"/>
          <w:sz w:val="20"/>
        </w:rPr>
        <w:t xml:space="preserve"> </w:t>
      </w:r>
      <w:r w:rsidR="00CF24D5" w:rsidRPr="00210A4D">
        <w:rPr>
          <w:rFonts w:ascii="Arial" w:hAnsi="Arial" w:cs="Arial"/>
          <w:sz w:val="20"/>
        </w:rPr>
        <w:t>zbycia</w:t>
      </w:r>
      <w:r w:rsidR="0088130D" w:rsidRPr="00210A4D">
        <w:rPr>
          <w:rFonts w:ascii="Arial" w:hAnsi="Arial" w:cs="Arial"/>
          <w:sz w:val="20"/>
        </w:rPr>
        <w:t xml:space="preserve"> w drodze przetargu ustnego nieograniczonego</w:t>
      </w:r>
      <w:r w:rsidR="00FC1764" w:rsidRPr="00210A4D">
        <w:rPr>
          <w:rFonts w:ascii="Arial" w:hAnsi="Arial" w:cs="Arial"/>
          <w:sz w:val="20"/>
        </w:rPr>
        <w:t xml:space="preserve"> nieruchomoś</w:t>
      </w:r>
      <w:r w:rsidR="000F672A">
        <w:rPr>
          <w:rFonts w:ascii="Arial" w:hAnsi="Arial" w:cs="Arial"/>
          <w:sz w:val="20"/>
        </w:rPr>
        <w:t>ć gruntową</w:t>
      </w:r>
      <w:r w:rsidR="00BB4589" w:rsidRPr="00210A4D">
        <w:rPr>
          <w:rFonts w:ascii="Arial" w:hAnsi="Arial" w:cs="Arial"/>
          <w:sz w:val="20"/>
        </w:rPr>
        <w:t>,</w:t>
      </w:r>
      <w:r w:rsidR="00CF24D5" w:rsidRPr="00210A4D">
        <w:rPr>
          <w:rFonts w:ascii="Arial" w:hAnsi="Arial" w:cs="Arial"/>
          <w:sz w:val="20"/>
        </w:rPr>
        <w:t xml:space="preserve"> oznaczon</w:t>
      </w:r>
      <w:r w:rsidR="000F672A">
        <w:rPr>
          <w:rFonts w:ascii="Arial" w:hAnsi="Arial" w:cs="Arial"/>
          <w:sz w:val="20"/>
        </w:rPr>
        <w:t>ą</w:t>
      </w:r>
      <w:r w:rsidR="00CF24D5" w:rsidRPr="00210A4D">
        <w:rPr>
          <w:rFonts w:ascii="Arial" w:hAnsi="Arial" w:cs="Arial"/>
          <w:sz w:val="20"/>
        </w:rPr>
        <w:t xml:space="preserve"> w ewid</w:t>
      </w:r>
      <w:r w:rsidR="00BB4589" w:rsidRPr="00210A4D">
        <w:rPr>
          <w:rFonts w:ascii="Arial" w:hAnsi="Arial" w:cs="Arial"/>
          <w:sz w:val="20"/>
        </w:rPr>
        <w:t xml:space="preserve">encji gruntów </w:t>
      </w:r>
      <w:r w:rsidR="000F672A">
        <w:rPr>
          <w:rFonts w:ascii="Arial" w:hAnsi="Arial" w:cs="Arial"/>
          <w:sz w:val="20"/>
        </w:rPr>
        <w:t>działką</w:t>
      </w:r>
      <w:r w:rsidR="00FC1764" w:rsidRPr="00210A4D">
        <w:rPr>
          <w:rFonts w:ascii="Arial" w:hAnsi="Arial" w:cs="Arial"/>
          <w:sz w:val="20"/>
        </w:rPr>
        <w:t xml:space="preserve"> nr </w:t>
      </w:r>
      <w:r w:rsidR="00E8366F">
        <w:rPr>
          <w:rFonts w:ascii="Arial" w:hAnsi="Arial" w:cs="Arial"/>
          <w:sz w:val="20"/>
        </w:rPr>
        <w:t>262/2</w:t>
      </w:r>
      <w:r w:rsidR="0073510D">
        <w:rPr>
          <w:rFonts w:ascii="Arial" w:hAnsi="Arial" w:cs="Arial"/>
          <w:sz w:val="20"/>
        </w:rPr>
        <w:t>6</w:t>
      </w:r>
      <w:r w:rsidR="00BB4589" w:rsidRPr="00210A4D">
        <w:rPr>
          <w:rFonts w:ascii="Arial" w:hAnsi="Arial" w:cs="Arial"/>
          <w:sz w:val="20"/>
        </w:rPr>
        <w:t xml:space="preserve"> w obr. </w:t>
      </w:r>
      <w:r w:rsidR="00E8366F">
        <w:rPr>
          <w:rFonts w:ascii="Arial" w:hAnsi="Arial" w:cs="Arial"/>
          <w:sz w:val="20"/>
        </w:rPr>
        <w:t>1 Barlinka</w:t>
      </w:r>
      <w:r w:rsidR="00932294" w:rsidRPr="00210A4D">
        <w:rPr>
          <w:rFonts w:ascii="Arial" w:hAnsi="Arial" w:cs="Arial"/>
          <w:sz w:val="20"/>
        </w:rPr>
        <w:t>,</w:t>
      </w:r>
      <w:r w:rsidR="00CF24D5" w:rsidRPr="00210A4D">
        <w:rPr>
          <w:rFonts w:ascii="Arial" w:hAnsi="Arial" w:cs="Arial"/>
          <w:sz w:val="20"/>
        </w:rPr>
        <w:t xml:space="preserve"> o pow. 0,</w:t>
      </w:r>
      <w:r w:rsidR="00624F38">
        <w:rPr>
          <w:rFonts w:ascii="Arial" w:hAnsi="Arial" w:cs="Arial"/>
          <w:bCs/>
          <w:sz w:val="20"/>
        </w:rPr>
        <w:t>1</w:t>
      </w:r>
      <w:r w:rsidR="0073510D">
        <w:rPr>
          <w:rFonts w:ascii="Arial" w:hAnsi="Arial" w:cs="Arial"/>
          <w:bCs/>
          <w:sz w:val="20"/>
        </w:rPr>
        <w:t>100</w:t>
      </w:r>
      <w:r w:rsidR="00CF24D5" w:rsidRPr="00210A4D">
        <w:rPr>
          <w:rFonts w:ascii="Arial" w:hAnsi="Arial" w:cs="Arial"/>
          <w:bCs/>
          <w:sz w:val="20"/>
        </w:rPr>
        <w:t xml:space="preserve"> ha</w:t>
      </w:r>
      <w:r w:rsidR="000C215B" w:rsidRPr="00210A4D">
        <w:rPr>
          <w:rFonts w:ascii="Arial" w:hAnsi="Arial" w:cs="Arial"/>
          <w:bCs/>
          <w:sz w:val="20"/>
        </w:rPr>
        <w:t xml:space="preserve">, </w:t>
      </w:r>
      <w:r w:rsidR="001710C9">
        <w:rPr>
          <w:rFonts w:ascii="Arial" w:hAnsi="Arial" w:cs="Arial"/>
          <w:bCs/>
          <w:sz w:val="20"/>
        </w:rPr>
        <w:t>położon</w:t>
      </w:r>
      <w:r w:rsidR="002F1843">
        <w:rPr>
          <w:rFonts w:ascii="Arial" w:hAnsi="Arial" w:cs="Arial"/>
          <w:bCs/>
          <w:sz w:val="20"/>
        </w:rPr>
        <w:t>ą</w:t>
      </w:r>
      <w:r w:rsidR="001710C9">
        <w:rPr>
          <w:rFonts w:ascii="Arial" w:hAnsi="Arial" w:cs="Arial"/>
          <w:bCs/>
          <w:sz w:val="20"/>
        </w:rPr>
        <w:t xml:space="preserve"> </w:t>
      </w:r>
      <w:r w:rsidR="00932294" w:rsidRPr="00210A4D">
        <w:rPr>
          <w:rFonts w:ascii="Arial" w:hAnsi="Arial" w:cs="Arial"/>
          <w:bCs/>
          <w:sz w:val="20"/>
        </w:rPr>
        <w:t xml:space="preserve">w </w:t>
      </w:r>
      <w:r w:rsidR="00624F38">
        <w:rPr>
          <w:rFonts w:ascii="Arial" w:hAnsi="Arial" w:cs="Arial"/>
          <w:bCs/>
          <w:sz w:val="20"/>
        </w:rPr>
        <w:t>Barlinku</w:t>
      </w:r>
      <w:r w:rsidR="003A5A6B" w:rsidRPr="00210A4D">
        <w:rPr>
          <w:rFonts w:ascii="Arial" w:hAnsi="Arial" w:cs="Arial"/>
          <w:bCs/>
          <w:sz w:val="20"/>
        </w:rPr>
        <w:t>.</w:t>
      </w:r>
    </w:p>
    <w:p w:rsidR="00295BAB" w:rsidRPr="00210A4D" w:rsidRDefault="00295BAB" w:rsidP="00CF24D5">
      <w:pPr>
        <w:jc w:val="both"/>
        <w:rPr>
          <w:rFonts w:ascii="Arial" w:hAnsi="Arial" w:cs="Arial"/>
          <w:b/>
          <w:sz w:val="20"/>
        </w:rPr>
      </w:pPr>
    </w:p>
    <w:p w:rsidR="0012188A" w:rsidRPr="00210A4D" w:rsidRDefault="00DE6AE9" w:rsidP="00FA6E3E">
      <w:pPr>
        <w:ind w:firstLine="56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20"/>
        </w:rPr>
        <w:t xml:space="preserve"> </w:t>
      </w:r>
      <w:r w:rsidR="0012188A" w:rsidRPr="00210A4D">
        <w:rPr>
          <w:rFonts w:ascii="Arial" w:hAnsi="Arial" w:cs="Arial"/>
          <w:b/>
          <w:sz w:val="20"/>
        </w:rPr>
        <w:t xml:space="preserve">§2. </w:t>
      </w:r>
      <w:r w:rsidR="00295BAB" w:rsidRPr="00210A4D">
        <w:rPr>
          <w:rFonts w:ascii="Arial" w:hAnsi="Arial" w:cs="Arial"/>
          <w:sz w:val="20"/>
        </w:rPr>
        <w:t>Określona w § 1 nieruch</w:t>
      </w:r>
      <w:r w:rsidR="005F3094" w:rsidRPr="00210A4D">
        <w:rPr>
          <w:rFonts w:ascii="Arial" w:hAnsi="Arial" w:cs="Arial"/>
          <w:sz w:val="20"/>
        </w:rPr>
        <w:t>omość</w:t>
      </w:r>
      <w:r w:rsidR="003A5A6B" w:rsidRPr="00210A4D">
        <w:rPr>
          <w:rFonts w:ascii="Arial" w:hAnsi="Arial" w:cs="Arial"/>
          <w:sz w:val="20"/>
        </w:rPr>
        <w:t xml:space="preserve"> gruntowa</w:t>
      </w:r>
      <w:r w:rsidR="00932294" w:rsidRPr="00210A4D">
        <w:rPr>
          <w:rFonts w:ascii="Arial" w:hAnsi="Arial" w:cs="Arial"/>
          <w:sz w:val="20"/>
        </w:rPr>
        <w:t>,</w:t>
      </w:r>
      <w:r w:rsidR="005F3094" w:rsidRPr="00210A4D">
        <w:rPr>
          <w:rFonts w:ascii="Arial" w:hAnsi="Arial" w:cs="Arial"/>
          <w:sz w:val="20"/>
        </w:rPr>
        <w:t xml:space="preserve"> będąca przedmiotem zbycia</w:t>
      </w:r>
      <w:r w:rsidR="00932294" w:rsidRPr="00210A4D">
        <w:rPr>
          <w:rFonts w:ascii="Arial" w:hAnsi="Arial" w:cs="Arial"/>
          <w:sz w:val="20"/>
        </w:rPr>
        <w:t>,</w:t>
      </w:r>
      <w:r w:rsidR="005F3094" w:rsidRPr="00210A4D">
        <w:rPr>
          <w:rFonts w:ascii="Arial" w:hAnsi="Arial" w:cs="Arial"/>
          <w:sz w:val="20"/>
        </w:rPr>
        <w:t xml:space="preserve"> </w:t>
      </w:r>
      <w:r w:rsidR="00763C73" w:rsidRPr="00210A4D">
        <w:rPr>
          <w:rFonts w:ascii="Arial" w:hAnsi="Arial" w:cs="Arial"/>
          <w:sz w:val="20"/>
        </w:rPr>
        <w:t>został</w:t>
      </w:r>
      <w:r w:rsidR="00295BAB" w:rsidRPr="00210A4D">
        <w:rPr>
          <w:rFonts w:ascii="Arial" w:hAnsi="Arial" w:cs="Arial"/>
          <w:sz w:val="20"/>
        </w:rPr>
        <w:t>a</w:t>
      </w:r>
      <w:r w:rsidR="00763C73" w:rsidRPr="00210A4D">
        <w:rPr>
          <w:rFonts w:ascii="Arial" w:hAnsi="Arial" w:cs="Arial"/>
          <w:sz w:val="20"/>
        </w:rPr>
        <w:t xml:space="preserve"> szczegółowo opisan</w:t>
      </w:r>
      <w:r w:rsidR="00295BAB" w:rsidRPr="00210A4D">
        <w:rPr>
          <w:rFonts w:ascii="Arial" w:hAnsi="Arial" w:cs="Arial"/>
          <w:sz w:val="20"/>
        </w:rPr>
        <w:t>a</w:t>
      </w:r>
      <w:r w:rsidR="00763C73" w:rsidRPr="00210A4D">
        <w:rPr>
          <w:rFonts w:ascii="Arial" w:hAnsi="Arial" w:cs="Arial"/>
          <w:sz w:val="20"/>
        </w:rPr>
        <w:t xml:space="preserve"> </w:t>
      </w:r>
      <w:r w:rsidR="0012188A" w:rsidRPr="00210A4D">
        <w:rPr>
          <w:rFonts w:ascii="Arial" w:hAnsi="Arial" w:cs="Arial"/>
          <w:sz w:val="20"/>
        </w:rPr>
        <w:t xml:space="preserve">w wykazie stanowiącym </w:t>
      </w:r>
      <w:r w:rsidR="00C24C35" w:rsidRPr="00210A4D">
        <w:rPr>
          <w:rFonts w:ascii="Arial" w:hAnsi="Arial" w:cs="Arial"/>
          <w:sz w:val="20"/>
        </w:rPr>
        <w:t xml:space="preserve">integralny </w:t>
      </w:r>
      <w:r w:rsidR="0012188A" w:rsidRPr="00210A4D">
        <w:rPr>
          <w:rFonts w:ascii="Arial" w:hAnsi="Arial" w:cs="Arial"/>
          <w:sz w:val="20"/>
        </w:rPr>
        <w:t xml:space="preserve">załącznik do niniejszego </w:t>
      </w:r>
      <w:r w:rsidR="0098535B" w:rsidRPr="00210A4D">
        <w:rPr>
          <w:rFonts w:ascii="Arial" w:hAnsi="Arial" w:cs="Arial"/>
          <w:sz w:val="20"/>
        </w:rPr>
        <w:t>Z</w:t>
      </w:r>
      <w:r w:rsidR="0012188A" w:rsidRPr="00210A4D">
        <w:rPr>
          <w:rFonts w:ascii="Arial" w:hAnsi="Arial" w:cs="Arial"/>
          <w:sz w:val="20"/>
        </w:rPr>
        <w:t>arządzenia.</w:t>
      </w:r>
    </w:p>
    <w:p w:rsidR="002A132D" w:rsidRPr="00210A4D" w:rsidRDefault="002A132D" w:rsidP="00FA6E3E">
      <w:pPr>
        <w:jc w:val="both"/>
        <w:rPr>
          <w:rFonts w:ascii="Arial" w:hAnsi="Arial" w:cs="Arial"/>
          <w:sz w:val="20"/>
        </w:rPr>
      </w:pPr>
    </w:p>
    <w:p w:rsidR="002C5C17" w:rsidRPr="00210A4D" w:rsidRDefault="00227F91" w:rsidP="00FA6E3E">
      <w:pPr>
        <w:pStyle w:val="Tekstpodstawowy"/>
        <w:ind w:firstLine="567"/>
        <w:rPr>
          <w:rFonts w:ascii="Arial" w:hAnsi="Arial" w:cs="Arial"/>
          <w:sz w:val="20"/>
        </w:rPr>
      </w:pPr>
      <w:r w:rsidRPr="00210A4D">
        <w:rPr>
          <w:rFonts w:ascii="Arial" w:hAnsi="Arial" w:cs="Arial"/>
          <w:b/>
          <w:bCs/>
          <w:sz w:val="20"/>
        </w:rPr>
        <w:t xml:space="preserve">§3. </w:t>
      </w:r>
      <w:r w:rsidR="00C65071" w:rsidRPr="00210A4D">
        <w:rPr>
          <w:rFonts w:ascii="Arial" w:hAnsi="Arial" w:cs="Arial"/>
          <w:bCs/>
          <w:sz w:val="20"/>
        </w:rPr>
        <w:t>Stosownie do treści</w:t>
      </w:r>
      <w:r w:rsidR="00C65071" w:rsidRPr="00210A4D">
        <w:rPr>
          <w:rFonts w:ascii="Arial" w:hAnsi="Arial" w:cs="Arial"/>
          <w:b/>
          <w:bCs/>
          <w:sz w:val="20"/>
        </w:rPr>
        <w:t xml:space="preserve"> </w:t>
      </w:r>
      <w:r w:rsidR="00C65071" w:rsidRPr="00210A4D">
        <w:rPr>
          <w:rFonts w:ascii="Arial" w:hAnsi="Arial" w:cs="Arial"/>
          <w:sz w:val="20"/>
        </w:rPr>
        <w:t>art. 34 ust. 1 pkt 1 i 2 ustawy z dnia 21 sierpnia 1997 r. o gospodarce nieruchomościami - p</w:t>
      </w:r>
      <w:r w:rsidRPr="00210A4D">
        <w:rPr>
          <w:rFonts w:ascii="Arial" w:hAnsi="Arial" w:cs="Arial"/>
          <w:sz w:val="20"/>
        </w:rPr>
        <w:t xml:space="preserve">ierwszeństwo w nabyciu nieruchomości </w:t>
      </w:r>
      <w:r w:rsidR="00C24C35" w:rsidRPr="00210A4D">
        <w:rPr>
          <w:rFonts w:ascii="Arial" w:hAnsi="Arial" w:cs="Arial"/>
          <w:sz w:val="20"/>
        </w:rPr>
        <w:t xml:space="preserve">opisanej w § 1 </w:t>
      </w:r>
      <w:r w:rsidRPr="00210A4D">
        <w:rPr>
          <w:rFonts w:ascii="Arial" w:hAnsi="Arial" w:cs="Arial"/>
          <w:sz w:val="20"/>
        </w:rPr>
        <w:t>przysługuje osobom fizyczn</w:t>
      </w:r>
      <w:r w:rsidR="00C65071" w:rsidRPr="00210A4D">
        <w:rPr>
          <w:rFonts w:ascii="Arial" w:hAnsi="Arial" w:cs="Arial"/>
          <w:sz w:val="20"/>
        </w:rPr>
        <w:t>ym</w:t>
      </w:r>
      <w:r w:rsidRPr="00210A4D">
        <w:rPr>
          <w:rFonts w:ascii="Arial" w:hAnsi="Arial" w:cs="Arial"/>
          <w:sz w:val="20"/>
        </w:rPr>
        <w:t xml:space="preserve"> </w:t>
      </w:r>
      <w:r w:rsidR="00C65071" w:rsidRPr="00210A4D">
        <w:rPr>
          <w:rFonts w:ascii="Arial" w:hAnsi="Arial" w:cs="Arial"/>
          <w:sz w:val="20"/>
        </w:rPr>
        <w:t>i</w:t>
      </w:r>
      <w:r w:rsidRPr="00210A4D">
        <w:rPr>
          <w:rFonts w:ascii="Arial" w:hAnsi="Arial" w:cs="Arial"/>
          <w:sz w:val="20"/>
        </w:rPr>
        <w:t xml:space="preserve"> prawn</w:t>
      </w:r>
      <w:r w:rsidR="00C65071" w:rsidRPr="00210A4D">
        <w:rPr>
          <w:rFonts w:ascii="Arial" w:hAnsi="Arial" w:cs="Arial"/>
          <w:sz w:val="20"/>
        </w:rPr>
        <w:t>ym</w:t>
      </w:r>
      <w:r w:rsidR="002C5C17" w:rsidRPr="00210A4D">
        <w:rPr>
          <w:rFonts w:ascii="Arial" w:hAnsi="Arial" w:cs="Arial"/>
          <w:sz w:val="20"/>
        </w:rPr>
        <w:t>:</w:t>
      </w:r>
    </w:p>
    <w:p w:rsidR="002C5C17" w:rsidRPr="00210A4D" w:rsidRDefault="002C5C17" w:rsidP="0098535B">
      <w:pPr>
        <w:pStyle w:val="Tekstpodstawowy"/>
        <w:numPr>
          <w:ilvl w:val="0"/>
          <w:numId w:val="38"/>
        </w:numPr>
        <w:tabs>
          <w:tab w:val="left" w:pos="284"/>
        </w:tabs>
        <w:ind w:left="284" w:hanging="284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>którym przysługuje roszczenie o nabycie nieruchomości z mocy niniejszej ustawy lub odrębnych przepisów,</w:t>
      </w:r>
    </w:p>
    <w:p w:rsidR="002C5C17" w:rsidRPr="00210A4D" w:rsidRDefault="002C5C17" w:rsidP="0098535B">
      <w:pPr>
        <w:pStyle w:val="Tekstpodstawowy"/>
        <w:numPr>
          <w:ilvl w:val="0"/>
          <w:numId w:val="38"/>
        </w:numPr>
        <w:tabs>
          <w:tab w:val="left" w:pos="284"/>
        </w:tabs>
        <w:ind w:left="284" w:hanging="284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>któr</w:t>
      </w:r>
      <w:r w:rsidR="007E53BB" w:rsidRPr="00210A4D">
        <w:rPr>
          <w:rFonts w:ascii="Arial" w:hAnsi="Arial" w:cs="Arial"/>
          <w:sz w:val="20"/>
        </w:rPr>
        <w:t>e</w:t>
      </w:r>
      <w:r w:rsidRPr="00210A4D">
        <w:rPr>
          <w:rFonts w:ascii="Arial" w:hAnsi="Arial" w:cs="Arial"/>
          <w:sz w:val="20"/>
        </w:rPr>
        <w:t xml:space="preserve"> był</w:t>
      </w:r>
      <w:r w:rsidR="007E53BB" w:rsidRPr="00210A4D">
        <w:rPr>
          <w:rFonts w:ascii="Arial" w:hAnsi="Arial" w:cs="Arial"/>
          <w:sz w:val="20"/>
        </w:rPr>
        <w:t>y</w:t>
      </w:r>
      <w:r w:rsidRPr="00210A4D">
        <w:rPr>
          <w:rFonts w:ascii="Arial" w:hAnsi="Arial" w:cs="Arial"/>
          <w:sz w:val="20"/>
        </w:rPr>
        <w:t xml:space="preserve"> właścici</w:t>
      </w:r>
      <w:r w:rsidR="007E53BB" w:rsidRPr="00210A4D">
        <w:rPr>
          <w:rFonts w:ascii="Arial" w:hAnsi="Arial" w:cs="Arial"/>
          <w:sz w:val="20"/>
        </w:rPr>
        <w:t>elami</w:t>
      </w:r>
      <w:r w:rsidRPr="00210A4D">
        <w:rPr>
          <w:rFonts w:ascii="Arial" w:hAnsi="Arial" w:cs="Arial"/>
          <w:sz w:val="20"/>
        </w:rPr>
        <w:t xml:space="preserve"> zbywanej nieruchomości </w:t>
      </w:r>
      <w:r w:rsidR="00F76AD0">
        <w:rPr>
          <w:rFonts w:ascii="Arial" w:hAnsi="Arial" w:cs="Arial"/>
          <w:sz w:val="20"/>
        </w:rPr>
        <w:t xml:space="preserve">i </w:t>
      </w:r>
      <w:r w:rsidRPr="00210A4D">
        <w:rPr>
          <w:rFonts w:ascii="Arial" w:hAnsi="Arial" w:cs="Arial"/>
          <w:sz w:val="20"/>
        </w:rPr>
        <w:t>pozbawion</w:t>
      </w:r>
      <w:r w:rsidR="007E53BB" w:rsidRPr="00210A4D">
        <w:rPr>
          <w:rFonts w:ascii="Arial" w:hAnsi="Arial" w:cs="Arial"/>
          <w:sz w:val="20"/>
        </w:rPr>
        <w:t>e zostały</w:t>
      </w:r>
      <w:r w:rsidR="00DE6AE9">
        <w:rPr>
          <w:rFonts w:ascii="Arial" w:hAnsi="Arial" w:cs="Arial"/>
          <w:sz w:val="20"/>
        </w:rPr>
        <w:t xml:space="preserve"> prawa własności </w:t>
      </w:r>
      <w:r w:rsidR="0073427E">
        <w:rPr>
          <w:rFonts w:ascii="Arial" w:hAnsi="Arial" w:cs="Arial"/>
          <w:sz w:val="20"/>
        </w:rPr>
        <w:t xml:space="preserve">tej </w:t>
      </w:r>
      <w:r w:rsidRPr="00210A4D">
        <w:rPr>
          <w:rFonts w:ascii="Arial" w:hAnsi="Arial" w:cs="Arial"/>
          <w:sz w:val="20"/>
        </w:rPr>
        <w:t>nieruchomości przed dniem 5 grudnia 1990 r.</w:t>
      </w:r>
      <w:r w:rsidR="0098535B" w:rsidRPr="00210A4D">
        <w:rPr>
          <w:rFonts w:ascii="Arial" w:hAnsi="Arial" w:cs="Arial"/>
          <w:sz w:val="20"/>
        </w:rPr>
        <w:t>,</w:t>
      </w:r>
      <w:r w:rsidRPr="00210A4D">
        <w:rPr>
          <w:rFonts w:ascii="Arial" w:hAnsi="Arial" w:cs="Arial"/>
          <w:sz w:val="20"/>
        </w:rPr>
        <w:t xml:space="preserve"> albo</w:t>
      </w:r>
      <w:r w:rsidR="002B3305" w:rsidRPr="00210A4D">
        <w:rPr>
          <w:rFonts w:ascii="Arial" w:hAnsi="Arial" w:cs="Arial"/>
          <w:sz w:val="20"/>
        </w:rPr>
        <w:t xml:space="preserve"> </w:t>
      </w:r>
      <w:r w:rsidR="007E53BB" w:rsidRPr="00210A4D">
        <w:rPr>
          <w:rFonts w:ascii="Arial" w:hAnsi="Arial" w:cs="Arial"/>
          <w:sz w:val="20"/>
        </w:rPr>
        <w:t>są ich</w:t>
      </w:r>
      <w:r w:rsidRPr="00210A4D">
        <w:rPr>
          <w:rFonts w:ascii="Arial" w:hAnsi="Arial" w:cs="Arial"/>
          <w:sz w:val="20"/>
        </w:rPr>
        <w:t xml:space="preserve"> spadkobierc</w:t>
      </w:r>
      <w:r w:rsidR="007E53BB" w:rsidRPr="00210A4D">
        <w:rPr>
          <w:rFonts w:ascii="Arial" w:hAnsi="Arial" w:cs="Arial"/>
          <w:sz w:val="20"/>
        </w:rPr>
        <w:t xml:space="preserve">ami, </w:t>
      </w:r>
    </w:p>
    <w:p w:rsidR="00227F91" w:rsidRPr="00210A4D" w:rsidRDefault="00C65071" w:rsidP="002C5C17">
      <w:pPr>
        <w:pStyle w:val="Tekstpodstawowy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 xml:space="preserve">pod warunkiem złożenia przez nie </w:t>
      </w:r>
      <w:r w:rsidR="00227F91" w:rsidRPr="00210A4D">
        <w:rPr>
          <w:rFonts w:ascii="Arial" w:hAnsi="Arial" w:cs="Arial"/>
          <w:sz w:val="20"/>
        </w:rPr>
        <w:t>wnios</w:t>
      </w:r>
      <w:r w:rsidRPr="00210A4D">
        <w:rPr>
          <w:rFonts w:ascii="Arial" w:hAnsi="Arial" w:cs="Arial"/>
          <w:sz w:val="20"/>
        </w:rPr>
        <w:t xml:space="preserve">ku </w:t>
      </w:r>
      <w:r w:rsidR="00227F91" w:rsidRPr="00210A4D">
        <w:rPr>
          <w:rFonts w:ascii="Arial" w:hAnsi="Arial" w:cs="Arial"/>
          <w:sz w:val="20"/>
        </w:rPr>
        <w:t xml:space="preserve">o </w:t>
      </w:r>
      <w:r w:rsidRPr="00210A4D">
        <w:rPr>
          <w:rFonts w:ascii="Arial" w:hAnsi="Arial" w:cs="Arial"/>
          <w:sz w:val="20"/>
        </w:rPr>
        <w:t xml:space="preserve">to </w:t>
      </w:r>
      <w:r w:rsidR="00227F91" w:rsidRPr="00210A4D">
        <w:rPr>
          <w:rFonts w:ascii="Arial" w:hAnsi="Arial" w:cs="Arial"/>
          <w:sz w:val="20"/>
        </w:rPr>
        <w:t xml:space="preserve">nabycie w terminie sześciu tygodni, licząc od dnia wywieszenia niniejszego wykazu.   </w:t>
      </w:r>
    </w:p>
    <w:p w:rsidR="00F80E42" w:rsidRPr="00210A4D" w:rsidRDefault="00F80E42" w:rsidP="00F76AD0">
      <w:pPr>
        <w:spacing w:line="360" w:lineRule="auto"/>
        <w:jc w:val="center"/>
        <w:rPr>
          <w:rFonts w:ascii="Arial" w:hAnsi="Arial" w:cs="Arial"/>
          <w:sz w:val="20"/>
        </w:rPr>
      </w:pPr>
    </w:p>
    <w:p w:rsidR="00227F91" w:rsidRDefault="00227F91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b/>
          <w:sz w:val="20"/>
        </w:rPr>
        <w:t>§</w:t>
      </w:r>
      <w:r w:rsidR="00B0032B" w:rsidRPr="00210A4D">
        <w:rPr>
          <w:rFonts w:ascii="Arial" w:hAnsi="Arial" w:cs="Arial"/>
          <w:b/>
          <w:sz w:val="20"/>
        </w:rPr>
        <w:t>4</w:t>
      </w:r>
      <w:r w:rsidRPr="00210A4D">
        <w:rPr>
          <w:rFonts w:ascii="Arial" w:hAnsi="Arial" w:cs="Arial"/>
          <w:b/>
          <w:sz w:val="20"/>
        </w:rPr>
        <w:t xml:space="preserve">. </w:t>
      </w:r>
      <w:r w:rsidRPr="00210A4D">
        <w:rPr>
          <w:rFonts w:ascii="Arial" w:hAnsi="Arial" w:cs="Arial"/>
          <w:sz w:val="20"/>
        </w:rPr>
        <w:t>Zarz</w:t>
      </w:r>
      <w:r w:rsidR="003B10A6" w:rsidRPr="00210A4D">
        <w:rPr>
          <w:rFonts w:ascii="Arial" w:hAnsi="Arial" w:cs="Arial"/>
          <w:sz w:val="20"/>
        </w:rPr>
        <w:t xml:space="preserve">ądzenie wchodzi w życie z dniem podjęcia. </w:t>
      </w: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044EA9">
      <w:pPr>
        <w:spacing w:line="360" w:lineRule="auto"/>
        <w:jc w:val="both"/>
        <w:rPr>
          <w:sz w:val="20"/>
        </w:rPr>
      </w:pPr>
    </w:p>
    <w:p w:rsidR="009D0C2B" w:rsidRDefault="009D0C2B" w:rsidP="00044EA9">
      <w:pPr>
        <w:spacing w:line="360" w:lineRule="auto"/>
        <w:jc w:val="both"/>
        <w:rPr>
          <w:sz w:val="20"/>
        </w:rPr>
      </w:pPr>
    </w:p>
    <w:p w:rsidR="009D0C2B" w:rsidRDefault="009D0C2B" w:rsidP="00044EA9">
      <w:pPr>
        <w:spacing w:line="360" w:lineRule="auto"/>
        <w:jc w:val="both"/>
        <w:rPr>
          <w:sz w:val="20"/>
        </w:rPr>
      </w:pPr>
    </w:p>
    <w:p w:rsidR="009D0C2B" w:rsidRPr="009D0C2B" w:rsidRDefault="009D0C2B" w:rsidP="00044EA9">
      <w:pPr>
        <w:spacing w:line="360" w:lineRule="auto"/>
        <w:jc w:val="both"/>
        <w:rPr>
          <w:rStyle w:val="xbe"/>
          <w:sz w:val="20"/>
        </w:rPr>
      </w:pPr>
    </w:p>
    <w:p w:rsidR="00044EA9" w:rsidRPr="00210A4D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B0032B" w:rsidRDefault="00B0032B" w:rsidP="00DD43B5">
      <w:pPr>
        <w:jc w:val="both"/>
        <w:rPr>
          <w:rFonts w:ascii="Arial" w:hAnsi="Arial" w:cs="Arial"/>
          <w:sz w:val="20"/>
        </w:rPr>
      </w:pPr>
    </w:p>
    <w:p w:rsidR="00044EA9" w:rsidRPr="00210A4D" w:rsidRDefault="00044EA9" w:rsidP="00DD43B5">
      <w:pPr>
        <w:jc w:val="both"/>
        <w:rPr>
          <w:rFonts w:ascii="Arial" w:hAnsi="Arial" w:cs="Arial"/>
          <w:sz w:val="16"/>
          <w:szCs w:val="16"/>
        </w:rPr>
      </w:pPr>
    </w:p>
    <w:p w:rsidR="00B0032B" w:rsidRPr="00210A4D" w:rsidRDefault="00B0032B" w:rsidP="00DD43B5">
      <w:pPr>
        <w:jc w:val="both"/>
        <w:rPr>
          <w:rFonts w:ascii="Arial" w:hAnsi="Arial" w:cs="Arial"/>
          <w:sz w:val="16"/>
          <w:szCs w:val="16"/>
        </w:rPr>
      </w:pPr>
    </w:p>
    <w:p w:rsidR="00B0032B" w:rsidRPr="00210A4D" w:rsidRDefault="00B0032B" w:rsidP="00DD43B5">
      <w:pPr>
        <w:jc w:val="both"/>
        <w:rPr>
          <w:rFonts w:ascii="Arial" w:hAnsi="Arial" w:cs="Arial"/>
          <w:sz w:val="16"/>
          <w:szCs w:val="16"/>
        </w:rPr>
      </w:pPr>
    </w:p>
    <w:p w:rsidR="00B0032B" w:rsidRPr="00210A4D" w:rsidRDefault="00B0032B" w:rsidP="00DD43B5">
      <w:pPr>
        <w:jc w:val="both"/>
        <w:rPr>
          <w:rFonts w:ascii="Arial" w:hAnsi="Arial" w:cs="Arial"/>
          <w:sz w:val="16"/>
          <w:szCs w:val="16"/>
        </w:rPr>
      </w:pPr>
    </w:p>
    <w:p w:rsidR="0012188A" w:rsidRPr="00210A4D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sz w:val="16"/>
          <w:szCs w:val="16"/>
        </w:rPr>
        <w:lastRenderedPageBreak/>
        <w:tab/>
      </w:r>
      <w:r w:rsidR="0012188A" w:rsidRPr="00210A4D">
        <w:rPr>
          <w:rFonts w:ascii="Arial" w:hAnsi="Arial" w:cs="Arial"/>
          <w:sz w:val="16"/>
          <w:szCs w:val="16"/>
        </w:rPr>
        <w:t xml:space="preserve">Załącznik </w:t>
      </w:r>
    </w:p>
    <w:p w:rsidR="0012188A" w:rsidRPr="00210A4D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sz w:val="16"/>
          <w:szCs w:val="16"/>
        </w:rPr>
        <w:tab/>
      </w:r>
      <w:r w:rsidR="0012188A" w:rsidRPr="00210A4D">
        <w:rPr>
          <w:rFonts w:ascii="Arial" w:hAnsi="Arial" w:cs="Arial"/>
          <w:sz w:val="16"/>
          <w:szCs w:val="16"/>
        </w:rPr>
        <w:t xml:space="preserve">do Zarządzenia Burmistrza Barlinka </w:t>
      </w:r>
    </w:p>
    <w:p w:rsidR="0012188A" w:rsidRPr="00210A4D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sz w:val="16"/>
          <w:szCs w:val="16"/>
        </w:rPr>
        <w:tab/>
      </w:r>
      <w:r w:rsidR="00AD07A7" w:rsidRPr="00210A4D">
        <w:rPr>
          <w:rFonts w:ascii="Arial" w:hAnsi="Arial" w:cs="Arial"/>
          <w:sz w:val="16"/>
          <w:szCs w:val="16"/>
        </w:rPr>
        <w:t xml:space="preserve">Nr </w:t>
      </w:r>
      <w:r w:rsidR="005507B0">
        <w:rPr>
          <w:rFonts w:ascii="Arial" w:hAnsi="Arial" w:cs="Arial"/>
          <w:sz w:val="16"/>
          <w:szCs w:val="16"/>
        </w:rPr>
        <w:t>36</w:t>
      </w:r>
      <w:r w:rsidR="003F073B">
        <w:rPr>
          <w:rFonts w:ascii="Arial" w:hAnsi="Arial" w:cs="Arial"/>
          <w:sz w:val="16"/>
          <w:szCs w:val="16"/>
        </w:rPr>
        <w:t>/2019</w:t>
      </w:r>
    </w:p>
    <w:p w:rsidR="0012188A" w:rsidRPr="00210A4D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sz w:val="16"/>
          <w:szCs w:val="16"/>
        </w:rPr>
        <w:tab/>
      </w:r>
      <w:r w:rsidR="0012188A" w:rsidRPr="00210A4D">
        <w:rPr>
          <w:rFonts w:ascii="Arial" w:hAnsi="Arial" w:cs="Arial"/>
          <w:sz w:val="16"/>
          <w:szCs w:val="16"/>
        </w:rPr>
        <w:t xml:space="preserve">z dnia </w:t>
      </w:r>
      <w:r w:rsidR="005507B0">
        <w:rPr>
          <w:rFonts w:ascii="Arial" w:hAnsi="Arial" w:cs="Arial"/>
          <w:sz w:val="16"/>
          <w:szCs w:val="16"/>
        </w:rPr>
        <w:t>7 marca</w:t>
      </w:r>
      <w:r w:rsidR="009D0C2B">
        <w:rPr>
          <w:rFonts w:ascii="Arial" w:hAnsi="Arial" w:cs="Arial"/>
          <w:sz w:val="16"/>
          <w:szCs w:val="16"/>
        </w:rPr>
        <w:t xml:space="preserve"> </w:t>
      </w:r>
      <w:r w:rsidR="003F073B">
        <w:rPr>
          <w:rFonts w:ascii="Arial" w:hAnsi="Arial" w:cs="Arial"/>
          <w:sz w:val="16"/>
          <w:szCs w:val="16"/>
        </w:rPr>
        <w:t>2019</w:t>
      </w:r>
      <w:r w:rsidR="0012188A" w:rsidRPr="00210A4D">
        <w:rPr>
          <w:rFonts w:ascii="Arial" w:hAnsi="Arial" w:cs="Arial"/>
          <w:sz w:val="16"/>
          <w:szCs w:val="16"/>
        </w:rPr>
        <w:t xml:space="preserve"> r.</w:t>
      </w:r>
    </w:p>
    <w:p w:rsidR="0012188A" w:rsidRPr="00210A4D" w:rsidRDefault="0012188A" w:rsidP="0012188A">
      <w:pPr>
        <w:rPr>
          <w:rFonts w:ascii="Arial" w:hAnsi="Arial" w:cs="Arial"/>
          <w:sz w:val="20"/>
        </w:rPr>
      </w:pPr>
    </w:p>
    <w:p w:rsidR="0012188A" w:rsidRPr="00210A4D" w:rsidRDefault="00584331" w:rsidP="0012188A">
      <w:pPr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 xml:space="preserve"> </w:t>
      </w:r>
    </w:p>
    <w:p w:rsidR="000F672A" w:rsidRDefault="00CF24D5" w:rsidP="00D24F2A">
      <w:pPr>
        <w:jc w:val="center"/>
        <w:rPr>
          <w:rFonts w:ascii="Arial" w:hAnsi="Arial" w:cs="Arial"/>
          <w:b/>
          <w:sz w:val="20"/>
        </w:rPr>
      </w:pPr>
      <w:r w:rsidRPr="00210A4D">
        <w:rPr>
          <w:rFonts w:ascii="Arial" w:hAnsi="Arial" w:cs="Arial"/>
          <w:b/>
          <w:sz w:val="20"/>
        </w:rPr>
        <w:t xml:space="preserve">WYKAZ </w:t>
      </w:r>
      <w:r w:rsidR="0098535B" w:rsidRPr="00210A4D">
        <w:rPr>
          <w:rFonts w:ascii="Arial" w:hAnsi="Arial" w:cs="Arial"/>
          <w:b/>
          <w:sz w:val="20"/>
        </w:rPr>
        <w:t xml:space="preserve">NIERUCHOMOŚCI PRZEZNACZONEJ DO </w:t>
      </w:r>
      <w:r w:rsidR="00AB2DAC" w:rsidRPr="00210A4D">
        <w:rPr>
          <w:rFonts w:ascii="Arial" w:hAnsi="Arial" w:cs="Arial"/>
          <w:b/>
          <w:sz w:val="20"/>
        </w:rPr>
        <w:t xml:space="preserve">ZBYCIA, POŁOŻONEJ </w:t>
      </w:r>
    </w:p>
    <w:p w:rsidR="0012188A" w:rsidRPr="00210A4D" w:rsidRDefault="00AB2DAC" w:rsidP="00D24F2A">
      <w:pPr>
        <w:jc w:val="center"/>
        <w:rPr>
          <w:rFonts w:ascii="Arial" w:hAnsi="Arial" w:cs="Arial"/>
          <w:b/>
          <w:sz w:val="20"/>
        </w:rPr>
      </w:pPr>
      <w:r w:rsidRPr="00210A4D">
        <w:rPr>
          <w:rFonts w:ascii="Arial" w:hAnsi="Arial" w:cs="Arial"/>
          <w:b/>
          <w:sz w:val="20"/>
        </w:rPr>
        <w:t xml:space="preserve">W </w:t>
      </w:r>
      <w:r w:rsidR="00624F38">
        <w:rPr>
          <w:rFonts w:ascii="Arial" w:hAnsi="Arial" w:cs="Arial"/>
          <w:b/>
          <w:sz w:val="20"/>
        </w:rPr>
        <w:t>BARLINKU</w:t>
      </w:r>
    </w:p>
    <w:p w:rsidR="0012188A" w:rsidRPr="00210A4D" w:rsidRDefault="0012188A" w:rsidP="0012188A">
      <w:pPr>
        <w:rPr>
          <w:rFonts w:ascii="Arial" w:hAnsi="Arial" w:cs="Arial"/>
          <w:sz w:val="20"/>
        </w:rPr>
      </w:pPr>
    </w:p>
    <w:p w:rsidR="0012188A" w:rsidRPr="00210A4D" w:rsidRDefault="0012188A" w:rsidP="00B2775E">
      <w:pPr>
        <w:ind w:firstLine="567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>Na podstawie art. 35 ustawy z dnia 21 sierpnia 1997</w:t>
      </w:r>
      <w:r w:rsidR="00FA6E3E" w:rsidRPr="00210A4D">
        <w:rPr>
          <w:rFonts w:ascii="Arial" w:hAnsi="Arial" w:cs="Arial"/>
          <w:sz w:val="20"/>
        </w:rPr>
        <w:t xml:space="preserve"> </w:t>
      </w:r>
      <w:r w:rsidRPr="00210A4D">
        <w:rPr>
          <w:rFonts w:ascii="Arial" w:hAnsi="Arial" w:cs="Arial"/>
          <w:sz w:val="20"/>
        </w:rPr>
        <w:t xml:space="preserve">r. o gospodarce nieruchomościami </w:t>
      </w:r>
      <w:r w:rsidR="00B2775E">
        <w:rPr>
          <w:rFonts w:ascii="Arial" w:hAnsi="Arial" w:cs="Arial"/>
          <w:sz w:val="20"/>
        </w:rPr>
        <w:br/>
      </w:r>
      <w:r w:rsidRPr="00210A4D">
        <w:rPr>
          <w:rFonts w:ascii="Arial" w:hAnsi="Arial" w:cs="Arial"/>
          <w:sz w:val="20"/>
        </w:rPr>
        <w:t>(Dz.U. z 201</w:t>
      </w:r>
      <w:r w:rsidR="000F672A">
        <w:rPr>
          <w:rFonts w:ascii="Arial" w:hAnsi="Arial" w:cs="Arial"/>
          <w:sz w:val="20"/>
        </w:rPr>
        <w:t>8</w:t>
      </w:r>
      <w:r w:rsidRPr="00210A4D">
        <w:rPr>
          <w:rFonts w:ascii="Arial" w:hAnsi="Arial" w:cs="Arial"/>
          <w:b/>
          <w:sz w:val="20"/>
        </w:rPr>
        <w:t xml:space="preserve"> </w:t>
      </w:r>
      <w:r w:rsidRPr="00210A4D">
        <w:rPr>
          <w:rFonts w:ascii="Arial" w:hAnsi="Arial" w:cs="Arial"/>
          <w:sz w:val="20"/>
        </w:rPr>
        <w:t xml:space="preserve">r. poz. </w:t>
      </w:r>
      <w:r w:rsidR="00DE6AE9">
        <w:rPr>
          <w:rFonts w:ascii="Arial" w:hAnsi="Arial" w:cs="Arial"/>
          <w:sz w:val="20"/>
        </w:rPr>
        <w:t>2204</w:t>
      </w:r>
      <w:r w:rsidR="000C215B" w:rsidRPr="00210A4D">
        <w:rPr>
          <w:rFonts w:ascii="Arial" w:hAnsi="Arial" w:cs="Arial"/>
          <w:sz w:val="20"/>
        </w:rPr>
        <w:t xml:space="preserve"> ze zm.</w:t>
      </w:r>
      <w:r w:rsidRPr="00210A4D">
        <w:rPr>
          <w:rFonts w:ascii="Arial" w:hAnsi="Arial" w:cs="Arial"/>
          <w:sz w:val="20"/>
        </w:rPr>
        <w:t>) podaj</w:t>
      </w:r>
      <w:r w:rsidR="00FA6E3E" w:rsidRPr="00210A4D">
        <w:rPr>
          <w:rFonts w:ascii="Arial" w:hAnsi="Arial" w:cs="Arial"/>
          <w:sz w:val="20"/>
        </w:rPr>
        <w:t>ę</w:t>
      </w:r>
      <w:r w:rsidRPr="00210A4D">
        <w:rPr>
          <w:rFonts w:ascii="Arial" w:hAnsi="Arial" w:cs="Arial"/>
          <w:sz w:val="20"/>
        </w:rPr>
        <w:t xml:space="preserve"> do publicznej wiadomości wykaz nieruchomości przeznaczonej </w:t>
      </w:r>
      <w:r w:rsidR="00CF24D5" w:rsidRPr="00210A4D">
        <w:rPr>
          <w:rFonts w:ascii="Arial" w:hAnsi="Arial" w:cs="Arial"/>
          <w:sz w:val="20"/>
        </w:rPr>
        <w:t>do zbycia</w:t>
      </w:r>
      <w:r w:rsidRPr="00210A4D">
        <w:rPr>
          <w:rFonts w:ascii="Arial" w:hAnsi="Arial" w:cs="Arial"/>
          <w:sz w:val="20"/>
        </w:rPr>
        <w:t xml:space="preserve">. </w:t>
      </w:r>
    </w:p>
    <w:p w:rsidR="0012188A" w:rsidRPr="00210A4D" w:rsidRDefault="0012188A" w:rsidP="0012188A">
      <w:pPr>
        <w:rPr>
          <w:rFonts w:ascii="Arial" w:hAnsi="Arial" w:cs="Arial"/>
          <w:b/>
          <w:sz w:val="20"/>
        </w:rPr>
      </w:pPr>
    </w:p>
    <w:p w:rsidR="00AF5A78" w:rsidRPr="00210A4D" w:rsidRDefault="0074487A" w:rsidP="002A3CC5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M</w:t>
      </w:r>
      <w:r w:rsidR="00CF24D5" w:rsidRPr="00210A4D">
        <w:rPr>
          <w:rFonts w:ascii="Arial" w:hAnsi="Arial" w:cs="Arial"/>
          <w:b/>
          <w:bCs/>
          <w:sz w:val="20"/>
        </w:rPr>
        <w:t>IEJSCE POŁOŻ</w:t>
      </w:r>
      <w:r w:rsidRPr="00210A4D">
        <w:rPr>
          <w:rFonts w:ascii="Arial" w:hAnsi="Arial" w:cs="Arial"/>
          <w:b/>
          <w:bCs/>
          <w:sz w:val="20"/>
        </w:rPr>
        <w:t>ENIA –</w:t>
      </w:r>
      <w:r w:rsidR="000F672A">
        <w:rPr>
          <w:rFonts w:ascii="Arial" w:hAnsi="Arial" w:cs="Arial"/>
          <w:bCs/>
          <w:sz w:val="20"/>
        </w:rPr>
        <w:t xml:space="preserve"> Barlinek</w:t>
      </w:r>
      <w:r w:rsidRPr="00210A4D">
        <w:rPr>
          <w:rFonts w:ascii="Arial" w:hAnsi="Arial" w:cs="Arial"/>
          <w:bCs/>
          <w:sz w:val="20"/>
        </w:rPr>
        <w:t>.</w:t>
      </w:r>
    </w:p>
    <w:p w:rsidR="00AF5A78" w:rsidRPr="00210A4D" w:rsidRDefault="00840C33" w:rsidP="002A3CC5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NUMER GE</w:t>
      </w:r>
      <w:r w:rsidR="00281437" w:rsidRPr="00210A4D">
        <w:rPr>
          <w:rFonts w:ascii="Arial" w:hAnsi="Arial" w:cs="Arial"/>
          <w:b/>
          <w:bCs/>
          <w:sz w:val="20"/>
        </w:rPr>
        <w:t xml:space="preserve">ODEZYJNY NIERUCHOMOŚCI </w:t>
      </w:r>
      <w:r w:rsidR="0074487A" w:rsidRPr="00210A4D">
        <w:rPr>
          <w:rFonts w:ascii="Arial" w:hAnsi="Arial" w:cs="Arial"/>
          <w:b/>
          <w:bCs/>
          <w:sz w:val="20"/>
        </w:rPr>
        <w:t>–</w:t>
      </w:r>
      <w:r w:rsidR="00FC1764" w:rsidRPr="00210A4D">
        <w:rPr>
          <w:rFonts w:ascii="Arial" w:hAnsi="Arial" w:cs="Arial"/>
          <w:sz w:val="20"/>
        </w:rPr>
        <w:t xml:space="preserve"> </w:t>
      </w:r>
      <w:r w:rsidRPr="00210A4D">
        <w:rPr>
          <w:rFonts w:ascii="Arial" w:hAnsi="Arial" w:cs="Arial"/>
          <w:sz w:val="20"/>
        </w:rPr>
        <w:t>działk</w:t>
      </w:r>
      <w:r w:rsidR="000A4F59">
        <w:rPr>
          <w:rFonts w:ascii="Arial" w:hAnsi="Arial" w:cs="Arial"/>
          <w:sz w:val="20"/>
        </w:rPr>
        <w:t>a</w:t>
      </w:r>
      <w:r w:rsidRPr="00210A4D">
        <w:rPr>
          <w:rFonts w:ascii="Arial" w:hAnsi="Arial" w:cs="Arial"/>
          <w:sz w:val="20"/>
        </w:rPr>
        <w:t xml:space="preserve"> nr </w:t>
      </w:r>
      <w:r w:rsidR="00624F38">
        <w:rPr>
          <w:rFonts w:ascii="Arial" w:hAnsi="Arial" w:cs="Arial"/>
          <w:sz w:val="20"/>
        </w:rPr>
        <w:t>262/2</w:t>
      </w:r>
      <w:r w:rsidR="0073510D">
        <w:rPr>
          <w:rFonts w:ascii="Arial" w:hAnsi="Arial" w:cs="Arial"/>
          <w:sz w:val="20"/>
        </w:rPr>
        <w:t>6</w:t>
      </w:r>
      <w:r w:rsidR="0074487A" w:rsidRPr="00210A4D">
        <w:rPr>
          <w:rFonts w:ascii="Arial" w:hAnsi="Arial" w:cs="Arial"/>
          <w:sz w:val="20"/>
        </w:rPr>
        <w:t xml:space="preserve"> w </w:t>
      </w:r>
      <w:r w:rsidR="000F672A" w:rsidRPr="00210A4D">
        <w:rPr>
          <w:rFonts w:ascii="Arial" w:hAnsi="Arial" w:cs="Arial"/>
          <w:sz w:val="20"/>
        </w:rPr>
        <w:t>obr.</w:t>
      </w:r>
      <w:r w:rsidR="000F672A">
        <w:rPr>
          <w:rFonts w:ascii="Arial" w:hAnsi="Arial" w:cs="Arial"/>
          <w:sz w:val="20"/>
        </w:rPr>
        <w:t xml:space="preserve"> </w:t>
      </w:r>
      <w:r w:rsidR="00624F38">
        <w:rPr>
          <w:rFonts w:ascii="Arial" w:hAnsi="Arial" w:cs="Arial"/>
          <w:sz w:val="20"/>
        </w:rPr>
        <w:t>1 Barlinka</w:t>
      </w:r>
      <w:r w:rsidR="0074487A" w:rsidRPr="00210A4D">
        <w:rPr>
          <w:rFonts w:ascii="Arial" w:hAnsi="Arial" w:cs="Arial"/>
          <w:sz w:val="20"/>
        </w:rPr>
        <w:t>.</w:t>
      </w:r>
    </w:p>
    <w:p w:rsidR="0074487A" w:rsidRPr="00210A4D" w:rsidRDefault="0074487A" w:rsidP="00584331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POWIERZCHNIA</w:t>
      </w:r>
      <w:r w:rsidR="00FC1764" w:rsidRPr="00210A4D">
        <w:rPr>
          <w:rFonts w:ascii="Arial" w:hAnsi="Arial" w:cs="Arial"/>
          <w:b/>
          <w:bCs/>
          <w:sz w:val="20"/>
        </w:rPr>
        <w:t xml:space="preserve"> </w:t>
      </w:r>
      <w:r w:rsidR="00281437" w:rsidRPr="00210A4D">
        <w:rPr>
          <w:rFonts w:ascii="Arial" w:hAnsi="Arial" w:cs="Arial"/>
          <w:b/>
          <w:bCs/>
          <w:sz w:val="20"/>
        </w:rPr>
        <w:t>NIERUCHOMOŚCI</w:t>
      </w:r>
      <w:r w:rsidR="00584331" w:rsidRPr="00210A4D">
        <w:rPr>
          <w:rFonts w:ascii="Arial" w:hAnsi="Arial" w:cs="Arial"/>
          <w:b/>
          <w:bCs/>
          <w:sz w:val="20"/>
        </w:rPr>
        <w:t xml:space="preserve"> </w:t>
      </w:r>
      <w:r w:rsidRPr="00210A4D">
        <w:rPr>
          <w:rFonts w:ascii="Arial" w:hAnsi="Arial" w:cs="Arial"/>
          <w:b/>
          <w:bCs/>
          <w:sz w:val="20"/>
        </w:rPr>
        <w:t xml:space="preserve">– </w:t>
      </w:r>
      <w:r w:rsidRPr="00210A4D">
        <w:rPr>
          <w:rFonts w:ascii="Arial" w:hAnsi="Arial" w:cs="Arial"/>
          <w:bCs/>
          <w:sz w:val="20"/>
        </w:rPr>
        <w:t>0,</w:t>
      </w:r>
      <w:r w:rsidR="0073510D">
        <w:rPr>
          <w:rFonts w:ascii="Arial" w:hAnsi="Arial" w:cs="Arial"/>
          <w:bCs/>
          <w:sz w:val="20"/>
        </w:rPr>
        <w:t>1100</w:t>
      </w:r>
      <w:r w:rsidR="00584331" w:rsidRPr="00210A4D">
        <w:rPr>
          <w:rFonts w:ascii="Arial" w:hAnsi="Arial" w:cs="Arial"/>
          <w:bCs/>
          <w:sz w:val="20"/>
        </w:rPr>
        <w:t xml:space="preserve"> ha.</w:t>
      </w:r>
    </w:p>
    <w:p w:rsidR="002A3CC5" w:rsidRPr="00210A4D" w:rsidRDefault="003F073B" w:rsidP="00584331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OZNACZENIE KSIĘGI WIECZYSTEJ - </w:t>
      </w:r>
      <w:r w:rsidR="00584331" w:rsidRPr="00210A4D">
        <w:rPr>
          <w:rFonts w:ascii="Arial" w:hAnsi="Arial" w:cs="Arial"/>
          <w:bCs/>
          <w:sz w:val="20"/>
        </w:rPr>
        <w:t xml:space="preserve">KW NR </w:t>
      </w:r>
      <w:r w:rsidR="00584331" w:rsidRPr="00210A4D">
        <w:rPr>
          <w:rFonts w:ascii="Arial" w:hAnsi="Arial" w:cs="Arial"/>
          <w:sz w:val="20"/>
        </w:rPr>
        <w:t>SZ1M/000</w:t>
      </w:r>
      <w:r w:rsidR="00624F38">
        <w:rPr>
          <w:rFonts w:ascii="Arial" w:hAnsi="Arial" w:cs="Arial"/>
          <w:sz w:val="20"/>
        </w:rPr>
        <w:t>38824/4</w:t>
      </w:r>
      <w:r w:rsidR="00584331" w:rsidRPr="00210A4D">
        <w:rPr>
          <w:rFonts w:ascii="Arial" w:hAnsi="Arial" w:cs="Arial"/>
          <w:sz w:val="20"/>
        </w:rPr>
        <w:t xml:space="preserve"> </w:t>
      </w:r>
      <w:r w:rsidR="009B0E45" w:rsidRPr="00210A4D">
        <w:rPr>
          <w:rFonts w:ascii="Arial" w:hAnsi="Arial" w:cs="Arial"/>
          <w:bCs/>
          <w:sz w:val="20"/>
        </w:rPr>
        <w:t>prowadzona przez V Wydział Ksiąg Wieczystych przy Sadzie Rejonowym w Myśliborzu.</w:t>
      </w:r>
    </w:p>
    <w:p w:rsidR="009B0E45" w:rsidRPr="00210A4D" w:rsidRDefault="009B0E45" w:rsidP="005A558A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OPIS</w:t>
      </w:r>
      <w:r w:rsidR="00584331" w:rsidRPr="00210A4D">
        <w:rPr>
          <w:rFonts w:ascii="Arial" w:hAnsi="Arial" w:cs="Arial"/>
          <w:b/>
          <w:bCs/>
          <w:sz w:val="20"/>
        </w:rPr>
        <w:t xml:space="preserve"> </w:t>
      </w:r>
      <w:r w:rsidR="0098535B" w:rsidRPr="00210A4D">
        <w:rPr>
          <w:rFonts w:ascii="Arial" w:hAnsi="Arial" w:cs="Arial"/>
          <w:b/>
          <w:bCs/>
          <w:sz w:val="20"/>
        </w:rPr>
        <w:t>NIERUCHOMOSCI GRUNTOWEJ</w:t>
      </w:r>
      <w:r w:rsidR="00973E02" w:rsidRPr="00210A4D">
        <w:rPr>
          <w:rFonts w:ascii="Arial" w:hAnsi="Arial" w:cs="Arial"/>
          <w:b/>
          <w:bCs/>
          <w:sz w:val="20"/>
        </w:rPr>
        <w:t>,</w:t>
      </w:r>
      <w:r w:rsidR="0098535B" w:rsidRPr="00210A4D">
        <w:rPr>
          <w:rFonts w:ascii="Arial" w:hAnsi="Arial" w:cs="Arial"/>
          <w:b/>
          <w:bCs/>
          <w:sz w:val="20"/>
        </w:rPr>
        <w:t xml:space="preserve"> STANOWIĄCEJ </w:t>
      </w:r>
      <w:r w:rsidR="00FC1764" w:rsidRPr="00210A4D">
        <w:rPr>
          <w:rFonts w:ascii="Arial" w:hAnsi="Arial" w:cs="Arial"/>
          <w:b/>
          <w:bCs/>
          <w:sz w:val="20"/>
        </w:rPr>
        <w:t>DZIAŁ</w:t>
      </w:r>
      <w:r w:rsidR="0098535B" w:rsidRPr="00210A4D">
        <w:rPr>
          <w:rFonts w:ascii="Arial" w:hAnsi="Arial" w:cs="Arial"/>
          <w:b/>
          <w:bCs/>
          <w:sz w:val="20"/>
        </w:rPr>
        <w:t>K</w:t>
      </w:r>
      <w:r w:rsidR="00F20911">
        <w:rPr>
          <w:rFonts w:ascii="Arial" w:hAnsi="Arial" w:cs="Arial"/>
          <w:b/>
          <w:bCs/>
          <w:sz w:val="20"/>
        </w:rPr>
        <w:t>Ę</w:t>
      </w:r>
      <w:r w:rsidR="00317D8A" w:rsidRPr="00210A4D">
        <w:rPr>
          <w:rFonts w:ascii="Arial" w:hAnsi="Arial" w:cs="Arial"/>
          <w:b/>
          <w:bCs/>
          <w:sz w:val="20"/>
        </w:rPr>
        <w:t xml:space="preserve"> NR </w:t>
      </w:r>
      <w:r w:rsidR="00624F38">
        <w:rPr>
          <w:rFonts w:ascii="Arial" w:hAnsi="Arial" w:cs="Arial"/>
          <w:b/>
          <w:bCs/>
          <w:sz w:val="20"/>
        </w:rPr>
        <w:t>262/2</w:t>
      </w:r>
      <w:r w:rsidR="0073510D">
        <w:rPr>
          <w:rFonts w:ascii="Arial" w:hAnsi="Arial" w:cs="Arial"/>
          <w:b/>
          <w:bCs/>
          <w:sz w:val="20"/>
        </w:rPr>
        <w:t>6</w:t>
      </w:r>
      <w:r w:rsidR="00317D8A" w:rsidRPr="00210A4D">
        <w:rPr>
          <w:rFonts w:ascii="Arial" w:hAnsi="Arial" w:cs="Arial"/>
          <w:b/>
          <w:bCs/>
          <w:sz w:val="20"/>
        </w:rPr>
        <w:t xml:space="preserve"> </w:t>
      </w:r>
      <w:r w:rsidR="00D41C3C" w:rsidRPr="00210A4D">
        <w:rPr>
          <w:rFonts w:ascii="Arial" w:hAnsi="Arial" w:cs="Arial"/>
          <w:b/>
          <w:bCs/>
          <w:sz w:val="20"/>
        </w:rPr>
        <w:t xml:space="preserve">W </w:t>
      </w:r>
      <w:r w:rsidR="00317D8A" w:rsidRPr="00210A4D">
        <w:rPr>
          <w:rFonts w:ascii="Arial" w:hAnsi="Arial" w:cs="Arial"/>
          <w:b/>
          <w:bCs/>
          <w:sz w:val="20"/>
        </w:rPr>
        <w:t xml:space="preserve">OBR. </w:t>
      </w:r>
      <w:r w:rsidR="00624F38">
        <w:rPr>
          <w:rFonts w:ascii="Arial" w:hAnsi="Arial" w:cs="Arial"/>
          <w:b/>
          <w:bCs/>
          <w:sz w:val="20"/>
        </w:rPr>
        <w:t>1 BARLIN</w:t>
      </w:r>
      <w:r w:rsidR="000A4F59">
        <w:rPr>
          <w:rFonts w:ascii="Arial" w:hAnsi="Arial" w:cs="Arial"/>
          <w:b/>
          <w:bCs/>
          <w:sz w:val="20"/>
        </w:rPr>
        <w:t>EK</w:t>
      </w:r>
    </w:p>
    <w:p w:rsidR="00624F38" w:rsidRDefault="00973E02" w:rsidP="003F073B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 xml:space="preserve">Omawiana </w:t>
      </w:r>
      <w:r w:rsidR="00F80E31" w:rsidRPr="00210A4D">
        <w:rPr>
          <w:rFonts w:ascii="Arial" w:hAnsi="Arial" w:cs="Arial"/>
          <w:sz w:val="20"/>
        </w:rPr>
        <w:t xml:space="preserve">nieruchomość </w:t>
      </w:r>
      <w:r w:rsidRPr="00210A4D">
        <w:rPr>
          <w:rFonts w:ascii="Arial" w:hAnsi="Arial" w:cs="Arial"/>
          <w:sz w:val="20"/>
        </w:rPr>
        <w:t xml:space="preserve">jest </w:t>
      </w:r>
      <w:r w:rsidR="001A3B52" w:rsidRPr="00210A4D">
        <w:rPr>
          <w:rFonts w:ascii="Arial" w:hAnsi="Arial" w:cs="Arial"/>
          <w:sz w:val="20"/>
        </w:rPr>
        <w:t>grunt</w:t>
      </w:r>
      <w:r w:rsidRPr="00210A4D">
        <w:rPr>
          <w:rFonts w:ascii="Arial" w:hAnsi="Arial" w:cs="Arial"/>
          <w:sz w:val="20"/>
        </w:rPr>
        <w:t>em</w:t>
      </w:r>
      <w:r w:rsidR="001A3B52" w:rsidRPr="00210A4D">
        <w:rPr>
          <w:rFonts w:ascii="Arial" w:hAnsi="Arial" w:cs="Arial"/>
          <w:sz w:val="20"/>
        </w:rPr>
        <w:t xml:space="preserve"> niezabudowany</w:t>
      </w:r>
      <w:r w:rsidRPr="00210A4D">
        <w:rPr>
          <w:rFonts w:ascii="Arial" w:hAnsi="Arial" w:cs="Arial"/>
          <w:sz w:val="20"/>
        </w:rPr>
        <w:t>m</w:t>
      </w:r>
      <w:r w:rsidR="00B3247F">
        <w:rPr>
          <w:rFonts w:ascii="Arial" w:hAnsi="Arial" w:cs="Arial"/>
          <w:sz w:val="20"/>
        </w:rPr>
        <w:t xml:space="preserve">, </w:t>
      </w:r>
      <w:r w:rsidR="000A4F59">
        <w:rPr>
          <w:rFonts w:ascii="Arial" w:hAnsi="Arial" w:cs="Arial"/>
          <w:bCs/>
          <w:sz w:val="20"/>
        </w:rPr>
        <w:t>p</w:t>
      </w:r>
      <w:r w:rsidR="00317D8A" w:rsidRPr="00210A4D">
        <w:rPr>
          <w:rFonts w:ascii="Arial" w:hAnsi="Arial" w:cs="Arial"/>
          <w:sz w:val="20"/>
        </w:rPr>
        <w:t>ołożon</w:t>
      </w:r>
      <w:r w:rsidR="000A4F59">
        <w:rPr>
          <w:rFonts w:ascii="Arial" w:hAnsi="Arial" w:cs="Arial"/>
          <w:sz w:val="20"/>
        </w:rPr>
        <w:t>ym</w:t>
      </w:r>
      <w:r w:rsidR="00317D8A" w:rsidRPr="00210A4D">
        <w:rPr>
          <w:rFonts w:ascii="Arial" w:hAnsi="Arial" w:cs="Arial"/>
          <w:sz w:val="20"/>
        </w:rPr>
        <w:t xml:space="preserve"> </w:t>
      </w:r>
      <w:r w:rsidR="001E506B">
        <w:rPr>
          <w:rFonts w:ascii="Arial" w:hAnsi="Arial" w:cs="Arial"/>
          <w:sz w:val="20"/>
        </w:rPr>
        <w:t>na obrzeżach Barlinka</w:t>
      </w:r>
      <w:r w:rsidR="000A4F59">
        <w:rPr>
          <w:rFonts w:ascii="Arial" w:hAnsi="Arial" w:cs="Arial"/>
          <w:sz w:val="20"/>
        </w:rPr>
        <w:t>.</w:t>
      </w:r>
      <w:r w:rsidR="001E506B">
        <w:rPr>
          <w:rFonts w:ascii="Arial" w:hAnsi="Arial" w:cs="Arial"/>
          <w:sz w:val="20"/>
        </w:rPr>
        <w:t xml:space="preserve"> </w:t>
      </w:r>
      <w:r w:rsidR="000A4F59">
        <w:rPr>
          <w:rFonts w:ascii="Arial" w:hAnsi="Arial" w:cs="Arial"/>
          <w:sz w:val="20"/>
        </w:rPr>
        <w:t>S</w:t>
      </w:r>
      <w:r w:rsidR="00FE53E4">
        <w:rPr>
          <w:rFonts w:ascii="Arial" w:hAnsi="Arial" w:cs="Arial"/>
          <w:sz w:val="20"/>
        </w:rPr>
        <w:t>ąsiaduje bezpośred</w:t>
      </w:r>
      <w:r w:rsidR="0073510D">
        <w:rPr>
          <w:rFonts w:ascii="Arial" w:hAnsi="Arial" w:cs="Arial"/>
          <w:sz w:val="20"/>
        </w:rPr>
        <w:t>nio z trzema drogami gminnymi (</w:t>
      </w:r>
      <w:r w:rsidR="00FE53E4">
        <w:rPr>
          <w:rFonts w:ascii="Arial" w:hAnsi="Arial" w:cs="Arial"/>
          <w:sz w:val="20"/>
        </w:rPr>
        <w:t>drogi publiczne</w:t>
      </w:r>
      <w:r w:rsidR="000A4F59">
        <w:rPr>
          <w:rFonts w:ascii="Arial" w:hAnsi="Arial" w:cs="Arial"/>
          <w:sz w:val="20"/>
        </w:rPr>
        <w:t>:</w:t>
      </w:r>
      <w:r w:rsidR="00FE53E4">
        <w:rPr>
          <w:rFonts w:ascii="Arial" w:hAnsi="Arial" w:cs="Arial"/>
          <w:sz w:val="20"/>
        </w:rPr>
        <w:t xml:space="preserve"> oznaczone w planie symbolami</w:t>
      </w:r>
      <w:r w:rsidR="00DE097E">
        <w:rPr>
          <w:rFonts w:ascii="Arial" w:hAnsi="Arial" w:cs="Arial"/>
          <w:sz w:val="20"/>
        </w:rPr>
        <w:t xml:space="preserve"> 1-</w:t>
      </w:r>
      <w:r w:rsidR="00FE53E4">
        <w:rPr>
          <w:rFonts w:ascii="Arial" w:hAnsi="Arial" w:cs="Arial"/>
          <w:sz w:val="20"/>
        </w:rPr>
        <w:t>KD</w:t>
      </w:r>
      <w:r w:rsidR="00DE097E">
        <w:rPr>
          <w:rFonts w:ascii="Arial" w:hAnsi="Arial" w:cs="Arial"/>
          <w:sz w:val="20"/>
        </w:rPr>
        <w:t>-</w:t>
      </w:r>
      <w:r w:rsidR="00763A90">
        <w:rPr>
          <w:rFonts w:ascii="Arial" w:hAnsi="Arial" w:cs="Arial"/>
          <w:sz w:val="20"/>
        </w:rPr>
        <w:t xml:space="preserve">Z - </w:t>
      </w:r>
      <w:r w:rsidR="00B3247F">
        <w:rPr>
          <w:rFonts w:ascii="Arial" w:hAnsi="Arial" w:cs="Arial"/>
          <w:sz w:val="20"/>
        </w:rPr>
        <w:br/>
      </w:r>
      <w:r w:rsidR="0073510D">
        <w:rPr>
          <w:rFonts w:ascii="Arial" w:hAnsi="Arial" w:cs="Arial"/>
          <w:sz w:val="20"/>
        </w:rPr>
        <w:t>ul. Kombatantów,</w:t>
      </w:r>
      <w:r w:rsidR="00FE53E4">
        <w:rPr>
          <w:rFonts w:ascii="Arial" w:hAnsi="Arial" w:cs="Arial"/>
          <w:sz w:val="20"/>
        </w:rPr>
        <w:t xml:space="preserve"> </w:t>
      </w:r>
      <w:r w:rsidR="00DE097E">
        <w:rPr>
          <w:rFonts w:ascii="Arial" w:hAnsi="Arial" w:cs="Arial"/>
          <w:sz w:val="20"/>
        </w:rPr>
        <w:t>6-</w:t>
      </w:r>
      <w:r w:rsidR="00FE53E4">
        <w:rPr>
          <w:rFonts w:ascii="Arial" w:hAnsi="Arial" w:cs="Arial"/>
          <w:sz w:val="20"/>
        </w:rPr>
        <w:t>KD</w:t>
      </w:r>
      <w:r w:rsidR="00DE097E">
        <w:rPr>
          <w:rFonts w:ascii="Arial" w:hAnsi="Arial" w:cs="Arial"/>
          <w:sz w:val="20"/>
        </w:rPr>
        <w:t>-</w:t>
      </w:r>
      <w:r w:rsidR="00FE53E4">
        <w:rPr>
          <w:rFonts w:ascii="Arial" w:hAnsi="Arial" w:cs="Arial"/>
          <w:sz w:val="20"/>
        </w:rPr>
        <w:t xml:space="preserve">D </w:t>
      </w:r>
      <w:r w:rsidR="00763A90">
        <w:rPr>
          <w:rFonts w:ascii="Arial" w:hAnsi="Arial" w:cs="Arial"/>
          <w:sz w:val="20"/>
        </w:rPr>
        <w:t>i 4-KD-L</w:t>
      </w:r>
      <w:r w:rsidR="00FE53E4">
        <w:rPr>
          <w:rFonts w:ascii="Arial" w:hAnsi="Arial" w:cs="Arial"/>
          <w:sz w:val="20"/>
        </w:rPr>
        <w:t xml:space="preserve">) oraz jedną działką budowlaną na cele </w:t>
      </w:r>
      <w:r w:rsidR="00DE097E">
        <w:rPr>
          <w:rFonts w:ascii="Arial" w:hAnsi="Arial" w:cs="Arial"/>
          <w:sz w:val="20"/>
        </w:rPr>
        <w:t xml:space="preserve">mieszkaniowe jednorodzinne. </w:t>
      </w:r>
      <w:r w:rsidR="00FE53E4">
        <w:rPr>
          <w:rFonts w:ascii="Arial" w:hAnsi="Arial" w:cs="Arial"/>
          <w:sz w:val="20"/>
        </w:rPr>
        <w:t xml:space="preserve">W otoczeniu działki znajduje się: </w:t>
      </w:r>
      <w:r w:rsidR="006F490B">
        <w:rPr>
          <w:rFonts w:ascii="Arial" w:hAnsi="Arial" w:cs="Arial"/>
          <w:sz w:val="20"/>
        </w:rPr>
        <w:t>zabu</w:t>
      </w:r>
      <w:r w:rsidR="00FE53E4">
        <w:rPr>
          <w:rFonts w:ascii="Arial" w:hAnsi="Arial" w:cs="Arial"/>
          <w:sz w:val="20"/>
        </w:rPr>
        <w:t>dowa</w:t>
      </w:r>
      <w:r w:rsidR="006F490B">
        <w:rPr>
          <w:rFonts w:ascii="Arial" w:hAnsi="Arial" w:cs="Arial"/>
          <w:sz w:val="20"/>
        </w:rPr>
        <w:t xml:space="preserve"> mieszkaniowa jednorodzinna, wielorodzi</w:t>
      </w:r>
      <w:r w:rsidR="000A4F59">
        <w:rPr>
          <w:rFonts w:ascii="Arial" w:hAnsi="Arial" w:cs="Arial"/>
          <w:sz w:val="20"/>
        </w:rPr>
        <w:t>nna, handlowo – usługowa, teren</w:t>
      </w:r>
      <w:r w:rsidR="00FE53E4">
        <w:rPr>
          <w:rFonts w:ascii="Arial" w:hAnsi="Arial" w:cs="Arial"/>
          <w:sz w:val="20"/>
        </w:rPr>
        <w:t xml:space="preserve"> zieleni publicznej</w:t>
      </w:r>
      <w:r w:rsidR="006F490B">
        <w:rPr>
          <w:rFonts w:ascii="Arial" w:hAnsi="Arial" w:cs="Arial"/>
          <w:sz w:val="20"/>
        </w:rPr>
        <w:t xml:space="preserve"> oraz </w:t>
      </w:r>
      <w:r w:rsidR="00FE53E4">
        <w:rPr>
          <w:rFonts w:ascii="Arial" w:hAnsi="Arial" w:cs="Arial"/>
          <w:sz w:val="20"/>
        </w:rPr>
        <w:t>placówki</w:t>
      </w:r>
      <w:r w:rsidR="006F490B">
        <w:rPr>
          <w:rFonts w:ascii="Arial" w:hAnsi="Arial" w:cs="Arial"/>
          <w:sz w:val="20"/>
        </w:rPr>
        <w:t xml:space="preserve"> oświatow</w:t>
      </w:r>
      <w:r w:rsidR="00FE53E4">
        <w:rPr>
          <w:rFonts w:ascii="Arial" w:hAnsi="Arial" w:cs="Arial"/>
          <w:sz w:val="20"/>
        </w:rPr>
        <w:t>e</w:t>
      </w:r>
      <w:r w:rsidR="006F490B">
        <w:rPr>
          <w:rFonts w:ascii="Arial" w:hAnsi="Arial" w:cs="Arial"/>
          <w:sz w:val="20"/>
        </w:rPr>
        <w:t xml:space="preserve">. </w:t>
      </w:r>
      <w:r w:rsidR="001E506B">
        <w:rPr>
          <w:rFonts w:ascii="Arial" w:hAnsi="Arial" w:cs="Arial"/>
          <w:sz w:val="20"/>
        </w:rPr>
        <w:t xml:space="preserve">  </w:t>
      </w:r>
      <w:r w:rsidRPr="00210A4D">
        <w:rPr>
          <w:rFonts w:ascii="Arial" w:hAnsi="Arial" w:cs="Arial"/>
          <w:sz w:val="20"/>
        </w:rPr>
        <w:t xml:space="preserve"> </w:t>
      </w:r>
    </w:p>
    <w:p w:rsidR="00E9669C" w:rsidRPr="00210A4D" w:rsidRDefault="000A4F59" w:rsidP="003F073B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Działka p</w:t>
      </w:r>
      <w:r w:rsidR="00973E02" w:rsidRPr="00210A4D">
        <w:rPr>
          <w:rFonts w:ascii="Arial" w:hAnsi="Arial" w:cs="Arial"/>
          <w:sz w:val="20"/>
        </w:rPr>
        <w:t>osiada kształt regularny, zbliżony do</w:t>
      </w:r>
      <w:r w:rsidR="00DE6AE9">
        <w:rPr>
          <w:rFonts w:ascii="Arial" w:hAnsi="Arial" w:cs="Arial"/>
          <w:sz w:val="20"/>
        </w:rPr>
        <w:t xml:space="preserve"> trapezu</w:t>
      </w:r>
      <w:r w:rsidR="00973E02" w:rsidRPr="00210A4D">
        <w:rPr>
          <w:rFonts w:ascii="Arial" w:hAnsi="Arial" w:cs="Arial"/>
          <w:sz w:val="20"/>
        </w:rPr>
        <w:t xml:space="preserve">. Nieruchomość </w:t>
      </w:r>
      <w:r w:rsidR="00AA3E4A">
        <w:rPr>
          <w:rFonts w:ascii="Arial" w:hAnsi="Arial" w:cs="Arial"/>
          <w:sz w:val="20"/>
        </w:rPr>
        <w:t>jest płask</w:t>
      </w:r>
      <w:r w:rsidR="00DE6AE9">
        <w:rPr>
          <w:rFonts w:ascii="Arial" w:hAnsi="Arial" w:cs="Arial"/>
          <w:sz w:val="20"/>
        </w:rPr>
        <w:t>a</w:t>
      </w:r>
      <w:r w:rsidR="00AA3E4A">
        <w:rPr>
          <w:rFonts w:ascii="Arial" w:hAnsi="Arial" w:cs="Arial"/>
          <w:sz w:val="20"/>
        </w:rPr>
        <w:t>, porośnię</w:t>
      </w:r>
      <w:r w:rsidR="00AA3E4A" w:rsidRPr="00210A4D">
        <w:rPr>
          <w:rFonts w:ascii="Arial" w:hAnsi="Arial" w:cs="Arial"/>
          <w:sz w:val="20"/>
        </w:rPr>
        <w:t>ta</w:t>
      </w:r>
      <w:r w:rsidR="00973E02" w:rsidRPr="00210A4D">
        <w:rPr>
          <w:rFonts w:ascii="Arial" w:hAnsi="Arial" w:cs="Arial"/>
          <w:sz w:val="20"/>
        </w:rPr>
        <w:t xml:space="preserve"> </w:t>
      </w:r>
      <w:r w:rsidR="005B30D5">
        <w:rPr>
          <w:rFonts w:ascii="Arial" w:hAnsi="Arial" w:cs="Arial"/>
          <w:sz w:val="20"/>
        </w:rPr>
        <w:t>dziko rosnącą trawą.</w:t>
      </w:r>
      <w:r w:rsidR="00973E02" w:rsidRPr="00210A4D">
        <w:rPr>
          <w:rFonts w:ascii="Arial" w:hAnsi="Arial" w:cs="Arial"/>
          <w:sz w:val="20"/>
        </w:rPr>
        <w:t xml:space="preserve"> </w:t>
      </w:r>
      <w:r w:rsidR="00DE6AE9" w:rsidRPr="00411289">
        <w:rPr>
          <w:rFonts w:ascii="Arial" w:hAnsi="Arial" w:cs="Arial"/>
          <w:sz w:val="20"/>
        </w:rPr>
        <w:t>Zgodnie z wypisem</w:t>
      </w:r>
      <w:r w:rsidR="002F1843">
        <w:rPr>
          <w:rFonts w:ascii="Arial" w:hAnsi="Arial" w:cs="Arial"/>
          <w:sz w:val="20"/>
        </w:rPr>
        <w:t xml:space="preserve"> z</w:t>
      </w:r>
      <w:r w:rsidR="00DE6AE9" w:rsidRPr="00411289">
        <w:rPr>
          <w:rFonts w:ascii="Arial" w:hAnsi="Arial" w:cs="Arial"/>
          <w:sz w:val="20"/>
        </w:rPr>
        <w:t xml:space="preserve"> </w:t>
      </w:r>
      <w:r w:rsidR="00DE6AE9">
        <w:rPr>
          <w:rFonts w:ascii="Arial" w:hAnsi="Arial" w:cs="Arial"/>
          <w:sz w:val="20"/>
        </w:rPr>
        <w:t>rejestru gruntów</w:t>
      </w:r>
      <w:r>
        <w:rPr>
          <w:rFonts w:ascii="Arial" w:hAnsi="Arial" w:cs="Arial"/>
          <w:sz w:val="20"/>
        </w:rPr>
        <w:t xml:space="preserve"> </w:t>
      </w:r>
      <w:r w:rsidR="003F073B">
        <w:rPr>
          <w:rFonts w:ascii="Arial" w:hAnsi="Arial" w:cs="Arial"/>
          <w:sz w:val="20"/>
        </w:rPr>
        <w:t>stanowi grunt orny (R</w:t>
      </w:r>
      <w:r w:rsidR="00DE097E">
        <w:rPr>
          <w:rFonts w:ascii="Arial" w:hAnsi="Arial" w:cs="Arial"/>
          <w:sz w:val="20"/>
        </w:rPr>
        <w:t>-I</w:t>
      </w:r>
      <w:r w:rsidR="003F073B">
        <w:rPr>
          <w:rFonts w:ascii="Arial" w:hAnsi="Arial" w:cs="Arial"/>
          <w:sz w:val="20"/>
        </w:rPr>
        <w:t>V</w:t>
      </w:r>
      <w:r w:rsidR="00DE097E">
        <w:rPr>
          <w:rFonts w:ascii="Arial" w:hAnsi="Arial" w:cs="Arial"/>
          <w:sz w:val="20"/>
        </w:rPr>
        <w:t>a</w:t>
      </w:r>
      <w:r w:rsidR="00DE6AE9" w:rsidRPr="00411289">
        <w:rPr>
          <w:rFonts w:ascii="Arial" w:hAnsi="Arial" w:cs="Arial"/>
          <w:sz w:val="20"/>
        </w:rPr>
        <w:t xml:space="preserve">). </w:t>
      </w:r>
    </w:p>
    <w:p w:rsidR="00B3247F" w:rsidRDefault="00B3247F" w:rsidP="00B3247F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 w:rsidRPr="00CE15BE">
        <w:rPr>
          <w:rFonts w:ascii="Arial" w:hAnsi="Arial" w:cs="Arial"/>
          <w:sz w:val="20"/>
        </w:rPr>
        <w:t>Dostęp do drogi publicznej gminnej, stanowiącej ul. Kombatantów, dla zbywanej nieruchomości zostanie zapewniony poprzez ustanowienie odpłatnej służebności przechodu i przejazdu przez działki gruntu numer:</w:t>
      </w:r>
      <w:r>
        <w:rPr>
          <w:rFonts w:ascii="Arial" w:hAnsi="Arial" w:cs="Arial"/>
          <w:sz w:val="20"/>
        </w:rPr>
        <w:t xml:space="preserve"> </w:t>
      </w:r>
      <w:r w:rsidRPr="00CE15BE">
        <w:rPr>
          <w:rFonts w:ascii="Arial" w:hAnsi="Arial" w:cs="Arial"/>
          <w:sz w:val="20"/>
        </w:rPr>
        <w:t>262/32, 262/4, 262/17 - stanowiące na dzień dzisiejszy dwie nieutwardzone drogi gminne wewnętrzne, które w przyszłości zaliczone zostaną zgodnie z ustaleniami planu miejscowego do dróg publicznych gminnych (symbole w planie 6-KD-D i 4-KD-L)</w:t>
      </w:r>
      <w:r>
        <w:rPr>
          <w:rFonts w:ascii="Arial" w:hAnsi="Arial" w:cs="Arial"/>
          <w:sz w:val="20"/>
        </w:rPr>
        <w:t xml:space="preserve">. </w:t>
      </w:r>
      <w:r w:rsidRPr="00CE15BE">
        <w:rPr>
          <w:rFonts w:ascii="Arial" w:hAnsi="Arial" w:cs="Arial"/>
          <w:sz w:val="20"/>
        </w:rPr>
        <w:t xml:space="preserve">Służebność ta będzie miała charakter czasowy. Po podjęciu przez Radę Miejską w Barlinku uchwały w sprawie nadania im kategorii dróg publicznych, Gmina podejmie działania w celu zniesienia tej służebności. </w:t>
      </w:r>
    </w:p>
    <w:p w:rsidR="00B2775E" w:rsidRDefault="00B2775E" w:rsidP="00B2775E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Nieruchomość gruntowa posiada dostęp do sieci uzbrojenia technicznego (sieci: wodna, kanalizacji sanitarnej), które zlokalizowane są </w:t>
      </w:r>
      <w:r w:rsidR="002F1843">
        <w:rPr>
          <w:rFonts w:ascii="Arial" w:hAnsi="Arial" w:cs="Arial"/>
          <w:sz w:val="20"/>
        </w:rPr>
        <w:t xml:space="preserve">w </w:t>
      </w:r>
      <w:r>
        <w:rPr>
          <w:rFonts w:ascii="Arial" w:hAnsi="Arial" w:cs="Arial"/>
          <w:sz w:val="20"/>
        </w:rPr>
        <w:t>działce drogowej gruntu nr 262/32 w obr. 1 Barlinka.</w:t>
      </w:r>
    </w:p>
    <w:p w:rsidR="00B2775E" w:rsidRPr="00210A4D" w:rsidRDefault="00B2775E" w:rsidP="00B2775E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pismem nr ZD/397/2019/ŁN/2019 z 10 stycznia 2019 r. Enea Operator Sp. z o.o., wydane zostało zapewnienie dostawy energii elektrycznej na okres 12 miesięcy od daty w</w:t>
      </w:r>
      <w:r w:rsidR="002F1843">
        <w:rPr>
          <w:rFonts w:ascii="Arial" w:hAnsi="Arial" w:cs="Arial"/>
          <w:sz w:val="20"/>
        </w:rPr>
        <w:t>y</w:t>
      </w:r>
      <w:r>
        <w:rPr>
          <w:rFonts w:ascii="Arial" w:hAnsi="Arial" w:cs="Arial"/>
          <w:sz w:val="20"/>
        </w:rPr>
        <w:t xml:space="preserve">stawienia </w:t>
      </w:r>
      <w:r>
        <w:rPr>
          <w:rFonts w:ascii="Arial" w:hAnsi="Arial" w:cs="Arial"/>
          <w:sz w:val="20"/>
        </w:rPr>
        <w:br/>
        <w:t xml:space="preserve">(tj. 10 stycznia 2019 r.) dla zbywanej nieruchomości. </w:t>
      </w:r>
      <w:r w:rsidRPr="00210A4D">
        <w:rPr>
          <w:rFonts w:ascii="Arial" w:hAnsi="Arial" w:cs="Arial"/>
          <w:sz w:val="20"/>
        </w:rPr>
        <w:t xml:space="preserve">       </w:t>
      </w:r>
    </w:p>
    <w:p w:rsidR="00F20911" w:rsidRPr="00F20911" w:rsidRDefault="00445C53" w:rsidP="00F20911">
      <w:pPr>
        <w:pStyle w:val="Akapitzlist"/>
        <w:numPr>
          <w:ilvl w:val="0"/>
          <w:numId w:val="25"/>
        </w:numPr>
        <w:tabs>
          <w:tab w:val="left" w:pos="284"/>
        </w:tabs>
        <w:ind w:left="142" w:hanging="142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PRZEZNACZENIE NIERUCHOMOŚCI</w:t>
      </w:r>
    </w:p>
    <w:p w:rsidR="005313FC" w:rsidRPr="005313FC" w:rsidRDefault="005313FC" w:rsidP="005313FC">
      <w:pPr>
        <w:tabs>
          <w:tab w:val="left" w:pos="284"/>
        </w:tabs>
        <w:ind w:left="284"/>
        <w:jc w:val="both"/>
        <w:rPr>
          <w:rFonts w:ascii="Arial" w:hAnsi="Arial" w:cs="Arial"/>
          <w:sz w:val="20"/>
        </w:rPr>
      </w:pPr>
      <w:r w:rsidRPr="005313FC">
        <w:rPr>
          <w:rFonts w:ascii="Arial" w:hAnsi="Arial" w:cs="Arial"/>
          <w:sz w:val="20"/>
        </w:rPr>
        <w:t xml:space="preserve">Zgodnie z ustaleniami Miejscowego planu zagospodarowania przestrzennego „Osiedla Górny Taras” </w:t>
      </w:r>
      <w:r w:rsidRPr="005313FC">
        <w:rPr>
          <w:rFonts w:ascii="Arial" w:hAnsi="Arial" w:cs="Arial"/>
          <w:sz w:val="20"/>
        </w:rPr>
        <w:br/>
        <w:t xml:space="preserve">w Barlinku, przyjętego Uchwałą Nr XIII/212/2015 Rady Miejskiej w Barlinku z dnia 29 października </w:t>
      </w:r>
      <w:r w:rsidR="00883EC9">
        <w:rPr>
          <w:rFonts w:ascii="Arial" w:hAnsi="Arial" w:cs="Arial"/>
          <w:sz w:val="20"/>
        </w:rPr>
        <w:br/>
      </w:r>
      <w:r w:rsidRPr="005313FC">
        <w:rPr>
          <w:rFonts w:ascii="Arial" w:hAnsi="Arial" w:cs="Arial"/>
          <w:sz w:val="20"/>
        </w:rPr>
        <w:t xml:space="preserve">2015 r., omawiana nieruchomość gruntowa przeznaczona jest pod zabudowę mieszkaniową jednorodzinną [symbol planu - </w:t>
      </w:r>
      <w:r w:rsidR="00632542">
        <w:rPr>
          <w:rFonts w:ascii="Arial" w:hAnsi="Arial" w:cs="Arial"/>
          <w:sz w:val="20"/>
        </w:rPr>
        <w:t>23</w:t>
      </w:r>
      <w:r w:rsidRPr="005313FC">
        <w:rPr>
          <w:rFonts w:ascii="Arial" w:hAnsi="Arial" w:cs="Arial"/>
          <w:sz w:val="20"/>
        </w:rPr>
        <w:t xml:space="preserve"> MN].</w:t>
      </w:r>
    </w:p>
    <w:p w:rsidR="0074487A" w:rsidRPr="00210A4D" w:rsidRDefault="00ED1CFF" w:rsidP="00F26724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 xml:space="preserve">CENA </w:t>
      </w:r>
      <w:r w:rsidR="00840C33" w:rsidRPr="00210A4D">
        <w:rPr>
          <w:rFonts w:ascii="Arial" w:hAnsi="Arial" w:cs="Arial"/>
          <w:b/>
          <w:bCs/>
          <w:sz w:val="20"/>
        </w:rPr>
        <w:t xml:space="preserve">NIERUCHOMOŚCI </w:t>
      </w:r>
      <w:r w:rsidR="005507B0">
        <w:rPr>
          <w:rFonts w:ascii="Arial" w:hAnsi="Arial" w:cs="Arial"/>
          <w:b/>
          <w:bCs/>
          <w:sz w:val="20"/>
          <w:u w:val="single"/>
        </w:rPr>
        <w:t>120 000,00</w:t>
      </w:r>
      <w:r w:rsidRPr="00EE321B">
        <w:rPr>
          <w:rFonts w:ascii="Arial" w:hAnsi="Arial" w:cs="Arial"/>
          <w:b/>
          <w:bCs/>
          <w:sz w:val="20"/>
          <w:u w:val="single"/>
        </w:rPr>
        <w:t xml:space="preserve"> zł</w:t>
      </w:r>
      <w:r w:rsidR="00EE321B">
        <w:rPr>
          <w:rFonts w:ascii="Arial" w:hAnsi="Arial" w:cs="Arial"/>
          <w:b/>
          <w:bCs/>
          <w:sz w:val="20"/>
          <w:u w:val="single"/>
        </w:rPr>
        <w:t xml:space="preserve"> </w:t>
      </w:r>
      <w:r w:rsidR="00EE321B" w:rsidRPr="00210A4D">
        <w:rPr>
          <w:rFonts w:ascii="Arial" w:hAnsi="Arial" w:cs="Arial"/>
          <w:bCs/>
          <w:sz w:val="20"/>
        </w:rPr>
        <w:t xml:space="preserve">łącznie z podatkiem VAT w wysokości 23% </w:t>
      </w:r>
      <w:r w:rsidRPr="00210A4D">
        <w:rPr>
          <w:rFonts w:ascii="Arial" w:hAnsi="Arial" w:cs="Arial"/>
          <w:bCs/>
          <w:sz w:val="20"/>
        </w:rPr>
        <w:t xml:space="preserve">(cena ustalona zgodnie z art. 67 ust. 2 pkt 1 </w:t>
      </w:r>
      <w:r w:rsidRPr="00210A4D">
        <w:rPr>
          <w:rFonts w:ascii="Arial" w:hAnsi="Arial" w:cs="Arial"/>
          <w:sz w:val="20"/>
        </w:rPr>
        <w:t>ustawy z dnia 21 sierpnia 1997 r. o gospodarce nieruchomościami.)</w:t>
      </w:r>
    </w:p>
    <w:p w:rsidR="00055894" w:rsidRPr="0073427E" w:rsidRDefault="005D3A57" w:rsidP="0073427E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OPŁATA ZA USTALONĄ SŁUŻEBNOŚĆ GRUNTOWĄ PRZECHODU I PRZEJAZDU</w:t>
      </w:r>
      <w:r w:rsidRPr="00356E83">
        <w:rPr>
          <w:rFonts w:ascii="Arial" w:hAnsi="Arial" w:cs="Arial"/>
          <w:bCs/>
          <w:sz w:val="20"/>
        </w:rPr>
        <w:t xml:space="preserve"> </w:t>
      </w:r>
      <w:r w:rsidR="000376A4" w:rsidRPr="00210A4D">
        <w:rPr>
          <w:rFonts w:ascii="Arial" w:hAnsi="Arial" w:cs="Arial"/>
          <w:bCs/>
          <w:sz w:val="20"/>
        </w:rPr>
        <w:t xml:space="preserve">– </w:t>
      </w:r>
      <w:r w:rsidR="001520C3" w:rsidRPr="001520C3">
        <w:rPr>
          <w:rFonts w:ascii="Arial" w:hAnsi="Arial" w:cs="Arial"/>
          <w:b/>
          <w:bCs/>
          <w:sz w:val="20"/>
        </w:rPr>
        <w:t>2</w:t>
      </w:r>
      <w:r w:rsidR="00206C2B">
        <w:rPr>
          <w:rFonts w:ascii="Arial" w:hAnsi="Arial" w:cs="Arial"/>
          <w:b/>
          <w:bCs/>
          <w:sz w:val="20"/>
        </w:rPr>
        <w:t xml:space="preserve"> </w:t>
      </w:r>
      <w:r w:rsidR="001520C3" w:rsidRPr="001520C3">
        <w:rPr>
          <w:rFonts w:ascii="Arial" w:hAnsi="Arial" w:cs="Arial"/>
          <w:b/>
          <w:bCs/>
          <w:sz w:val="20"/>
        </w:rPr>
        <w:t>162,34</w:t>
      </w:r>
      <w:r w:rsidR="000376A4" w:rsidRPr="001520C3">
        <w:rPr>
          <w:rFonts w:ascii="Arial" w:hAnsi="Arial" w:cs="Arial"/>
          <w:b/>
          <w:bCs/>
          <w:sz w:val="20"/>
        </w:rPr>
        <w:t xml:space="preserve"> zł</w:t>
      </w:r>
      <w:r w:rsidR="00007672" w:rsidRPr="00210A4D">
        <w:rPr>
          <w:rFonts w:ascii="Arial" w:hAnsi="Arial" w:cs="Arial"/>
          <w:bCs/>
          <w:sz w:val="20"/>
        </w:rPr>
        <w:t>,</w:t>
      </w:r>
      <w:r w:rsidR="000376A4" w:rsidRPr="00210A4D">
        <w:rPr>
          <w:rFonts w:ascii="Arial" w:hAnsi="Arial" w:cs="Arial"/>
          <w:bCs/>
          <w:sz w:val="20"/>
        </w:rPr>
        <w:t xml:space="preserve"> łącznie z podatkiem VAT w wysokości 23% </w:t>
      </w:r>
      <w:r w:rsidR="001E645C" w:rsidRPr="00210A4D">
        <w:rPr>
          <w:rFonts w:ascii="Arial" w:hAnsi="Arial" w:cs="Arial"/>
          <w:bCs/>
          <w:sz w:val="20"/>
        </w:rPr>
        <w:t>(</w:t>
      </w:r>
      <w:r w:rsidR="008D7732" w:rsidRPr="00210A4D">
        <w:rPr>
          <w:rFonts w:ascii="Arial" w:hAnsi="Arial" w:cs="Arial"/>
          <w:bCs/>
          <w:sz w:val="20"/>
        </w:rPr>
        <w:t xml:space="preserve">płatność </w:t>
      </w:r>
      <w:r w:rsidR="001E645C" w:rsidRPr="00210A4D">
        <w:rPr>
          <w:rFonts w:ascii="Arial" w:hAnsi="Arial" w:cs="Arial"/>
          <w:bCs/>
          <w:sz w:val="20"/>
        </w:rPr>
        <w:t>jednorazow</w:t>
      </w:r>
      <w:r w:rsidR="008D7732" w:rsidRPr="00210A4D">
        <w:rPr>
          <w:rFonts w:ascii="Arial" w:hAnsi="Arial" w:cs="Arial"/>
          <w:bCs/>
          <w:sz w:val="20"/>
        </w:rPr>
        <w:t>a</w:t>
      </w:r>
      <w:r w:rsidR="001E645C" w:rsidRPr="00210A4D">
        <w:rPr>
          <w:rFonts w:ascii="Arial" w:hAnsi="Arial" w:cs="Arial"/>
          <w:bCs/>
          <w:sz w:val="20"/>
        </w:rPr>
        <w:t>)</w:t>
      </w:r>
      <w:r w:rsidR="00007672" w:rsidRPr="00210A4D">
        <w:rPr>
          <w:rFonts w:ascii="Arial" w:hAnsi="Arial" w:cs="Arial"/>
          <w:bCs/>
          <w:sz w:val="20"/>
        </w:rPr>
        <w:t>.</w:t>
      </w:r>
      <w:r w:rsidR="003D7E01" w:rsidRPr="0073427E">
        <w:rPr>
          <w:rFonts w:ascii="Arial" w:hAnsi="Arial" w:cs="Arial"/>
          <w:b/>
          <w:bCs/>
          <w:sz w:val="20"/>
        </w:rPr>
        <w:t xml:space="preserve"> </w:t>
      </w:r>
    </w:p>
    <w:p w:rsidR="00055894" w:rsidRPr="00055894" w:rsidRDefault="00055894" w:rsidP="00055894">
      <w:pPr>
        <w:pStyle w:val="Akapitzlist"/>
        <w:rPr>
          <w:rFonts w:ascii="Arial" w:hAnsi="Arial" w:cs="Arial"/>
          <w:color w:val="FF0000"/>
          <w:sz w:val="20"/>
        </w:rPr>
      </w:pPr>
      <w:bookmarkStart w:id="0" w:name="_GoBack"/>
      <w:bookmarkEnd w:id="0"/>
    </w:p>
    <w:p w:rsidR="00055894" w:rsidRDefault="00055894" w:rsidP="00055894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color w:val="FF0000"/>
          <w:sz w:val="20"/>
        </w:rPr>
      </w:pPr>
    </w:p>
    <w:p w:rsidR="00055894" w:rsidRDefault="00055894" w:rsidP="00055894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color w:val="FF0000"/>
          <w:sz w:val="20"/>
        </w:rPr>
      </w:pPr>
    </w:p>
    <w:sectPr w:rsidR="00055894" w:rsidSect="00AB7D9B">
      <w:pgSz w:w="11906" w:h="16838"/>
      <w:pgMar w:top="1247" w:right="1247" w:bottom="1701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2E2" w:rsidRDefault="000312E2" w:rsidP="00FB5A64">
      <w:r>
        <w:separator/>
      </w:r>
    </w:p>
  </w:endnote>
  <w:endnote w:type="continuationSeparator" w:id="0">
    <w:p w:rsidR="000312E2" w:rsidRDefault="000312E2" w:rsidP="00FB5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2E2" w:rsidRDefault="000312E2" w:rsidP="00FB5A64">
      <w:r>
        <w:separator/>
      </w:r>
    </w:p>
  </w:footnote>
  <w:footnote w:type="continuationSeparator" w:id="0">
    <w:p w:rsidR="000312E2" w:rsidRDefault="000312E2" w:rsidP="00FB5A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A3204"/>
    <w:multiLevelType w:val="hybridMultilevel"/>
    <w:tmpl w:val="F0547E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BA79CE"/>
    <w:multiLevelType w:val="hybridMultilevel"/>
    <w:tmpl w:val="27B82E96"/>
    <w:lvl w:ilvl="0" w:tplc="8690B6C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57F26"/>
    <w:multiLevelType w:val="hybridMultilevel"/>
    <w:tmpl w:val="675A6228"/>
    <w:lvl w:ilvl="0" w:tplc="19B0B5A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A4799"/>
    <w:multiLevelType w:val="hybridMultilevel"/>
    <w:tmpl w:val="E878EB52"/>
    <w:lvl w:ilvl="0" w:tplc="A11E74C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520AC"/>
    <w:multiLevelType w:val="hybridMultilevel"/>
    <w:tmpl w:val="5C6C0CDA"/>
    <w:lvl w:ilvl="0" w:tplc="7420886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56632"/>
    <w:multiLevelType w:val="hybridMultilevel"/>
    <w:tmpl w:val="BB1A526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5A02C4"/>
    <w:multiLevelType w:val="hybridMultilevel"/>
    <w:tmpl w:val="ADC4AFBA"/>
    <w:lvl w:ilvl="0" w:tplc="58C4CC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A12F7"/>
    <w:multiLevelType w:val="hybridMultilevel"/>
    <w:tmpl w:val="A732D2F6"/>
    <w:lvl w:ilvl="0" w:tplc="04150011">
      <w:start w:val="1"/>
      <w:numFmt w:val="decimal"/>
      <w:lvlText w:val="%1)"/>
      <w:lvlJc w:val="left"/>
      <w:pPr>
        <w:ind w:left="1155" w:hanging="360"/>
      </w:p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13D32F3C"/>
    <w:multiLevelType w:val="hybridMultilevel"/>
    <w:tmpl w:val="9ABA7340"/>
    <w:lvl w:ilvl="0" w:tplc="949EDDF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84EF4"/>
    <w:multiLevelType w:val="hybridMultilevel"/>
    <w:tmpl w:val="4A0E67FA"/>
    <w:lvl w:ilvl="0" w:tplc="2CAA040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20D04"/>
    <w:multiLevelType w:val="hybridMultilevel"/>
    <w:tmpl w:val="F9A60908"/>
    <w:lvl w:ilvl="0" w:tplc="ED600BC0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E5C37"/>
    <w:multiLevelType w:val="hybridMultilevel"/>
    <w:tmpl w:val="F094E252"/>
    <w:lvl w:ilvl="0" w:tplc="7A2440B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CF48D8"/>
    <w:multiLevelType w:val="hybridMultilevel"/>
    <w:tmpl w:val="7D2A35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622470"/>
    <w:multiLevelType w:val="hybridMultilevel"/>
    <w:tmpl w:val="0CD0D0D8"/>
    <w:lvl w:ilvl="0" w:tplc="D63C744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25B6E"/>
    <w:multiLevelType w:val="hybridMultilevel"/>
    <w:tmpl w:val="CBBEE314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 w15:restartNumberingAfterBreak="0">
    <w:nsid w:val="2C963B08"/>
    <w:multiLevelType w:val="hybridMultilevel"/>
    <w:tmpl w:val="BEF8BD80"/>
    <w:lvl w:ilvl="0" w:tplc="44644188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2F6D31FD"/>
    <w:multiLevelType w:val="hybridMultilevel"/>
    <w:tmpl w:val="98A6C7D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907273"/>
    <w:multiLevelType w:val="hybridMultilevel"/>
    <w:tmpl w:val="ECAADDC6"/>
    <w:lvl w:ilvl="0" w:tplc="23FCCF86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674D73"/>
    <w:multiLevelType w:val="hybridMultilevel"/>
    <w:tmpl w:val="A7D052A0"/>
    <w:lvl w:ilvl="0" w:tplc="54EC5D24">
      <w:start w:val="1"/>
      <w:numFmt w:val="low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BDC1B65"/>
    <w:multiLevelType w:val="hybridMultilevel"/>
    <w:tmpl w:val="71D69F7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7A09CF"/>
    <w:multiLevelType w:val="hybridMultilevel"/>
    <w:tmpl w:val="05FC0C02"/>
    <w:lvl w:ilvl="0" w:tplc="7E307D9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D4E0C"/>
    <w:multiLevelType w:val="hybridMultilevel"/>
    <w:tmpl w:val="F52AE83E"/>
    <w:lvl w:ilvl="0" w:tplc="F58477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663A33"/>
    <w:multiLevelType w:val="hybridMultilevel"/>
    <w:tmpl w:val="ACB2936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42DA3A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0162CD1"/>
    <w:multiLevelType w:val="hybridMultilevel"/>
    <w:tmpl w:val="BD4CA4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1E6D9A"/>
    <w:multiLevelType w:val="hybridMultilevel"/>
    <w:tmpl w:val="D812CB3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8F7B0E"/>
    <w:multiLevelType w:val="hybridMultilevel"/>
    <w:tmpl w:val="3DD0CEBA"/>
    <w:lvl w:ilvl="0" w:tplc="6A6E879E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E0593B"/>
    <w:multiLevelType w:val="hybridMultilevel"/>
    <w:tmpl w:val="CB54E1F0"/>
    <w:lvl w:ilvl="0" w:tplc="F104C6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332F86"/>
    <w:multiLevelType w:val="hybridMultilevel"/>
    <w:tmpl w:val="DB0026C0"/>
    <w:lvl w:ilvl="0" w:tplc="046855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355A7E"/>
    <w:multiLevelType w:val="hybridMultilevel"/>
    <w:tmpl w:val="969438B4"/>
    <w:lvl w:ilvl="0" w:tplc="3DFA11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2F0FE9"/>
    <w:multiLevelType w:val="hybridMultilevel"/>
    <w:tmpl w:val="1F92A028"/>
    <w:lvl w:ilvl="0" w:tplc="B22265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4034E1"/>
    <w:multiLevelType w:val="hybridMultilevel"/>
    <w:tmpl w:val="8DC0A79C"/>
    <w:lvl w:ilvl="0" w:tplc="B52A94B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A24102"/>
    <w:multiLevelType w:val="hybridMultilevel"/>
    <w:tmpl w:val="3344443E"/>
    <w:lvl w:ilvl="0" w:tplc="04D82F3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1707E8"/>
    <w:multiLevelType w:val="hybridMultilevel"/>
    <w:tmpl w:val="E0B8A960"/>
    <w:lvl w:ilvl="0" w:tplc="669CE572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141BDE"/>
    <w:multiLevelType w:val="hybridMultilevel"/>
    <w:tmpl w:val="836407EE"/>
    <w:lvl w:ilvl="0" w:tplc="1B943C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6437C0"/>
    <w:multiLevelType w:val="hybridMultilevel"/>
    <w:tmpl w:val="A7723F7E"/>
    <w:lvl w:ilvl="0" w:tplc="2D1AAB10">
      <w:start w:val="1"/>
      <w:numFmt w:val="decimal"/>
      <w:lvlText w:val="%1."/>
      <w:lvlJc w:val="left"/>
      <w:pPr>
        <w:ind w:left="720" w:hanging="360"/>
      </w:pPr>
      <w:rPr>
        <w:b/>
        <w:strike w:val="0"/>
        <w:sz w:val="20"/>
        <w:szCs w:val="20"/>
      </w:rPr>
    </w:lvl>
    <w:lvl w:ilvl="1" w:tplc="23FCCF86">
      <w:start w:val="1"/>
      <w:numFmt w:val="lowerLetter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4D261C"/>
    <w:multiLevelType w:val="hybridMultilevel"/>
    <w:tmpl w:val="7D8A8FB0"/>
    <w:lvl w:ilvl="0" w:tplc="BF3844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56558F"/>
    <w:multiLevelType w:val="hybridMultilevel"/>
    <w:tmpl w:val="D3F2A568"/>
    <w:lvl w:ilvl="0" w:tplc="8430A956">
      <w:start w:val="1"/>
      <w:numFmt w:val="low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B9B4D8D"/>
    <w:multiLevelType w:val="hybridMultilevel"/>
    <w:tmpl w:val="CAACD976"/>
    <w:lvl w:ilvl="0" w:tplc="2CAA040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3"/>
  </w:num>
  <w:num w:numId="3">
    <w:abstractNumId w:val="34"/>
  </w:num>
  <w:num w:numId="4">
    <w:abstractNumId w:val="15"/>
  </w:num>
  <w:num w:numId="5">
    <w:abstractNumId w:val="21"/>
  </w:num>
  <w:num w:numId="6">
    <w:abstractNumId w:val="10"/>
  </w:num>
  <w:num w:numId="7">
    <w:abstractNumId w:val="27"/>
  </w:num>
  <w:num w:numId="8">
    <w:abstractNumId w:val="26"/>
  </w:num>
  <w:num w:numId="9">
    <w:abstractNumId w:val="29"/>
  </w:num>
  <w:num w:numId="10">
    <w:abstractNumId w:val="33"/>
  </w:num>
  <w:num w:numId="11">
    <w:abstractNumId w:val="36"/>
  </w:num>
  <w:num w:numId="12">
    <w:abstractNumId w:val="32"/>
  </w:num>
  <w:num w:numId="13">
    <w:abstractNumId w:val="13"/>
  </w:num>
  <w:num w:numId="14">
    <w:abstractNumId w:val="28"/>
  </w:num>
  <w:num w:numId="15">
    <w:abstractNumId w:val="4"/>
  </w:num>
  <w:num w:numId="16">
    <w:abstractNumId w:val="1"/>
  </w:num>
  <w:num w:numId="17">
    <w:abstractNumId w:val="31"/>
  </w:num>
  <w:num w:numId="18">
    <w:abstractNumId w:val="11"/>
  </w:num>
  <w:num w:numId="19">
    <w:abstractNumId w:val="8"/>
  </w:num>
  <w:num w:numId="20">
    <w:abstractNumId w:val="30"/>
  </w:num>
  <w:num w:numId="21">
    <w:abstractNumId w:val="20"/>
  </w:num>
  <w:num w:numId="22">
    <w:abstractNumId w:val="6"/>
  </w:num>
  <w:num w:numId="23">
    <w:abstractNumId w:val="3"/>
  </w:num>
  <w:num w:numId="24">
    <w:abstractNumId w:val="2"/>
  </w:num>
  <w:num w:numId="25">
    <w:abstractNumId w:val="35"/>
  </w:num>
  <w:num w:numId="26">
    <w:abstractNumId w:val="25"/>
  </w:num>
  <w:num w:numId="27">
    <w:abstractNumId w:val="19"/>
  </w:num>
  <w:num w:numId="28">
    <w:abstractNumId w:val="16"/>
  </w:num>
  <w:num w:numId="29">
    <w:abstractNumId w:val="5"/>
  </w:num>
  <w:num w:numId="30">
    <w:abstractNumId w:val="24"/>
  </w:num>
  <w:num w:numId="31">
    <w:abstractNumId w:val="0"/>
  </w:num>
  <w:num w:numId="32">
    <w:abstractNumId w:val="12"/>
  </w:num>
  <w:num w:numId="33">
    <w:abstractNumId w:val="9"/>
  </w:num>
  <w:num w:numId="34">
    <w:abstractNumId w:val="38"/>
  </w:num>
  <w:num w:numId="35">
    <w:abstractNumId w:val="17"/>
  </w:num>
  <w:num w:numId="36">
    <w:abstractNumId w:val="18"/>
  </w:num>
  <w:num w:numId="37">
    <w:abstractNumId w:val="37"/>
  </w:num>
  <w:num w:numId="38">
    <w:abstractNumId w:val="7"/>
  </w:num>
  <w:num w:numId="39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5D7"/>
    <w:rsid w:val="000075D7"/>
    <w:rsid w:val="00007672"/>
    <w:rsid w:val="000124DE"/>
    <w:rsid w:val="00013008"/>
    <w:rsid w:val="00013F4C"/>
    <w:rsid w:val="00015D54"/>
    <w:rsid w:val="00017A9F"/>
    <w:rsid w:val="0002122E"/>
    <w:rsid w:val="00022FFE"/>
    <w:rsid w:val="000233A4"/>
    <w:rsid w:val="00025564"/>
    <w:rsid w:val="000312E2"/>
    <w:rsid w:val="000376A4"/>
    <w:rsid w:val="00044EA9"/>
    <w:rsid w:val="00050F4A"/>
    <w:rsid w:val="000513AC"/>
    <w:rsid w:val="00054226"/>
    <w:rsid w:val="00055894"/>
    <w:rsid w:val="00060AFC"/>
    <w:rsid w:val="00062BF5"/>
    <w:rsid w:val="0007753F"/>
    <w:rsid w:val="0007759A"/>
    <w:rsid w:val="0007760C"/>
    <w:rsid w:val="00082372"/>
    <w:rsid w:val="0008644A"/>
    <w:rsid w:val="00086A43"/>
    <w:rsid w:val="00091273"/>
    <w:rsid w:val="00094BED"/>
    <w:rsid w:val="000A1EA9"/>
    <w:rsid w:val="000A2A4A"/>
    <w:rsid w:val="000A4F59"/>
    <w:rsid w:val="000A793F"/>
    <w:rsid w:val="000B2D5B"/>
    <w:rsid w:val="000B3321"/>
    <w:rsid w:val="000C215B"/>
    <w:rsid w:val="000C4649"/>
    <w:rsid w:val="000D189F"/>
    <w:rsid w:val="000D7890"/>
    <w:rsid w:val="000E0A77"/>
    <w:rsid w:val="000F5070"/>
    <w:rsid w:val="000F511B"/>
    <w:rsid w:val="000F672A"/>
    <w:rsid w:val="000F7475"/>
    <w:rsid w:val="000F7A49"/>
    <w:rsid w:val="00100BAB"/>
    <w:rsid w:val="00107EEF"/>
    <w:rsid w:val="00110C18"/>
    <w:rsid w:val="001171D9"/>
    <w:rsid w:val="0012188A"/>
    <w:rsid w:val="00126AE2"/>
    <w:rsid w:val="00130124"/>
    <w:rsid w:val="00135F1D"/>
    <w:rsid w:val="0013646C"/>
    <w:rsid w:val="001427F8"/>
    <w:rsid w:val="00151DE7"/>
    <w:rsid w:val="001520C3"/>
    <w:rsid w:val="00153229"/>
    <w:rsid w:val="00153A28"/>
    <w:rsid w:val="00154F83"/>
    <w:rsid w:val="00155F64"/>
    <w:rsid w:val="001604C7"/>
    <w:rsid w:val="00160D4D"/>
    <w:rsid w:val="00161539"/>
    <w:rsid w:val="001641D1"/>
    <w:rsid w:val="00164E35"/>
    <w:rsid w:val="001710C9"/>
    <w:rsid w:val="00175C34"/>
    <w:rsid w:val="0017786D"/>
    <w:rsid w:val="00180BD6"/>
    <w:rsid w:val="00183FCC"/>
    <w:rsid w:val="001865EA"/>
    <w:rsid w:val="001912BB"/>
    <w:rsid w:val="00191F4E"/>
    <w:rsid w:val="00195F21"/>
    <w:rsid w:val="001967C0"/>
    <w:rsid w:val="00197C64"/>
    <w:rsid w:val="001A3B52"/>
    <w:rsid w:val="001A4246"/>
    <w:rsid w:val="001A4A78"/>
    <w:rsid w:val="001B0165"/>
    <w:rsid w:val="001B1A6D"/>
    <w:rsid w:val="001C4806"/>
    <w:rsid w:val="001D60C7"/>
    <w:rsid w:val="001D7CED"/>
    <w:rsid w:val="001E0CF4"/>
    <w:rsid w:val="001E1F4D"/>
    <w:rsid w:val="001E506B"/>
    <w:rsid w:val="001E645C"/>
    <w:rsid w:val="001E6F03"/>
    <w:rsid w:val="001F3781"/>
    <w:rsid w:val="001F3E60"/>
    <w:rsid w:val="001F5172"/>
    <w:rsid w:val="00206C2B"/>
    <w:rsid w:val="00210A4D"/>
    <w:rsid w:val="002136E3"/>
    <w:rsid w:val="00214F89"/>
    <w:rsid w:val="00215077"/>
    <w:rsid w:val="002154BC"/>
    <w:rsid w:val="0022384E"/>
    <w:rsid w:val="00223B2A"/>
    <w:rsid w:val="00227F91"/>
    <w:rsid w:val="0024026D"/>
    <w:rsid w:val="00244B85"/>
    <w:rsid w:val="00247201"/>
    <w:rsid w:val="00253551"/>
    <w:rsid w:val="00271977"/>
    <w:rsid w:val="00275816"/>
    <w:rsid w:val="002759D4"/>
    <w:rsid w:val="00277703"/>
    <w:rsid w:val="00281437"/>
    <w:rsid w:val="00284F4C"/>
    <w:rsid w:val="00295BAB"/>
    <w:rsid w:val="002A132D"/>
    <w:rsid w:val="002A37DA"/>
    <w:rsid w:val="002A3CC5"/>
    <w:rsid w:val="002A6CCB"/>
    <w:rsid w:val="002B3305"/>
    <w:rsid w:val="002C2FD2"/>
    <w:rsid w:val="002C3CC1"/>
    <w:rsid w:val="002C5C17"/>
    <w:rsid w:val="002D1443"/>
    <w:rsid w:val="002D31E6"/>
    <w:rsid w:val="002E49F3"/>
    <w:rsid w:val="002E7555"/>
    <w:rsid w:val="002F1843"/>
    <w:rsid w:val="002F7D53"/>
    <w:rsid w:val="00304F2C"/>
    <w:rsid w:val="00305875"/>
    <w:rsid w:val="003138F3"/>
    <w:rsid w:val="00317D8A"/>
    <w:rsid w:val="0032167F"/>
    <w:rsid w:val="00323645"/>
    <w:rsid w:val="00326F43"/>
    <w:rsid w:val="00326FE5"/>
    <w:rsid w:val="00340953"/>
    <w:rsid w:val="00340F89"/>
    <w:rsid w:val="003457D5"/>
    <w:rsid w:val="003462A9"/>
    <w:rsid w:val="003465F7"/>
    <w:rsid w:val="00350BD0"/>
    <w:rsid w:val="00355A27"/>
    <w:rsid w:val="00355C96"/>
    <w:rsid w:val="00360041"/>
    <w:rsid w:val="003655F0"/>
    <w:rsid w:val="00371537"/>
    <w:rsid w:val="00382C8A"/>
    <w:rsid w:val="00385592"/>
    <w:rsid w:val="0039003D"/>
    <w:rsid w:val="003972D8"/>
    <w:rsid w:val="003A0BDA"/>
    <w:rsid w:val="003A55DA"/>
    <w:rsid w:val="003A5A6B"/>
    <w:rsid w:val="003A7F14"/>
    <w:rsid w:val="003B10A6"/>
    <w:rsid w:val="003C5796"/>
    <w:rsid w:val="003D6783"/>
    <w:rsid w:val="003D6B80"/>
    <w:rsid w:val="003D7E01"/>
    <w:rsid w:val="003E0BCE"/>
    <w:rsid w:val="003E2D0D"/>
    <w:rsid w:val="003E76ED"/>
    <w:rsid w:val="003F073B"/>
    <w:rsid w:val="003F199B"/>
    <w:rsid w:val="003F22A8"/>
    <w:rsid w:val="00404730"/>
    <w:rsid w:val="00413A20"/>
    <w:rsid w:val="004147C3"/>
    <w:rsid w:val="004176DE"/>
    <w:rsid w:val="00417875"/>
    <w:rsid w:val="00421056"/>
    <w:rsid w:val="004254C5"/>
    <w:rsid w:val="00426533"/>
    <w:rsid w:val="00432217"/>
    <w:rsid w:val="004327B4"/>
    <w:rsid w:val="0043606D"/>
    <w:rsid w:val="00436E43"/>
    <w:rsid w:val="00441808"/>
    <w:rsid w:val="0044335C"/>
    <w:rsid w:val="00443A8F"/>
    <w:rsid w:val="00445C53"/>
    <w:rsid w:val="00447ADB"/>
    <w:rsid w:val="00451674"/>
    <w:rsid w:val="0045167D"/>
    <w:rsid w:val="00455BF3"/>
    <w:rsid w:val="00456D3C"/>
    <w:rsid w:val="00460044"/>
    <w:rsid w:val="00464E1C"/>
    <w:rsid w:val="00467B53"/>
    <w:rsid w:val="00475197"/>
    <w:rsid w:val="00475A3B"/>
    <w:rsid w:val="004838E2"/>
    <w:rsid w:val="00486D3F"/>
    <w:rsid w:val="004911F8"/>
    <w:rsid w:val="004A59A8"/>
    <w:rsid w:val="004A6D66"/>
    <w:rsid w:val="004B0473"/>
    <w:rsid w:val="004B0474"/>
    <w:rsid w:val="004D349B"/>
    <w:rsid w:val="004D4E32"/>
    <w:rsid w:val="004E2EBF"/>
    <w:rsid w:val="004E6DA8"/>
    <w:rsid w:val="004E7B49"/>
    <w:rsid w:val="004F2D3B"/>
    <w:rsid w:val="004F7ECE"/>
    <w:rsid w:val="00504D1C"/>
    <w:rsid w:val="0051000B"/>
    <w:rsid w:val="005313FC"/>
    <w:rsid w:val="00535EEC"/>
    <w:rsid w:val="0054084B"/>
    <w:rsid w:val="005428B0"/>
    <w:rsid w:val="005429F1"/>
    <w:rsid w:val="00545781"/>
    <w:rsid w:val="00546FE2"/>
    <w:rsid w:val="005507B0"/>
    <w:rsid w:val="00554EEE"/>
    <w:rsid w:val="005619BB"/>
    <w:rsid w:val="00561DD7"/>
    <w:rsid w:val="005633F5"/>
    <w:rsid w:val="005639AE"/>
    <w:rsid w:val="00566E95"/>
    <w:rsid w:val="0057403F"/>
    <w:rsid w:val="0057668E"/>
    <w:rsid w:val="00576D37"/>
    <w:rsid w:val="005820C4"/>
    <w:rsid w:val="00583668"/>
    <w:rsid w:val="00584331"/>
    <w:rsid w:val="0058540B"/>
    <w:rsid w:val="00590C69"/>
    <w:rsid w:val="00591E4A"/>
    <w:rsid w:val="0059230F"/>
    <w:rsid w:val="005A558A"/>
    <w:rsid w:val="005A5C29"/>
    <w:rsid w:val="005A6B9D"/>
    <w:rsid w:val="005B30D5"/>
    <w:rsid w:val="005B475F"/>
    <w:rsid w:val="005C0108"/>
    <w:rsid w:val="005C05AE"/>
    <w:rsid w:val="005D3A57"/>
    <w:rsid w:val="005D73E9"/>
    <w:rsid w:val="005D76BC"/>
    <w:rsid w:val="005E084D"/>
    <w:rsid w:val="005E282C"/>
    <w:rsid w:val="005E3573"/>
    <w:rsid w:val="005E5EC7"/>
    <w:rsid w:val="005E7612"/>
    <w:rsid w:val="005F3094"/>
    <w:rsid w:val="00601EEE"/>
    <w:rsid w:val="00605BDB"/>
    <w:rsid w:val="00610E18"/>
    <w:rsid w:val="00612894"/>
    <w:rsid w:val="00616712"/>
    <w:rsid w:val="006172F4"/>
    <w:rsid w:val="006207A7"/>
    <w:rsid w:val="00624573"/>
    <w:rsid w:val="00624BAD"/>
    <w:rsid w:val="00624F38"/>
    <w:rsid w:val="00630886"/>
    <w:rsid w:val="0063152C"/>
    <w:rsid w:val="00632542"/>
    <w:rsid w:val="00641EFF"/>
    <w:rsid w:val="006440BC"/>
    <w:rsid w:val="0065097E"/>
    <w:rsid w:val="00651B44"/>
    <w:rsid w:val="0065232F"/>
    <w:rsid w:val="00657575"/>
    <w:rsid w:val="0066143B"/>
    <w:rsid w:val="006627BC"/>
    <w:rsid w:val="006635FE"/>
    <w:rsid w:val="006642F0"/>
    <w:rsid w:val="00666CA1"/>
    <w:rsid w:val="00677069"/>
    <w:rsid w:val="00677703"/>
    <w:rsid w:val="00677EFB"/>
    <w:rsid w:val="0068260A"/>
    <w:rsid w:val="006845EC"/>
    <w:rsid w:val="00684C0C"/>
    <w:rsid w:val="00685C83"/>
    <w:rsid w:val="00693E56"/>
    <w:rsid w:val="00693EB5"/>
    <w:rsid w:val="006959B5"/>
    <w:rsid w:val="006A446B"/>
    <w:rsid w:val="006A51E7"/>
    <w:rsid w:val="006B0291"/>
    <w:rsid w:val="006B21A4"/>
    <w:rsid w:val="006B2731"/>
    <w:rsid w:val="006B6EDA"/>
    <w:rsid w:val="006C6A03"/>
    <w:rsid w:val="006D0B89"/>
    <w:rsid w:val="006D4738"/>
    <w:rsid w:val="006E005A"/>
    <w:rsid w:val="006E076D"/>
    <w:rsid w:val="006E5BED"/>
    <w:rsid w:val="006F490B"/>
    <w:rsid w:val="006F5421"/>
    <w:rsid w:val="0070357C"/>
    <w:rsid w:val="00706B19"/>
    <w:rsid w:val="007135D9"/>
    <w:rsid w:val="007158E2"/>
    <w:rsid w:val="0072015A"/>
    <w:rsid w:val="0072071A"/>
    <w:rsid w:val="0072168D"/>
    <w:rsid w:val="00721F8B"/>
    <w:rsid w:val="00723B29"/>
    <w:rsid w:val="0072453A"/>
    <w:rsid w:val="00725F55"/>
    <w:rsid w:val="00726979"/>
    <w:rsid w:val="007310DC"/>
    <w:rsid w:val="0073128C"/>
    <w:rsid w:val="00732F18"/>
    <w:rsid w:val="0073427E"/>
    <w:rsid w:val="0073510D"/>
    <w:rsid w:val="0074487A"/>
    <w:rsid w:val="00752462"/>
    <w:rsid w:val="007537FD"/>
    <w:rsid w:val="00763A90"/>
    <w:rsid w:val="00763C73"/>
    <w:rsid w:val="00766464"/>
    <w:rsid w:val="00766D5E"/>
    <w:rsid w:val="00786116"/>
    <w:rsid w:val="00792E38"/>
    <w:rsid w:val="00794E0B"/>
    <w:rsid w:val="007B3F5E"/>
    <w:rsid w:val="007B4C92"/>
    <w:rsid w:val="007C43F6"/>
    <w:rsid w:val="007D3B0F"/>
    <w:rsid w:val="007D3EF3"/>
    <w:rsid w:val="007D7242"/>
    <w:rsid w:val="007E055A"/>
    <w:rsid w:val="007E28AE"/>
    <w:rsid w:val="007E53BB"/>
    <w:rsid w:val="007F1BC0"/>
    <w:rsid w:val="007F20A3"/>
    <w:rsid w:val="007F5062"/>
    <w:rsid w:val="00801085"/>
    <w:rsid w:val="008176D3"/>
    <w:rsid w:val="0082150F"/>
    <w:rsid w:val="00821B64"/>
    <w:rsid w:val="00824757"/>
    <w:rsid w:val="008309AD"/>
    <w:rsid w:val="00830F1F"/>
    <w:rsid w:val="00831145"/>
    <w:rsid w:val="00831710"/>
    <w:rsid w:val="00834470"/>
    <w:rsid w:val="008378D2"/>
    <w:rsid w:val="00840209"/>
    <w:rsid w:val="00840C33"/>
    <w:rsid w:val="0085001A"/>
    <w:rsid w:val="0085009C"/>
    <w:rsid w:val="008532A8"/>
    <w:rsid w:val="008556E3"/>
    <w:rsid w:val="00856176"/>
    <w:rsid w:val="00856181"/>
    <w:rsid w:val="00863073"/>
    <w:rsid w:val="00864DEB"/>
    <w:rsid w:val="00871D6E"/>
    <w:rsid w:val="0087343A"/>
    <w:rsid w:val="00874F42"/>
    <w:rsid w:val="0087548C"/>
    <w:rsid w:val="008775B1"/>
    <w:rsid w:val="008777E1"/>
    <w:rsid w:val="0088130D"/>
    <w:rsid w:val="00883EC9"/>
    <w:rsid w:val="00886A4A"/>
    <w:rsid w:val="0089245B"/>
    <w:rsid w:val="008952F5"/>
    <w:rsid w:val="008A1870"/>
    <w:rsid w:val="008A3B07"/>
    <w:rsid w:val="008A5B22"/>
    <w:rsid w:val="008B2209"/>
    <w:rsid w:val="008B7550"/>
    <w:rsid w:val="008C11F5"/>
    <w:rsid w:val="008C190E"/>
    <w:rsid w:val="008C4F54"/>
    <w:rsid w:val="008D45B0"/>
    <w:rsid w:val="008D7732"/>
    <w:rsid w:val="008E07D8"/>
    <w:rsid w:val="008E59F4"/>
    <w:rsid w:val="008E6A0D"/>
    <w:rsid w:val="008F3FF5"/>
    <w:rsid w:val="008F44F5"/>
    <w:rsid w:val="00901A78"/>
    <w:rsid w:val="00907CB0"/>
    <w:rsid w:val="009118A8"/>
    <w:rsid w:val="00912CB7"/>
    <w:rsid w:val="0092551A"/>
    <w:rsid w:val="009267EE"/>
    <w:rsid w:val="00932294"/>
    <w:rsid w:val="00936D06"/>
    <w:rsid w:val="0093777F"/>
    <w:rsid w:val="00940207"/>
    <w:rsid w:val="00940230"/>
    <w:rsid w:val="00940558"/>
    <w:rsid w:val="009427ED"/>
    <w:rsid w:val="00945232"/>
    <w:rsid w:val="00947D7D"/>
    <w:rsid w:val="00951910"/>
    <w:rsid w:val="0095539B"/>
    <w:rsid w:val="00957275"/>
    <w:rsid w:val="00957422"/>
    <w:rsid w:val="00965E4C"/>
    <w:rsid w:val="00966C2C"/>
    <w:rsid w:val="00973E02"/>
    <w:rsid w:val="009747C1"/>
    <w:rsid w:val="00975622"/>
    <w:rsid w:val="00976F5E"/>
    <w:rsid w:val="00980A5A"/>
    <w:rsid w:val="00982175"/>
    <w:rsid w:val="0098535B"/>
    <w:rsid w:val="00994542"/>
    <w:rsid w:val="009972EA"/>
    <w:rsid w:val="009A1EB0"/>
    <w:rsid w:val="009B0E45"/>
    <w:rsid w:val="009B0F08"/>
    <w:rsid w:val="009C10DF"/>
    <w:rsid w:val="009C5738"/>
    <w:rsid w:val="009C7184"/>
    <w:rsid w:val="009D0B86"/>
    <w:rsid w:val="009D0C2B"/>
    <w:rsid w:val="009D2FE5"/>
    <w:rsid w:val="009D38F6"/>
    <w:rsid w:val="009D3D7E"/>
    <w:rsid w:val="009D71AA"/>
    <w:rsid w:val="009E6AEC"/>
    <w:rsid w:val="009E6DD3"/>
    <w:rsid w:val="009F3E74"/>
    <w:rsid w:val="009F60CC"/>
    <w:rsid w:val="009F61C3"/>
    <w:rsid w:val="00A006E8"/>
    <w:rsid w:val="00A04D55"/>
    <w:rsid w:val="00A1553D"/>
    <w:rsid w:val="00A22687"/>
    <w:rsid w:val="00A349D0"/>
    <w:rsid w:val="00A4232F"/>
    <w:rsid w:val="00A43B09"/>
    <w:rsid w:val="00A444B3"/>
    <w:rsid w:val="00A51AB5"/>
    <w:rsid w:val="00A51CF9"/>
    <w:rsid w:val="00A51D9E"/>
    <w:rsid w:val="00A51F4B"/>
    <w:rsid w:val="00A6518F"/>
    <w:rsid w:val="00A66FE6"/>
    <w:rsid w:val="00A70FD2"/>
    <w:rsid w:val="00A73700"/>
    <w:rsid w:val="00A906C2"/>
    <w:rsid w:val="00A912C1"/>
    <w:rsid w:val="00A9767B"/>
    <w:rsid w:val="00AA0F03"/>
    <w:rsid w:val="00AA3A9D"/>
    <w:rsid w:val="00AA3E4A"/>
    <w:rsid w:val="00AB2DAC"/>
    <w:rsid w:val="00AB740C"/>
    <w:rsid w:val="00AB7D9B"/>
    <w:rsid w:val="00AD07A7"/>
    <w:rsid w:val="00AD6707"/>
    <w:rsid w:val="00AE040A"/>
    <w:rsid w:val="00AE5DE8"/>
    <w:rsid w:val="00AE74B1"/>
    <w:rsid w:val="00AF5A78"/>
    <w:rsid w:val="00AF6AA1"/>
    <w:rsid w:val="00B0032B"/>
    <w:rsid w:val="00B00647"/>
    <w:rsid w:val="00B0271B"/>
    <w:rsid w:val="00B02EFB"/>
    <w:rsid w:val="00B14F8F"/>
    <w:rsid w:val="00B17190"/>
    <w:rsid w:val="00B2044B"/>
    <w:rsid w:val="00B215C2"/>
    <w:rsid w:val="00B22D34"/>
    <w:rsid w:val="00B234C4"/>
    <w:rsid w:val="00B23A8F"/>
    <w:rsid w:val="00B244E5"/>
    <w:rsid w:val="00B2683F"/>
    <w:rsid w:val="00B2775E"/>
    <w:rsid w:val="00B30E8E"/>
    <w:rsid w:val="00B3247F"/>
    <w:rsid w:val="00B3400C"/>
    <w:rsid w:val="00B3553F"/>
    <w:rsid w:val="00B44D44"/>
    <w:rsid w:val="00B462AC"/>
    <w:rsid w:val="00B50B37"/>
    <w:rsid w:val="00B51117"/>
    <w:rsid w:val="00B57677"/>
    <w:rsid w:val="00B60AB7"/>
    <w:rsid w:val="00B62F1A"/>
    <w:rsid w:val="00B64A56"/>
    <w:rsid w:val="00B73DA3"/>
    <w:rsid w:val="00B74DCF"/>
    <w:rsid w:val="00B75365"/>
    <w:rsid w:val="00B755BB"/>
    <w:rsid w:val="00B75D41"/>
    <w:rsid w:val="00B8056A"/>
    <w:rsid w:val="00B8716C"/>
    <w:rsid w:val="00B91E50"/>
    <w:rsid w:val="00B968BF"/>
    <w:rsid w:val="00B97625"/>
    <w:rsid w:val="00BA0592"/>
    <w:rsid w:val="00BA2D59"/>
    <w:rsid w:val="00BA7A1B"/>
    <w:rsid w:val="00BB24C0"/>
    <w:rsid w:val="00BB2ECA"/>
    <w:rsid w:val="00BB4589"/>
    <w:rsid w:val="00BC21D8"/>
    <w:rsid w:val="00BC3B6F"/>
    <w:rsid w:val="00BC582D"/>
    <w:rsid w:val="00BC66A1"/>
    <w:rsid w:val="00BC78F4"/>
    <w:rsid w:val="00BD0311"/>
    <w:rsid w:val="00BD4C77"/>
    <w:rsid w:val="00BD659F"/>
    <w:rsid w:val="00BD7FD8"/>
    <w:rsid w:val="00BE08B0"/>
    <w:rsid w:val="00BE0944"/>
    <w:rsid w:val="00BF0906"/>
    <w:rsid w:val="00BF2DE8"/>
    <w:rsid w:val="00BF53D4"/>
    <w:rsid w:val="00BF6B7E"/>
    <w:rsid w:val="00C0496A"/>
    <w:rsid w:val="00C049A9"/>
    <w:rsid w:val="00C13133"/>
    <w:rsid w:val="00C20655"/>
    <w:rsid w:val="00C21E4C"/>
    <w:rsid w:val="00C23222"/>
    <w:rsid w:val="00C23F10"/>
    <w:rsid w:val="00C24C35"/>
    <w:rsid w:val="00C32187"/>
    <w:rsid w:val="00C32CE5"/>
    <w:rsid w:val="00C351B4"/>
    <w:rsid w:val="00C54304"/>
    <w:rsid w:val="00C611D0"/>
    <w:rsid w:val="00C627B0"/>
    <w:rsid w:val="00C65071"/>
    <w:rsid w:val="00C654CB"/>
    <w:rsid w:val="00C72672"/>
    <w:rsid w:val="00C939C6"/>
    <w:rsid w:val="00CA3383"/>
    <w:rsid w:val="00CA3D30"/>
    <w:rsid w:val="00CB74BF"/>
    <w:rsid w:val="00CB7BCF"/>
    <w:rsid w:val="00CC6983"/>
    <w:rsid w:val="00CC6BBA"/>
    <w:rsid w:val="00CD0015"/>
    <w:rsid w:val="00CD24F0"/>
    <w:rsid w:val="00CD5F49"/>
    <w:rsid w:val="00CD7065"/>
    <w:rsid w:val="00CD7ADE"/>
    <w:rsid w:val="00CE5D47"/>
    <w:rsid w:val="00CF24D5"/>
    <w:rsid w:val="00CF406E"/>
    <w:rsid w:val="00CF631E"/>
    <w:rsid w:val="00CF70D5"/>
    <w:rsid w:val="00D00417"/>
    <w:rsid w:val="00D00B72"/>
    <w:rsid w:val="00D04F55"/>
    <w:rsid w:val="00D14E61"/>
    <w:rsid w:val="00D213E5"/>
    <w:rsid w:val="00D24F2A"/>
    <w:rsid w:val="00D27157"/>
    <w:rsid w:val="00D317A7"/>
    <w:rsid w:val="00D365E1"/>
    <w:rsid w:val="00D41C3C"/>
    <w:rsid w:val="00D45753"/>
    <w:rsid w:val="00D47211"/>
    <w:rsid w:val="00D47331"/>
    <w:rsid w:val="00D504C4"/>
    <w:rsid w:val="00D516CC"/>
    <w:rsid w:val="00D52B4E"/>
    <w:rsid w:val="00D549AB"/>
    <w:rsid w:val="00D62BAD"/>
    <w:rsid w:val="00D63F18"/>
    <w:rsid w:val="00D65668"/>
    <w:rsid w:val="00D70958"/>
    <w:rsid w:val="00D71554"/>
    <w:rsid w:val="00D73350"/>
    <w:rsid w:val="00D73B20"/>
    <w:rsid w:val="00D7568D"/>
    <w:rsid w:val="00D76943"/>
    <w:rsid w:val="00D811D4"/>
    <w:rsid w:val="00D92621"/>
    <w:rsid w:val="00D95B96"/>
    <w:rsid w:val="00D97F16"/>
    <w:rsid w:val="00DA465A"/>
    <w:rsid w:val="00DA6298"/>
    <w:rsid w:val="00DA7D05"/>
    <w:rsid w:val="00DB128C"/>
    <w:rsid w:val="00DB25B2"/>
    <w:rsid w:val="00DB436F"/>
    <w:rsid w:val="00DB6C85"/>
    <w:rsid w:val="00DC2089"/>
    <w:rsid w:val="00DC2AAD"/>
    <w:rsid w:val="00DD1008"/>
    <w:rsid w:val="00DD1373"/>
    <w:rsid w:val="00DD43B5"/>
    <w:rsid w:val="00DD505D"/>
    <w:rsid w:val="00DD75E7"/>
    <w:rsid w:val="00DD77DE"/>
    <w:rsid w:val="00DD7CE3"/>
    <w:rsid w:val="00DD7D97"/>
    <w:rsid w:val="00DE097E"/>
    <w:rsid w:val="00DE6AE9"/>
    <w:rsid w:val="00DE7DBC"/>
    <w:rsid w:val="00DF102F"/>
    <w:rsid w:val="00DF1265"/>
    <w:rsid w:val="00DF4D0E"/>
    <w:rsid w:val="00E03837"/>
    <w:rsid w:val="00E0393A"/>
    <w:rsid w:val="00E044B0"/>
    <w:rsid w:val="00E110FF"/>
    <w:rsid w:val="00E16BF7"/>
    <w:rsid w:val="00E32FA4"/>
    <w:rsid w:val="00E42915"/>
    <w:rsid w:val="00E4352F"/>
    <w:rsid w:val="00E568B2"/>
    <w:rsid w:val="00E63E8D"/>
    <w:rsid w:val="00E65132"/>
    <w:rsid w:val="00E72857"/>
    <w:rsid w:val="00E75A82"/>
    <w:rsid w:val="00E768BF"/>
    <w:rsid w:val="00E76D7D"/>
    <w:rsid w:val="00E8366F"/>
    <w:rsid w:val="00E918D2"/>
    <w:rsid w:val="00E932D0"/>
    <w:rsid w:val="00E95583"/>
    <w:rsid w:val="00E9669C"/>
    <w:rsid w:val="00E97CD7"/>
    <w:rsid w:val="00EA308A"/>
    <w:rsid w:val="00EB0966"/>
    <w:rsid w:val="00EB3F2B"/>
    <w:rsid w:val="00EB6F45"/>
    <w:rsid w:val="00EC036B"/>
    <w:rsid w:val="00EC623F"/>
    <w:rsid w:val="00ED032E"/>
    <w:rsid w:val="00ED1CFF"/>
    <w:rsid w:val="00ED2C4B"/>
    <w:rsid w:val="00ED74B9"/>
    <w:rsid w:val="00EE1BAB"/>
    <w:rsid w:val="00EE321B"/>
    <w:rsid w:val="00EE37BA"/>
    <w:rsid w:val="00EE3AD6"/>
    <w:rsid w:val="00EE5E91"/>
    <w:rsid w:val="00EE6B34"/>
    <w:rsid w:val="00EF0CC7"/>
    <w:rsid w:val="00EF12D2"/>
    <w:rsid w:val="00EF55E2"/>
    <w:rsid w:val="00EF70A0"/>
    <w:rsid w:val="00F01BD8"/>
    <w:rsid w:val="00F13E80"/>
    <w:rsid w:val="00F1453E"/>
    <w:rsid w:val="00F152DE"/>
    <w:rsid w:val="00F179AC"/>
    <w:rsid w:val="00F20911"/>
    <w:rsid w:val="00F21D98"/>
    <w:rsid w:val="00F250A1"/>
    <w:rsid w:val="00F26724"/>
    <w:rsid w:val="00F37B81"/>
    <w:rsid w:val="00F40C81"/>
    <w:rsid w:val="00F411E6"/>
    <w:rsid w:val="00F425AD"/>
    <w:rsid w:val="00F43466"/>
    <w:rsid w:val="00F51F8F"/>
    <w:rsid w:val="00F728DB"/>
    <w:rsid w:val="00F76AD0"/>
    <w:rsid w:val="00F80E31"/>
    <w:rsid w:val="00F80E42"/>
    <w:rsid w:val="00F823CC"/>
    <w:rsid w:val="00F8699A"/>
    <w:rsid w:val="00FA0FB7"/>
    <w:rsid w:val="00FA4307"/>
    <w:rsid w:val="00FA6E3E"/>
    <w:rsid w:val="00FB0F5C"/>
    <w:rsid w:val="00FB5A64"/>
    <w:rsid w:val="00FB78E1"/>
    <w:rsid w:val="00FC1764"/>
    <w:rsid w:val="00FC1CCC"/>
    <w:rsid w:val="00FC26C1"/>
    <w:rsid w:val="00FD44A4"/>
    <w:rsid w:val="00FD5CB9"/>
    <w:rsid w:val="00FD6C42"/>
    <w:rsid w:val="00FD76BC"/>
    <w:rsid w:val="00FE19C0"/>
    <w:rsid w:val="00FE53E4"/>
    <w:rsid w:val="00FF1E90"/>
    <w:rsid w:val="00FF4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550346-1760-46ED-A71C-73E7EFD84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7207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72071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7207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D5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5CB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2071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2071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2071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2071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2071A"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basedOn w:val="Domylnaczcionkaakapitu"/>
    <w:rsid w:val="0072071A"/>
  </w:style>
  <w:style w:type="character" w:styleId="Pogrubienie">
    <w:name w:val="Strong"/>
    <w:basedOn w:val="Domylnaczcionkaakapitu"/>
    <w:uiPriority w:val="22"/>
    <w:qFormat/>
    <w:rsid w:val="0072071A"/>
    <w:rPr>
      <w:b/>
      <w:bCs/>
    </w:rPr>
  </w:style>
  <w:style w:type="character" w:customStyle="1" w:styleId="bold">
    <w:name w:val="bold"/>
    <w:basedOn w:val="Domylnaczcionkaakapitu"/>
    <w:rsid w:val="003F22A8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17D8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17D8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5A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A78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5A64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5A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5A64"/>
    <w:rPr>
      <w:vertAlign w:val="superscript"/>
    </w:rPr>
  </w:style>
  <w:style w:type="character" w:customStyle="1" w:styleId="xbe">
    <w:name w:val="_xbe"/>
    <w:basedOn w:val="Domylnaczcionkaakapitu"/>
    <w:rsid w:val="00044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8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4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8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41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62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42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4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4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2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1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7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92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2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2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8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1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5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2684">
          <w:marLeft w:val="-125"/>
          <w:marRight w:val="-125"/>
          <w:marTop w:val="0"/>
          <w:marBottom w:val="438"/>
          <w:divBdr>
            <w:top w:val="none" w:sz="0" w:space="0" w:color="auto"/>
            <w:left w:val="none" w:sz="0" w:space="0" w:color="auto"/>
            <w:bottom w:val="none" w:sz="0" w:space="2" w:color="auto"/>
            <w:right w:val="none" w:sz="0" w:space="0" w:color="auto"/>
          </w:divBdr>
        </w:div>
        <w:div w:id="566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495440-76D7-4AF9-8CA3-938C61ADB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684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4783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Stankiewicz Teresa</dc:creator>
  <cp:lastModifiedBy>Andrzejewski Mariusz</cp:lastModifiedBy>
  <cp:revision>13</cp:revision>
  <cp:lastPrinted>2019-03-04T07:48:00Z</cp:lastPrinted>
  <dcterms:created xsi:type="dcterms:W3CDTF">2019-01-10T10:08:00Z</dcterms:created>
  <dcterms:modified xsi:type="dcterms:W3CDTF">2019-03-07T09:54:00Z</dcterms:modified>
</cp:coreProperties>
</file>