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613FA" w:rsidRDefault="00FA318A" w:rsidP="00FA318A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</w:t>
      </w:r>
      <w:r w:rsidR="008C4ECE">
        <w:rPr>
          <w:rFonts w:ascii="Arial" w:hAnsi="Arial" w:cs="Arial"/>
          <w:sz w:val="18"/>
          <w:szCs w:val="18"/>
        </w:rPr>
        <w:t>22</w:t>
      </w:r>
      <w:r w:rsidR="00643562">
        <w:rPr>
          <w:rFonts w:ascii="Arial" w:hAnsi="Arial" w:cs="Arial"/>
          <w:sz w:val="18"/>
          <w:szCs w:val="18"/>
        </w:rPr>
        <w:t>5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 w:rsidR="005B7B11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A318A" w:rsidRPr="00E23EAE" w:rsidRDefault="00FA318A" w:rsidP="00FA318A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>uchwały Rady Miejskiej w Barlinku w sprawie projektu statutu Sołectwa</w:t>
      </w:r>
      <w:r>
        <w:rPr>
          <w:rFonts w:ascii="Arial" w:hAnsi="Arial" w:cs="Arial"/>
          <w:sz w:val="32"/>
          <w:szCs w:val="32"/>
        </w:rPr>
        <w:t xml:space="preserve"> </w:t>
      </w:r>
      <w:r w:rsidR="00643562">
        <w:rPr>
          <w:rFonts w:ascii="Arial" w:hAnsi="Arial" w:cs="Arial"/>
          <w:sz w:val="32"/>
          <w:szCs w:val="32"/>
        </w:rPr>
        <w:t>Dziedzice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Pr="00FA318A" w:rsidRDefault="00E23EAE" w:rsidP="00FA318A"/>
    <w:sectPr w:rsidR="00E23EAE" w:rsidRPr="00FA318A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FAA" w:rsidRPr="00BF7F5E" w:rsidRDefault="00EA7FAA" w:rsidP="00BF7F5E">
      <w:r>
        <w:separator/>
      </w:r>
    </w:p>
  </w:endnote>
  <w:endnote w:type="continuationSeparator" w:id="0">
    <w:p w:rsidR="00EA7FAA" w:rsidRPr="00BF7F5E" w:rsidRDefault="00EA7FAA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FAA" w:rsidRPr="00BF7F5E" w:rsidRDefault="00EA7FAA" w:rsidP="00BF7F5E">
      <w:r>
        <w:separator/>
      </w:r>
    </w:p>
  </w:footnote>
  <w:footnote w:type="continuationSeparator" w:id="0">
    <w:p w:rsidR="00EA7FAA" w:rsidRPr="00BF7F5E" w:rsidRDefault="00EA7FAA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07FA4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DCC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1440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B7B11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3562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1040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C4ECE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5DEE"/>
    <w:rsid w:val="00B56A00"/>
    <w:rsid w:val="00B571D5"/>
    <w:rsid w:val="00B722C2"/>
    <w:rsid w:val="00B749F8"/>
    <w:rsid w:val="00B8406F"/>
    <w:rsid w:val="00B879A5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A7FAA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A318A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D2979-524F-4522-8170-0CAE0B1C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2019-12-17T11:07:00Z</cp:lastPrinted>
  <dcterms:created xsi:type="dcterms:W3CDTF">2019-12-17T11:08:00Z</dcterms:created>
  <dcterms:modified xsi:type="dcterms:W3CDTF">2019-12-17T11:08:00Z</dcterms:modified>
</cp:coreProperties>
</file>