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1B9" w:rsidRDefault="002A01B9" w:rsidP="002A01B9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 xml:space="preserve">PROTOKÓŁ   NR </w:t>
      </w:r>
      <w:r w:rsidR="00C864D6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7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.2019</w:t>
      </w:r>
    </w:p>
    <w:p w:rsidR="002A01B9" w:rsidRDefault="002A01B9" w:rsidP="002A01B9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2A01B9" w:rsidRDefault="002A01B9" w:rsidP="002A01B9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2A01B9" w:rsidRDefault="002A01B9" w:rsidP="002A01B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Oświaty, Kultury, Zdrowia i Praworządności</w:t>
      </w:r>
    </w:p>
    <w:p w:rsidR="002A01B9" w:rsidRDefault="002A01B9" w:rsidP="002A01B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2A01B9" w:rsidRDefault="002A01B9" w:rsidP="002A01B9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2A01B9" w:rsidRDefault="002A01B9" w:rsidP="002A01B9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23 maja 2019 roku</w:t>
      </w:r>
    </w:p>
    <w:p w:rsidR="002A01B9" w:rsidRDefault="002A01B9" w:rsidP="002A01B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A01B9" w:rsidRDefault="002A01B9" w:rsidP="002A01B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A01B9" w:rsidRDefault="002A01B9" w:rsidP="002A01B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A01B9" w:rsidRDefault="002A01B9" w:rsidP="002A01B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A01B9" w:rsidRDefault="002A01B9" w:rsidP="002A01B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A01B9" w:rsidRDefault="002A01B9" w:rsidP="002A01B9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2A01B9" w:rsidRDefault="002A01B9" w:rsidP="002A01B9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2A01B9" w:rsidRDefault="002A01B9" w:rsidP="002A01B9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2A01B9" w:rsidRDefault="002A01B9" w:rsidP="002A01B9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2A01B9" w:rsidRDefault="002A01B9" w:rsidP="002A01B9">
      <w:pPr>
        <w:pStyle w:val="Tekstpodstawowy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Posiedzeniu przewodniczył radny Grzegorz Zieliński – Przewodniczący Komisji. Stwierdził, że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posiedzenie Komisji zostało zwołane prawidłowo i zgodnie z listą obecności uczestniczy w nim </w:t>
      </w:r>
      <w:r>
        <w:rPr>
          <w:rFonts w:ascii="Arial" w:hAnsi="Arial" w:cs="Arial"/>
          <w:color w:val="000000" w:themeColor="text1"/>
          <w:sz w:val="22"/>
          <w:szCs w:val="22"/>
        </w:rPr>
        <w:t>4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radnych, czyli jest quorum. Spełniony jest zatem warunek do prowadzenia posiedzenia.</w:t>
      </w: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A01B9" w:rsidRDefault="002A01B9" w:rsidP="002A01B9">
      <w:pPr>
        <w:spacing w:after="0"/>
        <w:jc w:val="both"/>
        <w:rPr>
          <w:rFonts w:ascii="Arial" w:hAnsi="Arial"/>
          <w:b/>
          <w:i/>
          <w:color w:val="000000"/>
          <w:u w:val="single"/>
        </w:rPr>
      </w:pPr>
      <w:r>
        <w:rPr>
          <w:rFonts w:ascii="Arial" w:hAnsi="Arial"/>
          <w:b/>
          <w:i/>
          <w:color w:val="000000"/>
          <w:u w:val="single"/>
        </w:rPr>
        <w:t>Ad.pkt.1.</w:t>
      </w:r>
    </w:p>
    <w:p w:rsidR="002A01B9" w:rsidRDefault="002A01B9" w:rsidP="002A01B9">
      <w:pPr>
        <w:spacing w:after="0"/>
        <w:jc w:val="both"/>
        <w:rPr>
          <w:rFonts w:ascii="Arial" w:hAnsi="Arial"/>
          <w:b/>
          <w:i/>
          <w:color w:val="000000"/>
          <w:u w:val="single"/>
        </w:rPr>
      </w:pPr>
    </w:p>
    <w:p w:rsidR="002A01B9" w:rsidRDefault="002A01B9" w:rsidP="002A01B9">
      <w:pPr>
        <w:spacing w:after="0"/>
        <w:jc w:val="both"/>
        <w:rPr>
          <w:rFonts w:ascii="Arial" w:hAnsi="Arial"/>
          <w:b/>
          <w:i/>
          <w:color w:val="000000"/>
          <w:u w:val="single"/>
        </w:rPr>
      </w:pPr>
    </w:p>
    <w:p w:rsidR="002A01B9" w:rsidRDefault="002A01B9" w:rsidP="002A01B9">
      <w:p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b/>
          <w:color w:val="000000"/>
        </w:rPr>
        <w:t xml:space="preserve">Radny </w:t>
      </w:r>
      <w:r>
        <w:rPr>
          <w:rFonts w:ascii="Arial" w:hAnsi="Arial"/>
          <w:b/>
          <w:color w:val="000000"/>
        </w:rPr>
        <w:t>Cezary Michalak</w:t>
      </w:r>
      <w:r>
        <w:rPr>
          <w:rFonts w:ascii="Arial" w:hAnsi="Arial"/>
          <w:b/>
          <w:color w:val="000000"/>
        </w:rPr>
        <w:t xml:space="preserve"> – Przewodniczący Komisji </w:t>
      </w:r>
      <w:r>
        <w:rPr>
          <w:rFonts w:ascii="Arial" w:hAnsi="Arial" w:cs="Arial"/>
          <w:b/>
          <w:color w:val="000000"/>
        </w:rPr>
        <w:t>Oświaty, Kultury, Zdrowia i Praworządności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/>
          <w:color w:val="000000"/>
        </w:rPr>
        <w:t>przedstawił porządek posiedzenia.</w:t>
      </w:r>
    </w:p>
    <w:p w:rsidR="002A01B9" w:rsidRDefault="002A01B9" w:rsidP="002A01B9">
      <w:pPr>
        <w:spacing w:after="0"/>
        <w:jc w:val="both"/>
        <w:rPr>
          <w:rFonts w:ascii="Arial" w:hAnsi="Arial"/>
          <w:color w:val="000000"/>
        </w:rPr>
      </w:pPr>
    </w:p>
    <w:p w:rsidR="002A01B9" w:rsidRDefault="002A01B9" w:rsidP="002A01B9">
      <w:pPr>
        <w:spacing w:after="0"/>
        <w:jc w:val="both"/>
        <w:rPr>
          <w:rFonts w:ascii="Arial" w:hAnsi="Arial"/>
          <w:color w:val="000000"/>
        </w:rPr>
      </w:pPr>
    </w:p>
    <w:p w:rsidR="002A01B9" w:rsidRDefault="002A01B9" w:rsidP="002A01B9">
      <w:pPr>
        <w:spacing w:after="0"/>
        <w:jc w:val="both"/>
        <w:rPr>
          <w:rFonts w:ascii="Arial" w:hAnsi="Arial"/>
          <w:color w:val="000000"/>
        </w:rPr>
      </w:pPr>
      <w:r>
        <w:rPr>
          <w:rFonts w:ascii="Arial" w:eastAsia="Times New Roman" w:hAnsi="Arial" w:cs="Times New Roman"/>
          <w:lang w:eastAsia="pl-PL"/>
        </w:rPr>
        <w:t>Członkowie Komisji nie wnieśli uwag o porządku posiedzenia przedstawionego przez Przewodniczącego Komisji.</w:t>
      </w:r>
      <w:r>
        <w:rPr>
          <w:rFonts w:ascii="Arial" w:hAnsi="Arial"/>
          <w:color w:val="000000"/>
        </w:rPr>
        <w:t xml:space="preserve"> </w:t>
      </w:r>
    </w:p>
    <w:p w:rsidR="002A01B9" w:rsidRDefault="002A01B9" w:rsidP="002A01B9">
      <w:pPr>
        <w:spacing w:after="0"/>
        <w:ind w:left="360"/>
        <w:jc w:val="both"/>
        <w:rPr>
          <w:rFonts w:ascii="Arial" w:hAnsi="Arial"/>
          <w:color w:val="000000"/>
        </w:rPr>
      </w:pPr>
    </w:p>
    <w:p w:rsidR="002A01B9" w:rsidRDefault="002A01B9" w:rsidP="002A01B9">
      <w:pPr>
        <w:spacing w:after="0"/>
        <w:ind w:left="4956" w:firstLine="708"/>
        <w:jc w:val="both"/>
        <w:rPr>
          <w:rFonts w:ascii="Arial" w:hAnsi="Arial" w:cs="Arial"/>
        </w:rPr>
      </w:pPr>
    </w:p>
    <w:p w:rsidR="002A01B9" w:rsidRDefault="002A01B9" w:rsidP="002A01B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Porządek przedstawiał się następująco:</w:t>
      </w:r>
    </w:p>
    <w:p w:rsidR="002A01B9" w:rsidRDefault="002A01B9" w:rsidP="002A01B9">
      <w:pPr>
        <w:spacing w:after="0"/>
        <w:rPr>
          <w:rFonts w:ascii="Arial" w:hAnsi="Arial" w:cs="Arial"/>
        </w:rPr>
      </w:pPr>
    </w:p>
    <w:p w:rsidR="002A01B9" w:rsidRPr="0002070F" w:rsidRDefault="002A01B9" w:rsidP="002A01B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02070F">
        <w:rPr>
          <w:rFonts w:ascii="Arial" w:hAnsi="Arial" w:cs="Arial"/>
          <w:color w:val="000000"/>
        </w:rPr>
        <w:t>Przedstawienie porządku posiedzenia</w:t>
      </w:r>
      <w:r>
        <w:rPr>
          <w:rFonts w:ascii="Arial" w:hAnsi="Arial" w:cs="Arial"/>
          <w:color w:val="000000"/>
        </w:rPr>
        <w:t>.</w:t>
      </w:r>
    </w:p>
    <w:p w:rsidR="002A01B9" w:rsidRPr="0002070F" w:rsidRDefault="002A01B9" w:rsidP="002A01B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protokołów</w:t>
      </w:r>
      <w:r w:rsidRPr="0002070F">
        <w:rPr>
          <w:rFonts w:ascii="Arial" w:hAnsi="Arial" w:cs="Arial"/>
          <w:color w:val="000000"/>
        </w:rPr>
        <w:t xml:space="preserve"> z poprzedni</w:t>
      </w:r>
      <w:r>
        <w:rPr>
          <w:rFonts w:ascii="Arial" w:hAnsi="Arial" w:cs="Arial"/>
          <w:color w:val="000000"/>
        </w:rPr>
        <w:t>ch posiedzeń</w:t>
      </w:r>
      <w:r w:rsidRPr="0002070F">
        <w:rPr>
          <w:rFonts w:ascii="Arial" w:hAnsi="Arial" w:cs="Arial"/>
          <w:color w:val="000000"/>
        </w:rPr>
        <w:t>.</w:t>
      </w:r>
    </w:p>
    <w:p w:rsidR="002A01B9" w:rsidRPr="0014171E" w:rsidRDefault="002A01B9" w:rsidP="002A01B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Informacja nt. bezpieczeństwa i porządku publicznego w Gminie Barlinek z uwzględnieniem bezpieczeństwa na terenach obiektów szkolnych.</w:t>
      </w:r>
    </w:p>
    <w:p w:rsidR="002A01B9" w:rsidRPr="0014171E" w:rsidRDefault="002A01B9" w:rsidP="002A01B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szczegółowych warunków przyznawania i odpłatności za usługi opiekuńcze i specjalistyczne usługi opiekuńcze, z wyłączeniem  specjalistycznych usług opiekuńczych dla osób z zaburzeniami psychicznymi oraz szczegółowych warunków częściowego lub całkowitego zwolnienia od opłat, jak również trybu ich pobierania.</w:t>
      </w:r>
    </w:p>
    <w:p w:rsidR="002A01B9" w:rsidRPr="006D38BF" w:rsidRDefault="002A01B9" w:rsidP="002A01B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Analiza oferty edukacyjnej dla dzieci i młodzieży na terenie Gminy Barlinek na nowy rok szkolny.</w:t>
      </w:r>
    </w:p>
    <w:p w:rsidR="002A01B9" w:rsidRPr="0014171E" w:rsidRDefault="002A01B9" w:rsidP="002A01B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Informacja na temat bezpieczeństwa p.poż. w Gminie Barlinek oraz funkcjonowania jednostek Ochotniczej Straży Pożarnej w Gminie Barlinek.</w:t>
      </w:r>
    </w:p>
    <w:p w:rsidR="002A01B9" w:rsidRPr="0014171E" w:rsidRDefault="002A01B9" w:rsidP="002A01B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Informacja nt. stanu dróg gminnych, powiatowych i wojewódzkich na terenie Gminy Barlinek.</w:t>
      </w:r>
    </w:p>
    <w:p w:rsidR="002A01B9" w:rsidRPr="0076793B" w:rsidRDefault="002A01B9" w:rsidP="002A01B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Analiza stanu gospodarki odpadami komunalnymi Gminy Barlinek za 2018 rok.</w:t>
      </w:r>
    </w:p>
    <w:p w:rsidR="002A01B9" w:rsidRPr="0014171E" w:rsidRDefault="002A01B9" w:rsidP="002A01B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Informacja na temat placów zabaw na terenie miasta Barlinek.</w:t>
      </w:r>
    </w:p>
    <w:p w:rsidR="002A01B9" w:rsidRPr="002821E1" w:rsidRDefault="002A01B9" w:rsidP="002A01B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wyrażenia zgody na zbycie działki gruntu położonej w Barlinku stanowiącej własność Gminy Barlinek – działka nr 287/9 przy ul. Jeziornej.</w:t>
      </w:r>
    </w:p>
    <w:p w:rsidR="002A01B9" w:rsidRPr="002821E1" w:rsidRDefault="002A01B9" w:rsidP="002A01B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lastRenderedPageBreak/>
        <w:t>Projekt uchwały w sprawie wyrażenia zgody na sprzedaż nieruchomości gruntowej – działka nr 724/1 przy ul. Sportowej.</w:t>
      </w:r>
    </w:p>
    <w:p w:rsidR="002A01B9" w:rsidRPr="002821E1" w:rsidRDefault="002A01B9" w:rsidP="002A01B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udzielenia pomocy finansowej Województwu Zachodniopomorskiemu na realizację zadania pn. „Budowa sieci tras rowerowych Pomorza Zachodniego – Trasa Pojezierzy Zachodnich etap II”.</w:t>
      </w:r>
    </w:p>
    <w:p w:rsidR="002A01B9" w:rsidRPr="0002070F" w:rsidRDefault="002A01B9" w:rsidP="002A01B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zmiany budżetu Gminy Barlinek na 2019 rok.</w:t>
      </w:r>
    </w:p>
    <w:p w:rsidR="002A01B9" w:rsidRPr="0002070F" w:rsidRDefault="002A01B9" w:rsidP="002A01B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 w:rsidRPr="0002070F">
        <w:rPr>
          <w:rFonts w:ascii="Arial" w:hAnsi="Arial" w:cs="Arial"/>
        </w:rPr>
        <w:t>Sprawy różne.</w:t>
      </w:r>
    </w:p>
    <w:p w:rsidR="002A01B9" w:rsidRPr="0002070F" w:rsidRDefault="002A01B9" w:rsidP="002A01B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 w:rsidRPr="0002070F">
        <w:rPr>
          <w:rFonts w:ascii="Arial" w:hAnsi="Arial" w:cs="Arial"/>
          <w:color w:val="000000"/>
        </w:rPr>
        <w:t>Zapytania i wolne wnioski.</w:t>
      </w:r>
    </w:p>
    <w:p w:rsidR="002A01B9" w:rsidRDefault="002A01B9" w:rsidP="002A01B9">
      <w:pPr>
        <w:spacing w:after="0"/>
        <w:jc w:val="both"/>
        <w:rPr>
          <w:rFonts w:ascii="Arial" w:hAnsi="Arial"/>
          <w:color w:val="000000"/>
        </w:rPr>
      </w:pPr>
    </w:p>
    <w:p w:rsidR="002A01B9" w:rsidRDefault="002A01B9" w:rsidP="002A01B9">
      <w:pPr>
        <w:spacing w:after="0"/>
        <w:ind w:left="4956" w:firstLine="708"/>
        <w:jc w:val="both"/>
        <w:rPr>
          <w:rFonts w:ascii="Arial" w:hAnsi="Arial" w:cs="Arial"/>
        </w:rPr>
      </w:pPr>
    </w:p>
    <w:p w:rsidR="002A01B9" w:rsidRDefault="002A01B9" w:rsidP="002A01B9">
      <w:pPr>
        <w:spacing w:after="0"/>
        <w:ind w:left="4956" w:firstLine="708"/>
        <w:jc w:val="both"/>
        <w:rPr>
          <w:rFonts w:ascii="Arial" w:hAnsi="Arial" w:cs="Arial"/>
        </w:rPr>
      </w:pPr>
    </w:p>
    <w:p w:rsidR="002A01B9" w:rsidRDefault="002A01B9" w:rsidP="002A01B9">
      <w:pPr>
        <w:spacing w:after="0"/>
        <w:ind w:left="4956" w:firstLine="708"/>
        <w:jc w:val="both"/>
        <w:rPr>
          <w:rFonts w:ascii="Arial" w:hAnsi="Arial" w:cs="Arial"/>
        </w:rPr>
      </w:pPr>
    </w:p>
    <w:p w:rsidR="002A01B9" w:rsidRDefault="002A01B9" w:rsidP="002A01B9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2A01B9" w:rsidRDefault="002A01B9" w:rsidP="002A01B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A01B9" w:rsidRDefault="002A01B9" w:rsidP="002A01B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– jednomyślnie (na stan 5 członków)</w:t>
      </w:r>
      <w:r>
        <w:rPr>
          <w:rFonts w:ascii="Arial" w:eastAsia="Times New Roman" w:hAnsi="Arial" w:cs="Arial"/>
          <w:color w:val="000000"/>
          <w:lang w:eastAsia="pl-PL"/>
        </w:rPr>
        <w:t xml:space="preserve"> -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protokoły z poprzednich posiedzeń:</w:t>
      </w:r>
    </w:p>
    <w:p w:rsidR="002A01B9" w:rsidRPr="00533B3F" w:rsidRDefault="002A01B9" w:rsidP="002A01B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533B3F">
        <w:rPr>
          <w:rFonts w:ascii="Arial" w:eastAsia="Times New Roman" w:hAnsi="Arial" w:cs="Arial"/>
          <w:color w:val="000000"/>
          <w:lang w:eastAsia="pl-PL"/>
        </w:rPr>
        <w:t xml:space="preserve">Nr </w:t>
      </w:r>
      <w:r>
        <w:rPr>
          <w:rFonts w:ascii="Arial" w:eastAsia="Times New Roman" w:hAnsi="Arial" w:cs="Arial"/>
          <w:color w:val="000000"/>
          <w:lang w:eastAsia="pl-PL"/>
        </w:rPr>
        <w:t>5</w:t>
      </w:r>
      <w:r w:rsidRPr="00533B3F">
        <w:rPr>
          <w:rFonts w:ascii="Arial" w:eastAsia="Times New Roman" w:hAnsi="Arial" w:cs="Arial"/>
          <w:color w:val="000000"/>
          <w:lang w:eastAsia="pl-PL"/>
        </w:rPr>
        <w:t xml:space="preserve">.2019 z dnia 18 kwietnia 2019 r. </w:t>
      </w:r>
    </w:p>
    <w:p w:rsidR="002A01B9" w:rsidRPr="002A01B9" w:rsidRDefault="002A01B9" w:rsidP="000C33A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A01B9">
        <w:rPr>
          <w:rFonts w:ascii="Arial" w:eastAsia="Times New Roman" w:hAnsi="Arial" w:cs="Arial"/>
          <w:color w:val="000000"/>
          <w:lang w:eastAsia="pl-PL"/>
        </w:rPr>
        <w:t xml:space="preserve">Nr </w:t>
      </w:r>
      <w:r>
        <w:rPr>
          <w:rFonts w:ascii="Arial" w:eastAsia="Times New Roman" w:hAnsi="Arial" w:cs="Arial"/>
          <w:color w:val="000000"/>
          <w:lang w:eastAsia="pl-PL"/>
        </w:rPr>
        <w:t>6</w:t>
      </w:r>
      <w:r w:rsidRPr="002A01B9">
        <w:rPr>
          <w:rFonts w:ascii="Arial" w:eastAsia="Times New Roman" w:hAnsi="Arial" w:cs="Arial"/>
          <w:color w:val="000000"/>
          <w:lang w:eastAsia="pl-PL"/>
        </w:rPr>
        <w:t>.2019 z dnia 25 kwietnia 2019 r.</w:t>
      </w:r>
      <w:r w:rsidRPr="002A01B9">
        <w:rPr>
          <w:rFonts w:ascii="Arial" w:hAnsi="Arial" w:cs="Arial"/>
          <w:color w:val="000000"/>
        </w:rPr>
        <w:t xml:space="preserve"> </w:t>
      </w:r>
    </w:p>
    <w:p w:rsidR="002A01B9" w:rsidRP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A01B9">
        <w:rPr>
          <w:rFonts w:ascii="Arial" w:eastAsia="Times New Roman" w:hAnsi="Arial" w:cs="Arial"/>
          <w:color w:val="000000"/>
          <w:lang w:eastAsia="pl-PL"/>
        </w:rPr>
        <w:t>nie wnosząc uwag co do ich treści.</w:t>
      </w:r>
    </w:p>
    <w:p w:rsidR="002A01B9" w:rsidRDefault="002A01B9" w:rsidP="002A01B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A01B9" w:rsidRDefault="002A01B9" w:rsidP="002A01B9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2A01B9" w:rsidRDefault="002A01B9" w:rsidP="002A01B9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2A01B9" w:rsidRDefault="002A01B9" w:rsidP="002A01B9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A01B9" w:rsidRDefault="002A01B9" w:rsidP="002A01B9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A01B9" w:rsidRPr="00923DEB" w:rsidRDefault="002A01B9" w:rsidP="002A01B9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</w:rPr>
        <w:t>zapoznała się z Informacją nt. bezpieczeństwa i porządku publicznego w Gminie Barlinek</w:t>
      </w:r>
      <w:r>
        <w:rPr>
          <w:rFonts w:ascii="Arial" w:hAnsi="Arial" w:cs="Arial"/>
        </w:rPr>
        <w:t xml:space="preserve"> z uwzględnieniem bezpieczeństwa na terenach obiektów szkolnych</w:t>
      </w:r>
      <w:r>
        <w:rPr>
          <w:rFonts w:ascii="Arial" w:hAnsi="Arial" w:cs="Arial"/>
          <w:i/>
        </w:rPr>
        <w:t>.</w:t>
      </w:r>
    </w:p>
    <w:p w:rsidR="002A01B9" w:rsidRDefault="002A01B9" w:rsidP="002A01B9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A01B9" w:rsidRDefault="002A01B9" w:rsidP="002A01B9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A01B9" w:rsidRDefault="002A01B9" w:rsidP="002A01B9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A01B9" w:rsidRDefault="002A01B9" w:rsidP="002A01B9">
      <w:pPr>
        <w:spacing w:after="0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2A01B9" w:rsidRDefault="002A01B9" w:rsidP="002A01B9">
      <w:pPr>
        <w:spacing w:after="0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01B9" w:rsidRDefault="002A01B9" w:rsidP="002A01B9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szczegółowych warunków przyznawania i odpłatności za usługi opiekuńcze i specjalistyczne usługi opiekuńcze, z wyłączeniem specjalistycznych usług opiekuńczych dla osób z zaburzeniami psychicznymi oraz szczegółowych warunków częściowego lub całkowitego zwolnienia od opłat, jak również trybu ich pobierania.</w:t>
      </w:r>
    </w:p>
    <w:p w:rsidR="002A01B9" w:rsidRDefault="002A01B9" w:rsidP="002A01B9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A01B9" w:rsidRDefault="002A01B9" w:rsidP="002A01B9">
      <w:pPr>
        <w:spacing w:after="0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Ad.pkt.5.</w:t>
      </w:r>
    </w:p>
    <w:p w:rsidR="002A01B9" w:rsidRDefault="002A01B9" w:rsidP="002A01B9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2A01B9" w:rsidRDefault="002A01B9" w:rsidP="002A01B9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 w:cs="Arial"/>
          <w:color w:val="000000"/>
        </w:rPr>
        <w:t xml:space="preserve"> zapoznała się z Informacją dot. analizy oferty edukacyjnej dla dzieci i młodzieży na terenie Gminy Barlinek na nowy rok szkolny.</w:t>
      </w:r>
    </w:p>
    <w:p w:rsidR="002A01B9" w:rsidRDefault="002A01B9" w:rsidP="002A01B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2A01B9" w:rsidRDefault="002A01B9" w:rsidP="002A01B9">
      <w:pPr>
        <w:spacing w:after="0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2A01B9" w:rsidRDefault="002A01B9" w:rsidP="002A01B9">
      <w:pPr>
        <w:spacing w:after="0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A01B9" w:rsidRDefault="002A01B9" w:rsidP="002A01B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Ad.pkt.6.</w:t>
      </w: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</w:p>
    <w:p w:rsidR="002A01B9" w:rsidRP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</w:p>
    <w:p w:rsidR="002A01B9" w:rsidRPr="00923DEB" w:rsidRDefault="002A01B9" w:rsidP="002A01B9">
      <w:pPr>
        <w:spacing w:after="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 w:rsidR="00C864D6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</w:rPr>
        <w:t>zapoznała się z Informacją na temat bezpieczeństwa p.poż. w Gminie Barlinek oraz funkcjonowania jednostek Ochotniczej Straży Pożarnej w Gminie Barlinek</w:t>
      </w:r>
      <w:r>
        <w:rPr>
          <w:rFonts w:ascii="Arial" w:hAnsi="Arial" w:cs="Arial"/>
          <w:i/>
        </w:rPr>
        <w:t>.</w:t>
      </w:r>
    </w:p>
    <w:p w:rsidR="002A01B9" w:rsidRDefault="002A01B9" w:rsidP="002A01B9">
      <w:pPr>
        <w:spacing w:after="0" w:line="254" w:lineRule="auto"/>
        <w:jc w:val="both"/>
        <w:rPr>
          <w:rFonts w:ascii="Arial" w:hAnsi="Arial" w:cs="Arial"/>
          <w:i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hAnsi="Arial" w:cs="Arial"/>
          <w:i/>
        </w:rPr>
      </w:pPr>
    </w:p>
    <w:p w:rsidR="002A01B9" w:rsidRDefault="002A01B9" w:rsidP="002A01B9">
      <w:pPr>
        <w:spacing w:after="0"/>
        <w:jc w:val="both"/>
        <w:rPr>
          <w:rFonts w:ascii="Arial" w:hAnsi="Arial" w:cs="Arial"/>
          <w:i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A01B9" w:rsidRDefault="002A01B9" w:rsidP="002A01B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C864D6" w:rsidRDefault="00C864D6" w:rsidP="00C864D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Ad.pkt.7.</w:t>
      </w:r>
    </w:p>
    <w:p w:rsidR="002A01B9" w:rsidRDefault="002A01B9" w:rsidP="002A01B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A01B9" w:rsidRPr="005B72BE" w:rsidRDefault="00C864D6" w:rsidP="002A01B9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 w:cs="Arial"/>
          <w:b/>
          <w:color w:val="000000"/>
        </w:rPr>
        <w:t xml:space="preserve"> </w:t>
      </w:r>
      <w:r w:rsidR="002A01B9">
        <w:rPr>
          <w:rFonts w:ascii="Arial" w:hAnsi="Arial" w:cs="Arial"/>
        </w:rPr>
        <w:t>zapoznała się z Informacją nt. stanu dróg gminnych, powiatowych i wojewódzkich na terenie Gminy Barlinek</w:t>
      </w:r>
      <w:r w:rsidR="002A01B9">
        <w:rPr>
          <w:rFonts w:ascii="Arial" w:hAnsi="Arial" w:cs="Arial"/>
          <w:i/>
        </w:rPr>
        <w:t>.</w:t>
      </w:r>
    </w:p>
    <w:p w:rsidR="002A01B9" w:rsidRDefault="002A01B9" w:rsidP="002A01B9">
      <w:pPr>
        <w:tabs>
          <w:tab w:val="left" w:pos="142"/>
        </w:tabs>
        <w:spacing w:after="0" w:line="254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2A01B9" w:rsidRDefault="002A01B9" w:rsidP="002A01B9">
      <w:pPr>
        <w:spacing w:after="0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864D6" w:rsidRDefault="00C864D6" w:rsidP="00C864D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Ad.pkt.8.</w:t>
      </w:r>
    </w:p>
    <w:p w:rsidR="002A01B9" w:rsidRDefault="002A01B9" w:rsidP="002A01B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A01B9" w:rsidRDefault="00C864D6" w:rsidP="002A01B9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 w:cs="Arial"/>
          <w:b/>
          <w:color w:val="000000"/>
        </w:rPr>
        <w:t xml:space="preserve"> </w:t>
      </w:r>
      <w:r w:rsidRPr="00C864D6">
        <w:rPr>
          <w:rFonts w:ascii="Arial" w:hAnsi="Arial" w:cs="Arial"/>
          <w:color w:val="000000"/>
        </w:rPr>
        <w:t>zapozna</w:t>
      </w:r>
      <w:r w:rsidR="002A01B9" w:rsidRPr="00C864D6">
        <w:rPr>
          <w:rFonts w:ascii="Arial" w:hAnsi="Arial" w:cs="Arial"/>
        </w:rPr>
        <w:t>ła</w:t>
      </w:r>
      <w:r w:rsidR="002A01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się z Informacją dot. </w:t>
      </w:r>
      <w:r w:rsidR="002A01B9">
        <w:rPr>
          <w:rFonts w:ascii="Arial" w:hAnsi="Arial" w:cs="Arial"/>
        </w:rPr>
        <w:t>analizy stanu gospodarki odpadami komunalnymi Gminy Barlinek za 2018 rok</w:t>
      </w:r>
      <w:r w:rsidR="002A01B9">
        <w:rPr>
          <w:rFonts w:ascii="Arial" w:hAnsi="Arial" w:cs="Arial"/>
          <w:i/>
        </w:rPr>
        <w:t>.</w:t>
      </w:r>
    </w:p>
    <w:p w:rsidR="002A01B9" w:rsidRDefault="002A01B9" w:rsidP="002A01B9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Dokument w tej sprawie</w:t>
      </w:r>
    </w:p>
    <w:p w:rsidR="002A01B9" w:rsidRDefault="002A01B9" w:rsidP="002A01B9">
      <w:pPr>
        <w:spacing w:after="0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864D6" w:rsidRDefault="00C864D6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864D6" w:rsidRDefault="00C864D6" w:rsidP="00C864D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lastRenderedPageBreak/>
        <w:t>Ad.pkt.9.</w:t>
      </w:r>
    </w:p>
    <w:p w:rsidR="002A01B9" w:rsidRDefault="002A01B9" w:rsidP="002A01B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C864D6" w:rsidRDefault="00C864D6" w:rsidP="002A01B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C864D6" w:rsidRDefault="00C864D6" w:rsidP="002A01B9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color w:val="000000"/>
        </w:rPr>
        <w:t>zapoznała się z Informacją na temat placów zabaw na terenie miasta Barlinek.</w:t>
      </w:r>
    </w:p>
    <w:p w:rsidR="00C864D6" w:rsidRDefault="00C864D6" w:rsidP="002A01B9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C864D6" w:rsidRDefault="00C864D6" w:rsidP="002A01B9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C864D6" w:rsidRDefault="00C864D6" w:rsidP="002A01B9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C864D6" w:rsidRDefault="00C864D6" w:rsidP="00C864D6">
      <w:pPr>
        <w:spacing w:after="0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C864D6" w:rsidRDefault="00C864D6" w:rsidP="00C864D6">
      <w:pPr>
        <w:spacing w:after="0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864D6" w:rsidRPr="00C864D6" w:rsidRDefault="00C864D6" w:rsidP="002A01B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C864D6" w:rsidRDefault="00C864D6" w:rsidP="002A01B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C864D6" w:rsidRDefault="00C864D6" w:rsidP="002A01B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C864D6" w:rsidRDefault="00C864D6" w:rsidP="00C864D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Ad.pkt.10.</w:t>
      </w:r>
    </w:p>
    <w:p w:rsidR="002A01B9" w:rsidRDefault="002A01B9" w:rsidP="002A01B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C864D6" w:rsidRDefault="00C864D6" w:rsidP="002A01B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A01B9" w:rsidRDefault="002A01B9" w:rsidP="00C864D6">
      <w:pPr>
        <w:spacing w:after="0" w:line="257" w:lineRule="auto"/>
        <w:jc w:val="both"/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C864D6"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 w:rsidR="00C864D6">
        <w:rPr>
          <w:rFonts w:ascii="Arial" w:hAnsi="Arial" w:cs="Arial"/>
          <w:b/>
          <w:color w:val="000000"/>
        </w:rPr>
        <w:t>Komisja Oświaty, Kultury, Zdrowia i Praworządności</w:t>
      </w:r>
      <w:r w:rsidR="00C864D6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</w:rPr>
        <w:t>zaopiniowała pozytywnie projekt uchwały w sprawie wyrażenia zgody na zbycie działki gruntu położonej w Barlinku stanowiącej własność Gminy Barlinek – działka nr 287/9 przy ul. Jeziornej.</w:t>
      </w:r>
    </w:p>
    <w:p w:rsidR="002A01B9" w:rsidRDefault="002A01B9" w:rsidP="002A01B9">
      <w:pPr>
        <w:spacing w:after="0" w:line="254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C864D6" w:rsidRDefault="00C864D6" w:rsidP="002A01B9">
      <w:pPr>
        <w:spacing w:after="0" w:line="254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864D6" w:rsidRDefault="00C864D6" w:rsidP="00C864D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Ad.pkt.11.</w:t>
      </w:r>
    </w:p>
    <w:p w:rsidR="002A01B9" w:rsidRDefault="002A01B9" w:rsidP="002A01B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A01B9" w:rsidRDefault="002A01B9" w:rsidP="002A01B9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W</w:t>
      </w:r>
      <w:r w:rsidRPr="00ED648E">
        <w:rPr>
          <w:rFonts w:ascii="Arial" w:eastAsia="Times New Roman" w:hAnsi="Arial" w:cs="Arial"/>
          <w:color w:val="000000"/>
          <w:lang w:eastAsia="pl-PL"/>
        </w:rPr>
        <w:t xml:space="preserve"> wyniku jawnego głosowania – jednomyślnie (na stan 4 członków) - </w:t>
      </w:r>
      <w:r w:rsidR="00C864D6">
        <w:rPr>
          <w:rFonts w:ascii="Arial" w:hAnsi="Arial" w:cs="Arial"/>
          <w:b/>
          <w:color w:val="000000"/>
        </w:rPr>
        <w:t>Komisja Oświaty, Kultury, Zdrowia i Praworządności</w:t>
      </w:r>
      <w:r w:rsidR="00C864D6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</w:rPr>
        <w:t>zaopiniowała pozytywnie projekt uchwały w sprawie wyrażenia zgody na sprzedaż nieruchomości gruntowej – działka nr 724/1 przy ul. Sportowej.</w:t>
      </w:r>
    </w:p>
    <w:p w:rsidR="002A01B9" w:rsidRDefault="002A01B9" w:rsidP="002A01B9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A01B9" w:rsidRDefault="002A01B9" w:rsidP="002A01B9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A01B9" w:rsidRDefault="002A01B9" w:rsidP="002A01B9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A01B9" w:rsidRDefault="002A01B9" w:rsidP="002A01B9">
      <w:pPr>
        <w:spacing w:after="0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864D6" w:rsidRDefault="00C864D6" w:rsidP="00C864D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Ad.pkt.12.</w:t>
      </w:r>
    </w:p>
    <w:p w:rsidR="002A01B9" w:rsidRDefault="002A01B9" w:rsidP="002A01B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A01B9" w:rsidRDefault="002A01B9" w:rsidP="002A01B9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C864D6"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 w:rsidR="00C864D6">
        <w:rPr>
          <w:rFonts w:ascii="Arial" w:hAnsi="Arial" w:cs="Arial"/>
          <w:b/>
          <w:color w:val="000000"/>
        </w:rPr>
        <w:t>Komisja Oświaty, Kultury, Zdrowia i Praworządności</w:t>
      </w:r>
      <w:r w:rsidR="00C864D6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</w:rPr>
        <w:t>zaopiniowała pozytywnie projekt uchwały w sprawie udzielenia pomocy finansowej Województwu Zachodniopomorskiemu na realizację zadania pn. „Budowa sieci tras rowerowych Pomorza Zachodniego – Trasa Pojezierzy Zachodnich etap II”.</w:t>
      </w: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864D6" w:rsidRDefault="00C864D6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>Ww. projekt uchwały</w:t>
      </w: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864D6" w:rsidRDefault="00C864D6" w:rsidP="00C864D6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</w:t>
      </w: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3</w:t>
      </w: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.</w:t>
      </w:r>
    </w:p>
    <w:p w:rsidR="002A01B9" w:rsidRDefault="002A01B9" w:rsidP="002A01B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A01B9" w:rsidRDefault="002A01B9" w:rsidP="002A01B9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C864D6"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 w:rsidR="00C864D6">
        <w:rPr>
          <w:rFonts w:ascii="Arial" w:hAnsi="Arial" w:cs="Arial"/>
          <w:b/>
          <w:color w:val="000000"/>
        </w:rPr>
        <w:t>Komisja Oświaty, Kultury, Zdrowia i Praworządności</w:t>
      </w:r>
      <w:r w:rsidR="00C864D6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</w:rPr>
        <w:t>zaopiniowała pozytywnie projekt uchwały w sprawie zmiany budżetu Gminy Barlinek na 2018 rok.</w:t>
      </w:r>
    </w:p>
    <w:p w:rsidR="002A01B9" w:rsidRDefault="002A01B9" w:rsidP="002A01B9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084799" w:rsidRDefault="00084799" w:rsidP="002A01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A01B9" w:rsidRDefault="002A01B9" w:rsidP="002A01B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A01B9" w:rsidRDefault="002A01B9" w:rsidP="002A01B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</w:t>
      </w:r>
      <w:r w:rsidR="00C864D6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4</w:t>
      </w: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.</w:t>
      </w: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864D6" w:rsidRDefault="00C864D6" w:rsidP="002A01B9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8338AF">
        <w:rPr>
          <w:rFonts w:ascii="Arial" w:eastAsia="Times New Roman" w:hAnsi="Arial" w:cs="Arial"/>
          <w:color w:val="000000"/>
          <w:lang w:eastAsia="pl-PL"/>
        </w:rPr>
        <w:t>W odpowiedzi na wniosek Pana radnego Cezarego Krzyżanowskiego dot. udzielenia informacji na temat prowadzonych dotychczas prac Komisji w odniesieniu do problematyki strajku nauczycieli,</w:t>
      </w:r>
      <w:r w:rsidR="008338AF" w:rsidRPr="008338AF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8338AF">
        <w:rPr>
          <w:rFonts w:ascii="Arial" w:hAnsi="Arial" w:cs="Arial"/>
          <w:b/>
          <w:color w:val="000000"/>
        </w:rPr>
        <w:t>Komisja Oświaty, Kultury, Zdrowia i Praworządności</w:t>
      </w:r>
      <w:r w:rsidR="008338AF">
        <w:rPr>
          <w:rFonts w:ascii="Arial" w:hAnsi="Arial" w:cs="Arial"/>
          <w:color w:val="000000"/>
        </w:rPr>
        <w:t xml:space="preserve"> odsyła do Protokołu Nr 4.2019 z posiedzenia Komisji z dnia 26 marca br.</w:t>
      </w:r>
    </w:p>
    <w:p w:rsidR="008338AF" w:rsidRDefault="008338AF" w:rsidP="002A01B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8338AF" w:rsidRDefault="008338AF" w:rsidP="002A01B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8338AF" w:rsidRDefault="008338AF" w:rsidP="002A01B9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 w:cs="Arial"/>
          <w:color w:val="000000"/>
        </w:rPr>
        <w:t xml:space="preserve"> zapoznała się z projektem uchwały w sprawie podwyższenia wysokości minimalnych stawek wynagrodzenia zasadniczego dla nauczycieli zatrudnionych w Gminie, </w:t>
      </w:r>
      <w:r>
        <w:rPr>
          <w:rFonts w:ascii="Arial" w:hAnsi="Arial" w:cs="Arial"/>
          <w:i/>
          <w:color w:val="000000"/>
        </w:rPr>
        <w:t>przedstawionym przez Janusza Grzelaka – Prezesa Związku Nauczycielstwa Polskiego w Barlinku.</w:t>
      </w:r>
    </w:p>
    <w:p w:rsidR="008338AF" w:rsidRDefault="008338AF" w:rsidP="002A01B9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8338AF" w:rsidRDefault="008338AF" w:rsidP="002A01B9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084799" w:rsidRDefault="00084799" w:rsidP="002A01B9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8338AF" w:rsidRDefault="008338AF" w:rsidP="002A01B9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8338AF" w:rsidRDefault="008338AF" w:rsidP="008338AF">
      <w:pPr>
        <w:spacing w:after="0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projekt uchwały</w:t>
      </w:r>
    </w:p>
    <w:p w:rsidR="008338AF" w:rsidRDefault="008338AF" w:rsidP="008338AF">
      <w:pPr>
        <w:spacing w:after="0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8338AF" w:rsidRDefault="008338AF" w:rsidP="002A01B9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084799" w:rsidRPr="008338AF" w:rsidRDefault="00084799" w:rsidP="002A01B9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C864D6" w:rsidRDefault="00C864D6" w:rsidP="002A01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8338AF" w:rsidRDefault="008338AF" w:rsidP="002A01B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A01B9" w:rsidRDefault="00C864D6" w:rsidP="002A01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 w:cs="Arial"/>
          <w:b/>
          <w:color w:val="000000"/>
        </w:rPr>
        <w:t xml:space="preserve"> </w:t>
      </w:r>
      <w:r w:rsidR="002A01B9"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A01B9" w:rsidRDefault="002A01B9" w:rsidP="002A01B9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2A01B9" w:rsidRDefault="002A01B9" w:rsidP="002A01B9">
      <w:pPr>
        <w:spacing w:after="0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opinii prawnej dot. możliwości przekroczenia uprawnień przez Przewodniczącego Rady Miejskiej,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montażu urządzeń siłowni zewnętrzne w Łubiance i Mostkowie,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oświetlenia placu w Moczkowie przy ul. Wiosennej,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przynależności sołeckiej miejscowości Sucha,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wykaszania trawników na terenie Gminy Barlinek,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>zamontowania trzech ławek wraz z pojemnikami na śmieci przy drodze gminnej w Mostkowie,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listu otwartego skierowanego przez radnych do Burmistrza,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Karty Dużej Rodziny,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możliwości budowy nowej świetlicy wiejskiej w miejscowości Łubianka,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opróżnienia dwóch koszy na odpady przy placu zabaw w Moczkowie przy ul. Wiosennej,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przedstawienia informacji nt. placów zabaw na terenie miasta Barlinek,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rozważenia zakupu defibrylatora,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wymiany wkładki w drzwiach w obiekcie remizy OSP w Łubiance,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wykonania wiaty do składowania drewna opałowego przy świetlicy w miejscowości Żydowo,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kontaktu z radnymi Rady Miejskiej w Barlinku,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muralu na fasadzie budynku przy ul. Mickiewicza 1,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dofinansowania prac remontowych dachu kościoła filialnego w Dziedzicach,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inicjatywy obywatelskiej pt. :Owocowy Szpaler”,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wybudowania w miejscowości Stara Dziedzina kilku elementów siłowni zewnętrznej oraz elementów placu zabaw dla dzieci,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procedury w szkołach na wypadek różnych zdarzeń,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korzystania z boiska przy Szkole Podstawowej Nr 4,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pamiątek związanych z Klubem Sportowym Stoczniowiec i Pogoń,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wykonania oświetlenia placu przy ul. Wiosennej w Moczkowie,</w:t>
      </w:r>
    </w:p>
    <w:p w:rsidR="002A01B9" w:rsidRPr="00ED6703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sytuacji w placówkach oświatowych w związku ze strajkiem nauczycieli,</w:t>
      </w:r>
    </w:p>
    <w:p w:rsidR="002A01B9" w:rsidRDefault="002A01B9" w:rsidP="002A01B9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A01B9" w:rsidRDefault="002A01B9" w:rsidP="002A01B9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Zastępcy Burmistrza Barlinka w sprawie:</w:t>
      </w:r>
    </w:p>
    <w:p w:rsidR="002A01B9" w:rsidRDefault="002A01B9" w:rsidP="002A01B9">
      <w:pPr>
        <w:spacing w:after="0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dróg wewnętrznych w miejscowości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Płonno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utwardzenia terenu w obszarze przystanku autobusowego w miejscowości Stara Dziedzina,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budowy ulicy Poziomkowej,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dróg wojewódzkich na terenie Gminy Barlinek,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dróg powiatowych na terenie Gminy Barlinek,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stanu technicznego drogi wojewódzkiej nr 156 oraz przycięcia gałęzi na drodze gminnej do miejscowości Moczydło,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budowy studni głębinowej w okolicach boiska piłkarskiego w Mostkowie,</w:t>
      </w:r>
    </w:p>
    <w:p w:rsidR="002A01B9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wyjaśnienia zrzutu płynnego do rzeki „Młynówki”,</w:t>
      </w:r>
    </w:p>
    <w:p w:rsidR="002A01B9" w:rsidRPr="00092274" w:rsidRDefault="002A01B9" w:rsidP="002A01B9">
      <w:pPr>
        <w:numPr>
          <w:ilvl w:val="0"/>
          <w:numId w:val="3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etapu przygotowania plaży miejskiej do sezonu,</w:t>
      </w:r>
    </w:p>
    <w:p w:rsidR="002A01B9" w:rsidRDefault="002A01B9" w:rsidP="002A01B9">
      <w:pPr>
        <w:spacing w:after="0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338AF" w:rsidRPr="008338AF" w:rsidRDefault="008338AF" w:rsidP="002A01B9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338AF">
        <w:rPr>
          <w:rFonts w:ascii="Arial" w:eastAsia="Times New Roman" w:hAnsi="Arial" w:cs="Arial"/>
          <w:i/>
          <w:color w:val="000000"/>
          <w:lang w:eastAsia="pl-PL"/>
        </w:rPr>
        <w:t>osoby fizycznej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wyróżnień tytułem „Sponsora Roku 2018”,</w:t>
      </w:r>
    </w:p>
    <w:p w:rsidR="008338AF" w:rsidRPr="008338AF" w:rsidRDefault="008338AF" w:rsidP="008338AF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A01B9" w:rsidRDefault="002A01B9" w:rsidP="002A01B9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Uczniowskiego Klubu Sportowego Sekcja Tenisa Barlinek w sprawie </w:t>
      </w:r>
      <w:r>
        <w:rPr>
          <w:rFonts w:ascii="Arial" w:eastAsia="Times New Roman" w:hAnsi="Arial" w:cs="Arial"/>
          <w:color w:val="000000"/>
          <w:lang w:eastAsia="pl-PL"/>
        </w:rPr>
        <w:t xml:space="preserve">powołania </w:t>
      </w:r>
      <w:r>
        <w:rPr>
          <w:rFonts w:ascii="Arial" w:eastAsia="Times New Roman" w:hAnsi="Arial" w:cs="Arial"/>
          <w:i/>
          <w:color w:val="000000"/>
          <w:lang w:eastAsia="pl-PL"/>
        </w:rPr>
        <w:t>Uczniowskiego Klubu Sportowego „Sekcja Tenisa Barlinek”</w:t>
      </w:r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2A01B9" w:rsidRDefault="002A01B9" w:rsidP="002A01B9">
      <w:pPr>
        <w:spacing w:after="0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A01B9" w:rsidRDefault="002A01B9" w:rsidP="002A01B9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osoby fizycznej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pobicia małoletniego dziecka w Szkole Podstawowej Nr 4 w Barlinku,</w:t>
      </w:r>
    </w:p>
    <w:p w:rsidR="002A01B9" w:rsidRDefault="002A01B9" w:rsidP="002A01B9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2A01B9" w:rsidRDefault="002A01B9" w:rsidP="002A01B9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osób fizycznych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wpisów zamieszczanych w mediach społecznościowych.</w:t>
      </w:r>
    </w:p>
    <w:p w:rsidR="002A01B9" w:rsidRDefault="002A01B9" w:rsidP="002A01B9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2A01B9" w:rsidRDefault="002A01B9" w:rsidP="002A01B9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084799" w:rsidRDefault="00084799" w:rsidP="002A01B9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084799" w:rsidRDefault="00084799" w:rsidP="002A01B9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084799" w:rsidRDefault="00084799" w:rsidP="002A01B9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2A01B9" w:rsidRDefault="002A01B9" w:rsidP="002A01B9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</w:t>
      </w:r>
      <w:r w:rsidR="007A579D">
        <w:rPr>
          <w:rFonts w:ascii="Arial" w:eastAsia="Times New Roman" w:hAnsi="Arial" w:cs="Arial"/>
          <w:b/>
          <w:i/>
          <w:u w:val="single"/>
          <w:lang w:eastAsia="pl-PL"/>
        </w:rPr>
        <w:t>5</w:t>
      </w:r>
      <w:bookmarkStart w:id="0" w:name="_GoBack"/>
      <w:bookmarkEnd w:id="0"/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01B9" w:rsidRDefault="002A01B9" w:rsidP="002A01B9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Radny </w:t>
      </w:r>
      <w:r w:rsidR="00084799">
        <w:rPr>
          <w:rFonts w:ascii="Arial" w:eastAsia="Times New Roman" w:hAnsi="Arial" w:cs="Arial"/>
          <w:b/>
          <w:color w:val="000000"/>
          <w:lang w:eastAsia="pl-PL"/>
        </w:rPr>
        <w:t>Sylwester Łuczak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084799">
        <w:rPr>
          <w:rFonts w:ascii="Arial" w:hAnsi="Arial" w:cs="Arial"/>
        </w:rPr>
        <w:t>zgłosił wniosek o treści:</w:t>
      </w:r>
    </w:p>
    <w:p w:rsidR="00084799" w:rsidRDefault="00084799" w:rsidP="00084799">
      <w:pPr>
        <w:spacing w:before="120" w:after="0" w:line="257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„W związku </w:t>
      </w:r>
      <w:r>
        <w:rPr>
          <w:rFonts w:ascii="Arial" w:hAnsi="Arial" w:cs="Arial"/>
          <w:i/>
        </w:rPr>
        <w:t>ze strajkiem nauczycieli zostały w placówkach oświatowych środki finansowe. Każda placówka oświatowa jest odrębnym i suwerennym organem a Dyrektorzy są osobami kompetentnymi, dlatego proszę o informację, w jaki sposób wykorzystali lub, w jaki sposób planują wykorzystać ww. środki.”</w:t>
      </w:r>
    </w:p>
    <w:p w:rsidR="00084799" w:rsidRPr="00084799" w:rsidRDefault="00084799" w:rsidP="002A01B9">
      <w:pPr>
        <w:spacing w:after="0"/>
        <w:jc w:val="both"/>
        <w:rPr>
          <w:rFonts w:ascii="Arial" w:hAnsi="Arial" w:cs="Arial"/>
          <w:i/>
        </w:rPr>
      </w:pPr>
    </w:p>
    <w:p w:rsidR="002A01B9" w:rsidRDefault="002A01B9" w:rsidP="002A01B9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4799" w:rsidRDefault="002A01B9" w:rsidP="00084799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084799"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 w:rsidR="00084799">
        <w:rPr>
          <w:rFonts w:ascii="Arial" w:hAnsi="Arial" w:cs="Arial"/>
          <w:b/>
          <w:color w:val="000000"/>
        </w:rPr>
        <w:t>Komisja Oświaty, Kultury, Zdrowia i Praworządności</w:t>
      </w:r>
      <w:r w:rsidR="00084799">
        <w:rPr>
          <w:rFonts w:ascii="Arial" w:hAnsi="Arial" w:cs="Arial"/>
          <w:b/>
          <w:color w:val="000000"/>
        </w:rPr>
        <w:t xml:space="preserve"> </w:t>
      </w:r>
      <w:r w:rsidR="00084799">
        <w:rPr>
          <w:rFonts w:ascii="Arial" w:hAnsi="Arial" w:cs="Arial"/>
        </w:rPr>
        <w:t>wnioskuj</w:t>
      </w:r>
      <w:r w:rsidR="00084799">
        <w:rPr>
          <w:rFonts w:ascii="Arial" w:hAnsi="Arial" w:cs="Arial"/>
        </w:rPr>
        <w:t>e</w:t>
      </w:r>
      <w:r w:rsidR="00084799">
        <w:rPr>
          <w:rFonts w:ascii="Arial" w:hAnsi="Arial" w:cs="Arial"/>
        </w:rPr>
        <w:t xml:space="preserve"> o poprawę oznakowania pionowego i poziomego w obrębie skrzyżowania ulic: Polana Lecha, Sportowa i </w:t>
      </w:r>
      <w:proofErr w:type="spellStart"/>
      <w:r w:rsidR="00084799">
        <w:rPr>
          <w:rFonts w:ascii="Arial" w:hAnsi="Arial" w:cs="Arial"/>
        </w:rPr>
        <w:t>Uklejowa</w:t>
      </w:r>
      <w:proofErr w:type="spellEnd"/>
      <w:r w:rsidR="00084799">
        <w:rPr>
          <w:rFonts w:ascii="Arial" w:hAnsi="Arial" w:cs="Arial"/>
        </w:rPr>
        <w:t>.</w:t>
      </w:r>
    </w:p>
    <w:p w:rsidR="002A01B9" w:rsidRDefault="002A01B9" w:rsidP="00084799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2A01B9" w:rsidRDefault="002A01B9" w:rsidP="002A01B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2A01B9" w:rsidRDefault="002A01B9" w:rsidP="002A01B9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O</w:t>
      </w:r>
      <w:r>
        <w:rPr>
          <w:rFonts w:ascii="Arial" w:hAnsi="Arial" w:cs="Arial"/>
          <w:i/>
        </w:rPr>
        <w:t>KZiP</w:t>
      </w:r>
      <w:proofErr w:type="spellEnd"/>
    </w:p>
    <w:p w:rsidR="002A01B9" w:rsidRPr="006055A9" w:rsidRDefault="002A01B9" w:rsidP="002A01B9">
      <w:pPr>
        <w:spacing w:after="0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Cezary Michalak</w:t>
      </w:r>
    </w:p>
    <w:p w:rsidR="006A3C86" w:rsidRPr="002A01B9" w:rsidRDefault="007A579D" w:rsidP="002A01B9"/>
    <w:sectPr w:rsidR="006A3C86" w:rsidRPr="002A01B9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45901763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0C35F9" w:rsidRPr="000C35F9" w:rsidRDefault="007A579D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0C35F9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0C35F9">
          <w:rPr>
            <w:rFonts w:eastAsiaTheme="minorEastAsia" w:cs="Times New Roman"/>
            <w:sz w:val="18"/>
            <w:szCs w:val="18"/>
          </w:rPr>
          <w:fldChar w:fldCharType="begin"/>
        </w:r>
        <w:r w:rsidRPr="000C35F9">
          <w:rPr>
            <w:sz w:val="18"/>
            <w:szCs w:val="18"/>
          </w:rPr>
          <w:instrText>PAGE    \* MERGEFORMAT</w:instrText>
        </w:r>
        <w:r w:rsidRPr="000C35F9">
          <w:rPr>
            <w:rFonts w:eastAsiaTheme="minorEastAsia" w:cs="Times New Roman"/>
            <w:sz w:val="18"/>
            <w:szCs w:val="18"/>
          </w:rPr>
          <w:fldChar w:fldCharType="separate"/>
        </w:r>
        <w:r w:rsidRPr="007A579D">
          <w:rPr>
            <w:rFonts w:asciiTheme="majorHAnsi" w:eastAsiaTheme="majorEastAsia" w:hAnsiTheme="majorHAnsi" w:cstheme="majorBidi"/>
            <w:noProof/>
            <w:sz w:val="18"/>
            <w:szCs w:val="18"/>
          </w:rPr>
          <w:t>7</w:t>
        </w:r>
        <w:r w:rsidRPr="000C35F9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:rsidR="009A5B56" w:rsidRDefault="007A579D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F06C4"/>
    <w:multiLevelType w:val="hybridMultilevel"/>
    <w:tmpl w:val="911200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BF1E14"/>
    <w:multiLevelType w:val="hybridMultilevel"/>
    <w:tmpl w:val="AC942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F0A81"/>
    <w:multiLevelType w:val="hybridMultilevel"/>
    <w:tmpl w:val="81A41002"/>
    <w:lvl w:ilvl="0" w:tplc="4CC6C8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E6146F"/>
    <w:multiLevelType w:val="hybridMultilevel"/>
    <w:tmpl w:val="3D0C57F4"/>
    <w:lvl w:ilvl="0" w:tplc="E0E2B8A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F648F"/>
    <w:multiLevelType w:val="hybridMultilevel"/>
    <w:tmpl w:val="5860B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79"/>
    <w:rsid w:val="00084799"/>
    <w:rsid w:val="002A01B9"/>
    <w:rsid w:val="004D5A72"/>
    <w:rsid w:val="007A579D"/>
    <w:rsid w:val="008338AF"/>
    <w:rsid w:val="008E0F79"/>
    <w:rsid w:val="00BA06D7"/>
    <w:rsid w:val="00C864D6"/>
    <w:rsid w:val="00E4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6A239A-3953-4811-9A74-2F074C8E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01B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A01B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01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A01B9"/>
    <w:pPr>
      <w:spacing w:line="252" w:lineRule="auto"/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A01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0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1439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4</cp:revision>
  <dcterms:created xsi:type="dcterms:W3CDTF">2019-06-21T11:20:00Z</dcterms:created>
  <dcterms:modified xsi:type="dcterms:W3CDTF">2019-06-21T12:06:00Z</dcterms:modified>
</cp:coreProperties>
</file>