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B0FDE" w:rsidRPr="009E1DD8" w:rsidTr="000C7B1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6B0FDE" w:rsidRPr="009E1DD8" w:rsidRDefault="006B0FDE" w:rsidP="006B0FD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u w:val="thick"/>
              </w:rPr>
            </w:pPr>
            <w:r w:rsidRPr="009E1DD8">
              <w:rPr>
                <w:rFonts w:ascii="Times New Roman" w:hAnsi="Times New Roman" w:cs="Times New Roman"/>
                <w:b/>
                <w:i/>
                <w:u w:val="thick"/>
              </w:rPr>
              <w:t>Projekt</w:t>
            </w:r>
          </w:p>
        </w:tc>
      </w:tr>
    </w:tbl>
    <w:p w:rsidR="006B0FDE" w:rsidRPr="009E1DD8" w:rsidRDefault="006B0FDE" w:rsidP="006B0FD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1DD8">
        <w:rPr>
          <w:rFonts w:ascii="Times New Roman" w:hAnsi="Times New Roman" w:cs="Times New Roman"/>
          <w:b/>
          <w:caps/>
          <w:sz w:val="24"/>
          <w:szCs w:val="24"/>
        </w:rPr>
        <w:t>Uchwała Nr ....................</w:t>
      </w:r>
      <w:r w:rsidRPr="009E1DD8">
        <w:rPr>
          <w:rFonts w:ascii="Times New Roman" w:hAnsi="Times New Roman" w:cs="Times New Roman"/>
          <w:b/>
          <w:caps/>
          <w:sz w:val="24"/>
          <w:szCs w:val="24"/>
        </w:rPr>
        <w:br/>
        <w:t>Rady Miejskiej w Barlinku</w:t>
      </w:r>
    </w:p>
    <w:p w:rsidR="006B0FDE" w:rsidRPr="009E1DD8" w:rsidRDefault="006B0FDE" w:rsidP="006B0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DD8">
        <w:rPr>
          <w:rFonts w:ascii="Times New Roman" w:hAnsi="Times New Roman" w:cs="Times New Roman"/>
          <w:sz w:val="24"/>
          <w:szCs w:val="24"/>
        </w:rPr>
        <w:t>z dnia .................... 201</w:t>
      </w:r>
      <w:r w:rsidR="005C2048">
        <w:rPr>
          <w:rFonts w:ascii="Times New Roman" w:hAnsi="Times New Roman" w:cs="Times New Roman"/>
          <w:sz w:val="24"/>
          <w:szCs w:val="24"/>
        </w:rPr>
        <w:t>9</w:t>
      </w:r>
      <w:r w:rsidRPr="009E1DD8">
        <w:rPr>
          <w:rFonts w:ascii="Times New Roman" w:hAnsi="Times New Roman" w:cs="Times New Roman"/>
          <w:sz w:val="24"/>
          <w:szCs w:val="24"/>
        </w:rPr>
        <w:t> r.</w:t>
      </w:r>
    </w:p>
    <w:p w:rsidR="006B0FDE" w:rsidRPr="009E1DD8" w:rsidRDefault="006B0FDE" w:rsidP="006B0FDE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6B0FDE" w:rsidRPr="009E1DD8" w:rsidRDefault="006B0FDE" w:rsidP="006B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D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34BDB"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Pr="009E1DD8">
        <w:rPr>
          <w:rFonts w:ascii="Times New Roman" w:hAnsi="Times New Roman" w:cs="Times New Roman"/>
          <w:b/>
          <w:sz w:val="24"/>
          <w:szCs w:val="24"/>
        </w:rPr>
        <w:t>sezonu kąpielowego oraz wykazu kąpielisk w Gminie Barlinek w 201</w:t>
      </w:r>
      <w:r w:rsidR="005C2048">
        <w:rPr>
          <w:rFonts w:ascii="Times New Roman" w:hAnsi="Times New Roman" w:cs="Times New Roman"/>
          <w:b/>
          <w:sz w:val="24"/>
          <w:szCs w:val="24"/>
        </w:rPr>
        <w:t>9</w:t>
      </w:r>
      <w:r w:rsidRPr="009E1DD8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6B0FDE" w:rsidRPr="009E1DD8" w:rsidRDefault="006B0FDE" w:rsidP="006B0F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1DD8" w:rsidRPr="00C5220F" w:rsidRDefault="009E1DD8" w:rsidP="007C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E07" w:rsidRPr="00C5220F" w:rsidRDefault="00604E07" w:rsidP="007C71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</w:t>
      </w:r>
      <w:hyperlink r:id="rId8" w:history="1">
        <w:r w:rsidRPr="00C5220F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art. </w:t>
        </w:r>
        <w:r w:rsidR="00566094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>18 ust.</w:t>
        </w:r>
        <w:r w:rsidR="00B224E2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 </w:t>
        </w:r>
        <w:r w:rsidR="00566094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2 pkt 15 i art. 40 ust. 1 ustawy z dnia 8 marca 1990 r. o samorządzie gminnym (Dz.U. z 2018 r. poz. 994 ze zm.), w związku z </w:t>
        </w:r>
        <w:r w:rsidR="00B224E2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art. </w:t>
        </w:r>
        <w:r w:rsidRPr="00C5220F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37 ust. 1 </w:t>
        </w:r>
        <w:r w:rsidR="00566094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>i</w:t>
        </w:r>
        <w:r w:rsidRPr="00C5220F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 2</w:t>
        </w:r>
      </w:hyperlink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20 lipca</w:t>
      </w:r>
      <w:r w:rsidR="0056609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2017</w:t>
      </w:r>
      <w:r w:rsidR="00C5220F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r.  Prawo wodne (Dz.U. z </w:t>
      </w:r>
      <w:r w:rsidR="00566094">
        <w:rPr>
          <w:rFonts w:ascii="Times New Roman" w:eastAsia="Times New Roman" w:hAnsi="Times New Roman" w:cs="Times New Roman"/>
          <w:sz w:val="23"/>
          <w:szCs w:val="23"/>
          <w:lang w:eastAsia="pl-PL"/>
        </w:rPr>
        <w:t>2018</w:t>
      </w:r>
      <w:r w:rsid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r. </w:t>
      </w:r>
      <w:hyperlink r:id="rId9" w:history="1">
        <w:r w:rsidRPr="00C5220F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 xml:space="preserve">poz. </w:t>
        </w:r>
        <w:r w:rsidR="00566094">
          <w:rPr>
            <w:rFonts w:ascii="Times New Roman" w:eastAsia="Times New Roman" w:hAnsi="Times New Roman" w:cs="Times New Roman"/>
            <w:sz w:val="23"/>
            <w:szCs w:val="23"/>
            <w:lang w:eastAsia="pl-PL"/>
          </w:rPr>
          <w:t>226</w:t>
        </w:r>
      </w:hyperlink>
      <w:r w:rsidR="00B224E2">
        <w:rPr>
          <w:rFonts w:ascii="Times New Roman" w:eastAsia="Times New Roman" w:hAnsi="Times New Roman" w:cs="Times New Roman"/>
          <w:sz w:val="23"/>
          <w:szCs w:val="23"/>
          <w:lang w:eastAsia="pl-PL"/>
        </w:rPr>
        <w:t>8</w:t>
      </w:r>
      <w:r w:rsid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zm.) </w:t>
      </w:r>
      <w:r w:rsidRPr="00C5220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uchwala</w:t>
      </w:r>
      <w:r w:rsidR="00C5220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się</w:t>
      </w:r>
      <w:r w:rsidRPr="00C5220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, co następuje:</w:t>
      </w:r>
    </w:p>
    <w:p w:rsidR="00604E07" w:rsidRDefault="00604E07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DC2931" w:rsidRPr="00C5220F" w:rsidRDefault="00DC2931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604E07" w:rsidRPr="00C5220F" w:rsidRDefault="00604E07" w:rsidP="00E0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5220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§ </w:t>
      </w:r>
      <w:r w:rsidRPr="00DC29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="00DC2931" w:rsidRPr="00DC29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67FFA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Na terenie Gminy Barlinek w 201</w:t>
      </w:r>
      <w:r w:rsidR="005C2048">
        <w:rPr>
          <w:rFonts w:ascii="Times New Roman" w:eastAsia="Times New Roman" w:hAnsi="Times New Roman" w:cs="Times New Roman"/>
          <w:sz w:val="23"/>
          <w:szCs w:val="23"/>
          <w:lang w:eastAsia="pl-PL"/>
        </w:rPr>
        <w:t>9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 </w:t>
      </w:r>
      <w:r w:rsidR="00566094">
        <w:rPr>
          <w:rFonts w:ascii="Times New Roman" w:eastAsia="Times New Roman" w:hAnsi="Times New Roman" w:cs="Times New Roman"/>
          <w:sz w:val="23"/>
          <w:szCs w:val="23"/>
          <w:lang w:eastAsia="pl-PL"/>
        </w:rPr>
        <w:t>określa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się se</w:t>
      </w:r>
      <w:r w:rsidR="00967FFA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zon kąpielowy w okresie od 1 czerwca do 30 września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604E07" w:rsidRPr="00C5220F" w:rsidRDefault="00604E07" w:rsidP="006B0F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604E07" w:rsidRDefault="00604E07" w:rsidP="005C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5220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 2</w:t>
      </w:r>
      <w:r w:rsidR="00DC29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67696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1. Na terenie Gminy Barlinek w 201</w:t>
      </w:r>
      <w:r w:rsidR="005C2048">
        <w:rPr>
          <w:rFonts w:ascii="Times New Roman" w:eastAsia="Times New Roman" w:hAnsi="Times New Roman" w:cs="Times New Roman"/>
          <w:sz w:val="23"/>
          <w:szCs w:val="23"/>
          <w:lang w:eastAsia="pl-PL"/>
        </w:rPr>
        <w:t>9</w:t>
      </w:r>
      <w:r w:rsidR="00F67696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roku funkcjono</w:t>
      </w:r>
      <w:r w:rsid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>wać będzie k</w:t>
      </w:r>
      <w:r w:rsidR="00F67696"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>ąpielisko „JANOWO”</w:t>
      </w:r>
      <w:r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F67696"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zlokalizowane na Jeziorze Barlineckim</w:t>
      </w:r>
      <w:r w:rsidR="002B30AD"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D23070"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przylegające do terenu Ośrodka Wypoczynkowego </w:t>
      </w:r>
      <w:r w:rsidR="00C3494E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D23070"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>JANOWO</w:t>
      </w:r>
      <w:r w:rsidR="00C3494E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="00D23070"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przy ul. Polana Lecha 1 w Barlinku. Długość linii brzegowej kąpieliska wynosi około 45 m.  </w:t>
      </w:r>
    </w:p>
    <w:p w:rsidR="005C2048" w:rsidRDefault="005C2048" w:rsidP="005C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2. 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Na terenie Gminy Barlinek w 201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9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 funkcjono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wać będzie k</w:t>
      </w:r>
      <w:r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>ąpielisko „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Plaża miejska</w:t>
      </w:r>
      <w:r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”, zlokalizowane na Jeziorze Barlineckim,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przylegające do terenu „</w:t>
      </w:r>
      <w:r w:rsidR="00C76C80">
        <w:rPr>
          <w:rFonts w:ascii="Times New Roman" w:eastAsia="Times New Roman" w:hAnsi="Times New Roman" w:cs="Times New Roman"/>
          <w:sz w:val="23"/>
          <w:szCs w:val="23"/>
          <w:lang w:eastAsia="pl-PL"/>
        </w:rPr>
        <w:t>Plaży miejskiej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Sportowej </w:t>
      </w:r>
      <w:r w:rsidR="00C76C80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Barlinku. Długość linii brzegowej kąpieliska wynosi około </w:t>
      </w:r>
      <w:r w:rsidR="00C76C80">
        <w:rPr>
          <w:rFonts w:ascii="Times New Roman" w:eastAsia="Times New Roman" w:hAnsi="Times New Roman" w:cs="Times New Roman"/>
          <w:sz w:val="23"/>
          <w:szCs w:val="23"/>
          <w:lang w:eastAsia="pl-PL"/>
        </w:rPr>
        <w:t>98</w:t>
      </w:r>
      <w:r w:rsidRP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m.  </w:t>
      </w:r>
    </w:p>
    <w:p w:rsidR="00604E07" w:rsidRDefault="005C2048" w:rsidP="0019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="00604E07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. Szczegółowe położenie kąpielisk</w:t>
      </w:r>
      <w:r w:rsidR="00583DB1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a, o którym</w:t>
      </w:r>
      <w:r w:rsidR="00604E07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mowa w us</w:t>
      </w:r>
      <w:r w:rsidR="00583DB1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t. 1, zaznaczono na załączniku graficznym</w:t>
      </w:r>
      <w:r w:rsidR="00604E07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1 </w:t>
      </w:r>
      <w:r w:rsidR="00604E07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uchwały.</w:t>
      </w:r>
    </w:p>
    <w:p w:rsidR="005C2048" w:rsidRDefault="005C2048" w:rsidP="005C204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Szczegółowe położenie kąpieliska, o którym mowa w ust.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zaznaczono na załączniku graficznym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2 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uchwały.</w:t>
      </w:r>
    </w:p>
    <w:p w:rsidR="00604E07" w:rsidRPr="00C5220F" w:rsidRDefault="00604E07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604E07" w:rsidRPr="00C5220F" w:rsidRDefault="00604E07" w:rsidP="00DC29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5220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 3</w:t>
      </w:r>
      <w:r w:rsidR="00DC29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Wykonanie uchwały </w:t>
      </w:r>
      <w:r w:rsidR="00191120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powierza się Burmistrzowi Barlinka.</w:t>
      </w:r>
    </w:p>
    <w:p w:rsidR="00604E07" w:rsidRPr="00C5220F" w:rsidRDefault="00604E07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</w:pPr>
    </w:p>
    <w:p w:rsidR="00604E07" w:rsidRPr="00C5220F" w:rsidRDefault="00604E07" w:rsidP="00DC29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5220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 4</w:t>
      </w:r>
      <w:r w:rsidR="00DC29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="00DC293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Uchwała wchodzi w życie po upływie 14 dni od dnia jej ogłoszenia w Dzienniku Urzędowym Województwa </w:t>
      </w:r>
      <w:r w:rsidR="00191120"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Zachodniopomorskiego</w:t>
      </w:r>
      <w:r w:rsidRPr="00C5220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604E07" w:rsidRPr="00C5220F" w:rsidRDefault="00604E07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</w:pPr>
    </w:p>
    <w:p w:rsidR="00191120" w:rsidRPr="00C5220F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191120" w:rsidRPr="00C5220F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191120" w:rsidRDefault="00191120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F901CF" w:rsidRDefault="00F901CF" w:rsidP="006B0F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BC49F3" w:rsidRPr="00BC49F3" w:rsidRDefault="00BC49F3" w:rsidP="00C3494E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  <w:r w:rsidRPr="00BC49F3">
        <w:t xml:space="preserve"> </w:t>
      </w:r>
    </w:p>
    <w:sectPr w:rsidR="00BC49F3" w:rsidRPr="00BC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6FF" w:rsidRDefault="00E736FF" w:rsidP="00C5220F">
      <w:pPr>
        <w:spacing w:after="0" w:line="240" w:lineRule="auto"/>
      </w:pPr>
      <w:r>
        <w:separator/>
      </w:r>
    </w:p>
  </w:endnote>
  <w:endnote w:type="continuationSeparator" w:id="0">
    <w:p w:rsidR="00E736FF" w:rsidRDefault="00E736FF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6FF" w:rsidRDefault="00E736FF" w:rsidP="00C5220F">
      <w:pPr>
        <w:spacing w:after="0" w:line="240" w:lineRule="auto"/>
      </w:pPr>
      <w:r>
        <w:separator/>
      </w:r>
    </w:p>
  </w:footnote>
  <w:footnote w:type="continuationSeparator" w:id="0">
    <w:p w:rsidR="00E736FF" w:rsidRDefault="00E736FF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678C8"/>
    <w:multiLevelType w:val="hybridMultilevel"/>
    <w:tmpl w:val="63205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80C2D"/>
    <w:multiLevelType w:val="hybridMultilevel"/>
    <w:tmpl w:val="A2AA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40"/>
    <w:rsid w:val="0003650D"/>
    <w:rsid w:val="000B25B6"/>
    <w:rsid w:val="0013007A"/>
    <w:rsid w:val="00191120"/>
    <w:rsid w:val="001F2CC4"/>
    <w:rsid w:val="002644E1"/>
    <w:rsid w:val="002B30AD"/>
    <w:rsid w:val="002F0C40"/>
    <w:rsid w:val="00301836"/>
    <w:rsid w:val="00321890"/>
    <w:rsid w:val="004714D6"/>
    <w:rsid w:val="004936A4"/>
    <w:rsid w:val="00497CC4"/>
    <w:rsid w:val="00521B75"/>
    <w:rsid w:val="0055695B"/>
    <w:rsid w:val="00566094"/>
    <w:rsid w:val="00572DAE"/>
    <w:rsid w:val="00583DB1"/>
    <w:rsid w:val="00584F6B"/>
    <w:rsid w:val="005B4D57"/>
    <w:rsid w:val="005C2048"/>
    <w:rsid w:val="005C3C4D"/>
    <w:rsid w:val="00604E07"/>
    <w:rsid w:val="006102F1"/>
    <w:rsid w:val="00636A38"/>
    <w:rsid w:val="006B0FDE"/>
    <w:rsid w:val="007C71CB"/>
    <w:rsid w:val="007E15BC"/>
    <w:rsid w:val="00934BDB"/>
    <w:rsid w:val="00967FFA"/>
    <w:rsid w:val="00976340"/>
    <w:rsid w:val="009E1DD8"/>
    <w:rsid w:val="00A97FFE"/>
    <w:rsid w:val="00AF69A1"/>
    <w:rsid w:val="00B1364E"/>
    <w:rsid w:val="00B224E2"/>
    <w:rsid w:val="00B45A58"/>
    <w:rsid w:val="00BA3FC7"/>
    <w:rsid w:val="00BC49F3"/>
    <w:rsid w:val="00C3494E"/>
    <w:rsid w:val="00C5220F"/>
    <w:rsid w:val="00C76C80"/>
    <w:rsid w:val="00CD0748"/>
    <w:rsid w:val="00D23070"/>
    <w:rsid w:val="00D3497A"/>
    <w:rsid w:val="00DC2931"/>
    <w:rsid w:val="00E068CD"/>
    <w:rsid w:val="00E11255"/>
    <w:rsid w:val="00E14A04"/>
    <w:rsid w:val="00E179B2"/>
    <w:rsid w:val="00E736FF"/>
    <w:rsid w:val="00E74A02"/>
    <w:rsid w:val="00E855DF"/>
    <w:rsid w:val="00EB7E1D"/>
    <w:rsid w:val="00F5610C"/>
    <w:rsid w:val="00F67696"/>
    <w:rsid w:val="00F901CF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25C7-1A25-4771-89CE-3BB36CBB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4E07"/>
    <w:rPr>
      <w:color w:val="0000FF"/>
      <w:u w:val="single"/>
    </w:rPr>
  </w:style>
  <w:style w:type="character" w:customStyle="1" w:styleId="fieldcalosc">
    <w:name w:val="fieldcalosc"/>
    <w:basedOn w:val="Domylnaczcionkaakapitu"/>
    <w:rsid w:val="00604E07"/>
  </w:style>
  <w:style w:type="paragraph" w:styleId="Akapitzlist">
    <w:name w:val="List Paragraph"/>
    <w:basedOn w:val="Normalny"/>
    <w:uiPriority w:val="34"/>
    <w:qFormat/>
    <w:rsid w:val="00D230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0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20F"/>
  </w:style>
  <w:style w:type="paragraph" w:styleId="Stopka">
    <w:name w:val="footer"/>
    <w:basedOn w:val="Normalny"/>
    <w:link w:val="StopkaZnak"/>
    <w:uiPriority w:val="99"/>
    <w:unhideWhenUsed/>
    <w:rsid w:val="00C5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20F"/>
  </w:style>
  <w:style w:type="paragraph" w:styleId="Tekstdymka">
    <w:name w:val="Balloon Text"/>
    <w:basedOn w:val="Normalny"/>
    <w:link w:val="TekstdymkaZnak"/>
    <w:uiPriority w:val="99"/>
    <w:semiHidden/>
    <w:unhideWhenUsed/>
    <w:rsid w:val="00E0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zyheydeltqmfyc4mzzg4zdsmbw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mzyhey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BC6B-F4E1-4A64-A3D2-64D8E5AB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osinska</dc:creator>
  <cp:keywords/>
  <dc:description/>
  <cp:lastModifiedBy>przybylski</cp:lastModifiedBy>
  <cp:revision>12</cp:revision>
  <cp:lastPrinted>2019-03-06T08:35:00Z</cp:lastPrinted>
  <dcterms:created xsi:type="dcterms:W3CDTF">2019-03-05T13:52:00Z</dcterms:created>
  <dcterms:modified xsi:type="dcterms:W3CDTF">2019-03-06T11:45:00Z</dcterms:modified>
</cp:coreProperties>
</file>