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5D9" w:rsidRDefault="006015D9" w:rsidP="006015D9">
      <w:pPr>
        <w:pStyle w:val="Zwykytekst"/>
        <w:rPr>
          <w:rFonts w:ascii="Times New Roman" w:hAnsi="Times New Roman"/>
          <w:sz w:val="28"/>
        </w:rPr>
      </w:pPr>
    </w:p>
    <w:p w:rsidR="006015D9" w:rsidRDefault="006015D9" w:rsidP="006015D9">
      <w:pPr>
        <w:pStyle w:val="Zwykytekst"/>
        <w:rPr>
          <w:rFonts w:ascii="Times New Roman" w:hAnsi="Times New Roman"/>
          <w:sz w:val="28"/>
        </w:rPr>
      </w:pPr>
    </w:p>
    <w:p w:rsidR="006015D9" w:rsidRDefault="006015D9" w:rsidP="006015D9">
      <w:pPr>
        <w:pStyle w:val="Zwykytekst"/>
        <w:rPr>
          <w:rFonts w:ascii="Times New Roman" w:hAnsi="Times New Roman"/>
          <w:sz w:val="24"/>
          <w:szCs w:val="24"/>
        </w:rPr>
      </w:pPr>
    </w:p>
    <w:p w:rsidR="006015D9" w:rsidRDefault="006015D9" w:rsidP="006015D9">
      <w:pPr>
        <w:pStyle w:val="Zwykytekst"/>
        <w:rPr>
          <w:rFonts w:ascii="Times New Roman" w:hAnsi="Times New Roman"/>
          <w:sz w:val="24"/>
          <w:szCs w:val="24"/>
        </w:rPr>
      </w:pPr>
    </w:p>
    <w:p w:rsidR="006015D9" w:rsidRPr="008D0AC5" w:rsidRDefault="006015D9" w:rsidP="006015D9">
      <w:pPr>
        <w:pStyle w:val="Zwykytekst"/>
        <w:rPr>
          <w:rFonts w:ascii="Times New Roman" w:hAnsi="Times New Roman"/>
          <w:sz w:val="24"/>
          <w:szCs w:val="24"/>
        </w:rPr>
      </w:pPr>
    </w:p>
    <w:p w:rsidR="006015D9" w:rsidRDefault="006015D9" w:rsidP="006015D9">
      <w:pPr>
        <w:pStyle w:val="Zwykytekst"/>
        <w:rPr>
          <w:rFonts w:ascii="Times New Roman" w:hAnsi="Times New Roman"/>
          <w:sz w:val="28"/>
        </w:rPr>
      </w:pPr>
    </w:p>
    <w:p w:rsidR="006015D9" w:rsidRPr="006318F3" w:rsidRDefault="006015D9" w:rsidP="006015D9">
      <w:pPr>
        <w:pStyle w:val="Zwykytek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</w:t>
      </w:r>
      <w:r w:rsidRPr="0041617B">
        <w:rPr>
          <w:rFonts w:ascii="Times New Roman" w:hAnsi="Times New Roman"/>
          <w:sz w:val="28"/>
        </w:rPr>
        <w:t>Projekt</w:t>
      </w:r>
    </w:p>
    <w:p w:rsidR="006015D9" w:rsidRDefault="006015D9" w:rsidP="006015D9">
      <w:pPr>
        <w:pStyle w:val="Zwykyteks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  UCHWAŁA  Nr …….</w:t>
      </w:r>
    </w:p>
    <w:p w:rsidR="006015D9" w:rsidRDefault="006015D9" w:rsidP="006015D9">
      <w:pPr>
        <w:pStyle w:val="Zwykyteks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Rady Miejskiej w Barlinku </w:t>
      </w:r>
    </w:p>
    <w:p w:rsidR="006015D9" w:rsidRDefault="006015D9" w:rsidP="006015D9">
      <w:pPr>
        <w:pStyle w:val="Zwykyteks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z dnia  ….……….  2012 roku</w:t>
      </w:r>
    </w:p>
    <w:p w:rsidR="006015D9" w:rsidRDefault="006015D9" w:rsidP="006015D9">
      <w:pPr>
        <w:pStyle w:val="Zwykytekst"/>
        <w:rPr>
          <w:rFonts w:ascii="Times New Roman" w:hAnsi="Times New Roman"/>
          <w:b/>
          <w:sz w:val="28"/>
        </w:rPr>
      </w:pPr>
    </w:p>
    <w:p w:rsidR="006015D9" w:rsidRDefault="006015D9" w:rsidP="006015D9">
      <w:pPr>
        <w:pStyle w:val="Zwykytekst"/>
        <w:rPr>
          <w:rFonts w:ascii="Times New Roman" w:hAnsi="Times New Roman"/>
          <w:b/>
          <w:sz w:val="28"/>
        </w:rPr>
      </w:pPr>
    </w:p>
    <w:p w:rsidR="006015D9" w:rsidRPr="005362D7" w:rsidRDefault="006015D9" w:rsidP="006015D9">
      <w:pPr>
        <w:pStyle w:val="Zwykytek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8"/>
        </w:rPr>
        <w:t xml:space="preserve">  </w:t>
      </w:r>
      <w:r w:rsidRPr="005362D7">
        <w:rPr>
          <w:rFonts w:ascii="Times New Roman" w:hAnsi="Times New Roman"/>
          <w:sz w:val="26"/>
          <w:szCs w:val="26"/>
        </w:rPr>
        <w:t xml:space="preserve">w sprawie </w:t>
      </w:r>
      <w:r>
        <w:rPr>
          <w:rFonts w:ascii="Times New Roman" w:hAnsi="Times New Roman"/>
          <w:sz w:val="26"/>
          <w:szCs w:val="26"/>
        </w:rPr>
        <w:t xml:space="preserve"> </w:t>
      </w:r>
      <w:r w:rsidRPr="005362D7">
        <w:rPr>
          <w:rFonts w:ascii="Times New Roman" w:hAnsi="Times New Roman"/>
          <w:sz w:val="26"/>
          <w:szCs w:val="26"/>
        </w:rPr>
        <w:t xml:space="preserve">wyrażenia </w:t>
      </w:r>
      <w:r>
        <w:rPr>
          <w:rFonts w:ascii="Times New Roman" w:hAnsi="Times New Roman"/>
          <w:sz w:val="26"/>
          <w:szCs w:val="26"/>
        </w:rPr>
        <w:t xml:space="preserve"> </w:t>
      </w:r>
      <w:r w:rsidRPr="005362D7">
        <w:rPr>
          <w:rFonts w:ascii="Times New Roman" w:hAnsi="Times New Roman"/>
          <w:sz w:val="26"/>
          <w:szCs w:val="26"/>
        </w:rPr>
        <w:t xml:space="preserve">zgody </w:t>
      </w:r>
      <w:r>
        <w:rPr>
          <w:rFonts w:ascii="Times New Roman" w:hAnsi="Times New Roman"/>
          <w:sz w:val="26"/>
          <w:szCs w:val="26"/>
        </w:rPr>
        <w:t xml:space="preserve"> </w:t>
      </w:r>
      <w:r w:rsidRPr="005362D7">
        <w:rPr>
          <w:rFonts w:ascii="Times New Roman" w:hAnsi="Times New Roman"/>
          <w:sz w:val="26"/>
          <w:szCs w:val="26"/>
        </w:rPr>
        <w:t xml:space="preserve">na </w:t>
      </w:r>
      <w:r>
        <w:rPr>
          <w:rFonts w:ascii="Times New Roman" w:hAnsi="Times New Roman"/>
          <w:sz w:val="26"/>
          <w:szCs w:val="26"/>
        </w:rPr>
        <w:t xml:space="preserve"> </w:t>
      </w:r>
      <w:r w:rsidRPr="005362D7">
        <w:rPr>
          <w:rFonts w:ascii="Times New Roman" w:hAnsi="Times New Roman"/>
          <w:sz w:val="26"/>
          <w:szCs w:val="26"/>
        </w:rPr>
        <w:t xml:space="preserve">zbycie </w:t>
      </w:r>
      <w:r>
        <w:rPr>
          <w:rFonts w:ascii="Times New Roman" w:hAnsi="Times New Roman"/>
          <w:sz w:val="26"/>
          <w:szCs w:val="26"/>
        </w:rPr>
        <w:t xml:space="preserve"> </w:t>
      </w:r>
      <w:r w:rsidRPr="005362D7">
        <w:rPr>
          <w:rFonts w:ascii="Times New Roman" w:hAnsi="Times New Roman"/>
          <w:sz w:val="26"/>
          <w:szCs w:val="26"/>
        </w:rPr>
        <w:t>udziałów</w:t>
      </w:r>
      <w:r>
        <w:rPr>
          <w:rFonts w:ascii="Times New Roman" w:hAnsi="Times New Roman"/>
          <w:sz w:val="26"/>
          <w:szCs w:val="26"/>
        </w:rPr>
        <w:t xml:space="preserve"> </w:t>
      </w:r>
      <w:r w:rsidRPr="005362D7">
        <w:rPr>
          <w:rFonts w:ascii="Times New Roman" w:hAnsi="Times New Roman"/>
          <w:sz w:val="26"/>
          <w:szCs w:val="26"/>
        </w:rPr>
        <w:t xml:space="preserve"> w </w:t>
      </w:r>
      <w:r>
        <w:rPr>
          <w:rFonts w:ascii="Times New Roman" w:hAnsi="Times New Roman"/>
          <w:sz w:val="26"/>
          <w:szCs w:val="26"/>
        </w:rPr>
        <w:t xml:space="preserve"> </w:t>
      </w:r>
      <w:r w:rsidRPr="005362D7">
        <w:rPr>
          <w:rFonts w:ascii="Times New Roman" w:hAnsi="Times New Roman"/>
          <w:sz w:val="26"/>
          <w:szCs w:val="26"/>
        </w:rPr>
        <w:t xml:space="preserve">kapitale </w:t>
      </w:r>
      <w:r>
        <w:rPr>
          <w:rFonts w:ascii="Times New Roman" w:hAnsi="Times New Roman"/>
          <w:sz w:val="26"/>
          <w:szCs w:val="26"/>
        </w:rPr>
        <w:t xml:space="preserve"> </w:t>
      </w:r>
      <w:r w:rsidRPr="005362D7">
        <w:rPr>
          <w:rFonts w:ascii="Times New Roman" w:hAnsi="Times New Roman"/>
          <w:sz w:val="26"/>
          <w:szCs w:val="26"/>
        </w:rPr>
        <w:t xml:space="preserve">zakładowym Spółki </w:t>
      </w:r>
    </w:p>
    <w:p w:rsidR="006015D9" w:rsidRDefault="006015D9" w:rsidP="006015D9">
      <w:pPr>
        <w:pStyle w:val="Zwykytekst"/>
        <w:rPr>
          <w:rFonts w:ascii="Times New Roman" w:hAnsi="Times New Roman"/>
          <w:sz w:val="26"/>
          <w:szCs w:val="26"/>
        </w:rPr>
      </w:pPr>
      <w:r w:rsidRPr="005362D7">
        <w:rPr>
          <w:sz w:val="26"/>
          <w:szCs w:val="26"/>
        </w:rPr>
        <w:t xml:space="preserve"> </w:t>
      </w:r>
      <w:r w:rsidRPr="005362D7">
        <w:rPr>
          <w:rFonts w:ascii="Times New Roman" w:hAnsi="Times New Roman"/>
          <w:sz w:val="26"/>
          <w:szCs w:val="26"/>
        </w:rPr>
        <w:t xml:space="preserve">Przedsiębiorstwo </w:t>
      </w:r>
      <w:r>
        <w:rPr>
          <w:rFonts w:ascii="Times New Roman" w:hAnsi="Times New Roman"/>
          <w:sz w:val="26"/>
          <w:szCs w:val="26"/>
        </w:rPr>
        <w:t xml:space="preserve"> </w:t>
      </w:r>
      <w:r w:rsidRPr="005362D7">
        <w:rPr>
          <w:rFonts w:ascii="Times New Roman" w:hAnsi="Times New Roman"/>
          <w:sz w:val="26"/>
          <w:szCs w:val="26"/>
        </w:rPr>
        <w:t xml:space="preserve">Energetyki </w:t>
      </w:r>
      <w:r>
        <w:rPr>
          <w:rFonts w:ascii="Times New Roman" w:hAnsi="Times New Roman"/>
          <w:sz w:val="26"/>
          <w:szCs w:val="26"/>
        </w:rPr>
        <w:t xml:space="preserve"> </w:t>
      </w:r>
      <w:r w:rsidRPr="005362D7">
        <w:rPr>
          <w:rFonts w:ascii="Times New Roman" w:hAnsi="Times New Roman"/>
          <w:sz w:val="26"/>
          <w:szCs w:val="26"/>
        </w:rPr>
        <w:t xml:space="preserve">Cieplnej </w:t>
      </w:r>
      <w:r>
        <w:rPr>
          <w:rFonts w:ascii="Times New Roman" w:hAnsi="Times New Roman"/>
          <w:sz w:val="26"/>
          <w:szCs w:val="26"/>
        </w:rPr>
        <w:t xml:space="preserve"> </w:t>
      </w:r>
      <w:r w:rsidRPr="005362D7">
        <w:rPr>
          <w:rFonts w:ascii="Times New Roman" w:hAnsi="Times New Roman"/>
          <w:sz w:val="26"/>
          <w:szCs w:val="26"/>
        </w:rPr>
        <w:t xml:space="preserve">Spółka </w:t>
      </w:r>
      <w:r>
        <w:rPr>
          <w:rFonts w:ascii="Times New Roman" w:hAnsi="Times New Roman"/>
          <w:sz w:val="26"/>
          <w:szCs w:val="26"/>
        </w:rPr>
        <w:t xml:space="preserve"> </w:t>
      </w:r>
      <w:r w:rsidRPr="005362D7">
        <w:rPr>
          <w:rFonts w:ascii="Times New Roman" w:hAnsi="Times New Roman"/>
          <w:sz w:val="26"/>
          <w:szCs w:val="26"/>
        </w:rPr>
        <w:t xml:space="preserve">z </w:t>
      </w:r>
      <w:r>
        <w:rPr>
          <w:rFonts w:ascii="Times New Roman" w:hAnsi="Times New Roman"/>
          <w:sz w:val="26"/>
          <w:szCs w:val="26"/>
        </w:rPr>
        <w:t xml:space="preserve"> </w:t>
      </w:r>
      <w:r w:rsidRPr="005362D7">
        <w:rPr>
          <w:rFonts w:ascii="Times New Roman" w:hAnsi="Times New Roman"/>
          <w:sz w:val="26"/>
          <w:szCs w:val="26"/>
        </w:rPr>
        <w:t>ograniczoną</w:t>
      </w:r>
      <w:r>
        <w:rPr>
          <w:rFonts w:ascii="Times New Roman" w:hAnsi="Times New Roman"/>
          <w:sz w:val="26"/>
          <w:szCs w:val="26"/>
        </w:rPr>
        <w:t xml:space="preserve">  </w:t>
      </w:r>
      <w:r w:rsidRPr="005362D7">
        <w:rPr>
          <w:rFonts w:ascii="Times New Roman" w:hAnsi="Times New Roman"/>
          <w:sz w:val="26"/>
          <w:szCs w:val="26"/>
        </w:rPr>
        <w:t xml:space="preserve"> odpowiedzialnością  </w:t>
      </w:r>
      <w:r>
        <w:rPr>
          <w:rFonts w:ascii="Times New Roman" w:hAnsi="Times New Roman"/>
          <w:sz w:val="26"/>
          <w:szCs w:val="26"/>
        </w:rPr>
        <w:t xml:space="preserve">  </w:t>
      </w:r>
    </w:p>
    <w:p w:rsidR="006015D9" w:rsidRDefault="006015D9" w:rsidP="006015D9">
      <w:pPr>
        <w:pStyle w:val="Zwykytek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z </w:t>
      </w:r>
      <w:r w:rsidRPr="005362D7">
        <w:rPr>
          <w:rFonts w:ascii="Times New Roman" w:hAnsi="Times New Roman"/>
          <w:sz w:val="26"/>
          <w:szCs w:val="26"/>
        </w:rPr>
        <w:t>siedzibą w Barlinku</w:t>
      </w:r>
      <w:r>
        <w:rPr>
          <w:rFonts w:ascii="Times New Roman" w:hAnsi="Times New Roman"/>
          <w:sz w:val="26"/>
          <w:szCs w:val="26"/>
        </w:rPr>
        <w:t>.</w:t>
      </w:r>
    </w:p>
    <w:p w:rsidR="006015D9" w:rsidRPr="005362D7" w:rsidRDefault="006015D9" w:rsidP="006015D9">
      <w:pPr>
        <w:pStyle w:val="Zwykytekst"/>
        <w:rPr>
          <w:rFonts w:ascii="Times New Roman" w:hAnsi="Times New Roman"/>
          <w:sz w:val="26"/>
          <w:szCs w:val="26"/>
        </w:rPr>
      </w:pPr>
    </w:p>
    <w:p w:rsidR="006015D9" w:rsidRDefault="006015D9" w:rsidP="006015D9">
      <w:pPr>
        <w:pStyle w:val="Zwyky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Na  podstawie  art.18 ust. 2  pkt.9  lit. g  ustawy   z    dnia    08   marca 1990 roku </w:t>
      </w:r>
    </w:p>
    <w:p w:rsidR="006015D9" w:rsidRDefault="006015D9" w:rsidP="006015D9">
      <w:pPr>
        <w:pStyle w:val="Zwyky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 samorządzie gminnym ( Dz. U. z  2001 r.  Nr 142,   poz.1591;   z   2002 r.    Nr 23, poz.220;    Nr 62,  poz. 558;   Nr  113,   poz.984;   Nr  153,  poz.1271;    Nr  214,   poz. 1806;    z  2003 r.</w:t>
      </w:r>
    </w:p>
    <w:p w:rsidR="006015D9" w:rsidRDefault="006015D9" w:rsidP="006015D9">
      <w:pPr>
        <w:pStyle w:val="Zwyky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Nr  80,   poz.  717;    Nr 162,   poz. 1568;  z  2004r.   Nr 102,    poz.1055;  Nr 116,   poz.1203; </w:t>
      </w:r>
    </w:p>
    <w:p w:rsidR="006015D9" w:rsidRDefault="006015D9" w:rsidP="006015D9">
      <w:pPr>
        <w:pStyle w:val="Zwyky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 2005 r. Nr 172, poz. 1441;  Nr 175, poz.1457;  z  2006 r. Nr 17, poz.128;  Nr 181, poz.1337;</w:t>
      </w:r>
    </w:p>
    <w:p w:rsidR="006015D9" w:rsidRDefault="006015D9" w:rsidP="006015D9">
      <w:pPr>
        <w:pStyle w:val="Zwyky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 2007r. Nr 48,  poz. 327;  Nr 138,  poz. 974;  Nr 173, poz.1218;  z 2008r.  Nr 180,  poz.1111;</w:t>
      </w:r>
    </w:p>
    <w:p w:rsidR="006015D9" w:rsidRDefault="006015D9" w:rsidP="006015D9">
      <w:pPr>
        <w:pStyle w:val="Zwyky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Nr 223, poz.1458;    z 2009r.  Nr 52, poz.420;   Nr 157,poz.1241;    z  2010r.  Nr 28,  poz.142;</w:t>
      </w:r>
    </w:p>
    <w:p w:rsidR="006015D9" w:rsidRDefault="006015D9" w:rsidP="006015D9">
      <w:pPr>
        <w:pStyle w:val="Zwyky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Nr 28, poz.146;   Nr 106 , poz.675;    Nr 40, poz.230;    z  2011r.   Nr 117, poz.679;    Nr 134, </w:t>
      </w:r>
    </w:p>
    <w:p w:rsidR="006015D9" w:rsidRDefault="006015D9" w:rsidP="006015D9">
      <w:pPr>
        <w:pStyle w:val="Zwyky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poz. 777;  Nr 21, poz.113) ; uchwala się co następuje :</w:t>
      </w:r>
    </w:p>
    <w:p w:rsidR="006015D9" w:rsidRDefault="006015D9" w:rsidP="006015D9">
      <w:pPr>
        <w:pStyle w:val="Zwykytekst"/>
        <w:rPr>
          <w:rFonts w:ascii="Times New Roman" w:hAnsi="Times New Roman"/>
          <w:sz w:val="24"/>
        </w:rPr>
      </w:pPr>
    </w:p>
    <w:p w:rsidR="006015D9" w:rsidRDefault="006015D9" w:rsidP="006015D9">
      <w:pPr>
        <w:pStyle w:val="Zwykytekst"/>
        <w:rPr>
          <w:rFonts w:ascii="Times New Roman" w:hAnsi="Times New Roman"/>
          <w:sz w:val="24"/>
        </w:rPr>
      </w:pPr>
    </w:p>
    <w:p w:rsidR="006015D9" w:rsidRDefault="006015D9" w:rsidP="006015D9">
      <w:pPr>
        <w:pStyle w:val="Zwykytekst"/>
        <w:ind w:firstLine="708"/>
        <w:jc w:val="both"/>
        <w:rPr>
          <w:rFonts w:ascii="Times New Roman" w:hAnsi="Times New Roman"/>
          <w:sz w:val="26"/>
          <w:szCs w:val="26"/>
        </w:rPr>
      </w:pPr>
      <w:r w:rsidRPr="001C512E">
        <w:rPr>
          <w:rFonts w:ascii="Times New Roman" w:hAnsi="Times New Roman"/>
          <w:sz w:val="26"/>
          <w:szCs w:val="26"/>
        </w:rPr>
        <w:t xml:space="preserve">§ 1. Wyraża się zgodę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C512E">
        <w:rPr>
          <w:rFonts w:ascii="Times New Roman" w:hAnsi="Times New Roman"/>
          <w:sz w:val="26"/>
          <w:szCs w:val="26"/>
        </w:rPr>
        <w:t xml:space="preserve">na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C512E">
        <w:rPr>
          <w:rFonts w:ascii="Times New Roman" w:hAnsi="Times New Roman"/>
          <w:sz w:val="26"/>
          <w:szCs w:val="26"/>
        </w:rPr>
        <w:t xml:space="preserve">zbycie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C512E">
        <w:rPr>
          <w:rFonts w:ascii="Times New Roman" w:hAnsi="Times New Roman"/>
          <w:sz w:val="26"/>
          <w:szCs w:val="26"/>
        </w:rPr>
        <w:t>przez</w:t>
      </w:r>
      <w:r>
        <w:rPr>
          <w:rFonts w:ascii="Times New Roman" w:hAnsi="Times New Roman"/>
          <w:sz w:val="26"/>
          <w:szCs w:val="26"/>
        </w:rPr>
        <w:t xml:space="preserve"> </w:t>
      </w:r>
      <w:r w:rsidRPr="001C512E">
        <w:rPr>
          <w:rFonts w:ascii="Times New Roman" w:hAnsi="Times New Roman"/>
          <w:sz w:val="26"/>
          <w:szCs w:val="26"/>
        </w:rPr>
        <w:t xml:space="preserve"> Gminę Barlinek 4 775 udziałów </w:t>
      </w:r>
      <w:r>
        <w:rPr>
          <w:rFonts w:ascii="Times New Roman" w:hAnsi="Times New Roman"/>
          <w:sz w:val="26"/>
          <w:szCs w:val="26"/>
        </w:rPr>
        <w:t>(słownie: cztery tysiące siedemset siedemdziesiąt pięć udziałów)  Przedsiębiorstwa   Energetyki Cieplnej</w:t>
      </w:r>
      <w:r w:rsidRPr="001C512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Spółka   z  o. o.  w Barlinku.</w:t>
      </w:r>
    </w:p>
    <w:p w:rsidR="006015D9" w:rsidRPr="006C7ACE" w:rsidRDefault="006015D9" w:rsidP="006015D9">
      <w:pPr>
        <w:pStyle w:val="Zwykytekst"/>
        <w:rPr>
          <w:rFonts w:ascii="Times New Roman" w:hAnsi="Times New Roman"/>
          <w:sz w:val="26"/>
          <w:szCs w:val="26"/>
        </w:rPr>
      </w:pPr>
    </w:p>
    <w:p w:rsidR="006015D9" w:rsidRPr="006C7ACE" w:rsidRDefault="006015D9" w:rsidP="006015D9">
      <w:pPr>
        <w:pStyle w:val="Zwykytekst"/>
        <w:ind w:firstLine="708"/>
        <w:rPr>
          <w:rFonts w:ascii="Times New Roman" w:hAnsi="Times New Roman"/>
          <w:sz w:val="26"/>
          <w:szCs w:val="26"/>
        </w:rPr>
      </w:pPr>
      <w:r w:rsidRPr="006C7ACE">
        <w:rPr>
          <w:rFonts w:ascii="Times New Roman" w:hAnsi="Times New Roman"/>
          <w:sz w:val="26"/>
          <w:szCs w:val="26"/>
        </w:rPr>
        <w:t>§ 2.  Cena sprzedaży ud</w:t>
      </w:r>
      <w:r>
        <w:rPr>
          <w:rFonts w:ascii="Times New Roman" w:hAnsi="Times New Roman"/>
          <w:sz w:val="26"/>
          <w:szCs w:val="26"/>
        </w:rPr>
        <w:t>ziałów nie może być niższa niż 3 700</w:t>
      </w:r>
      <w:r w:rsidRPr="006C7ACE">
        <w:rPr>
          <w:rFonts w:ascii="Times New Roman" w:hAnsi="Times New Roman"/>
          <w:sz w:val="26"/>
          <w:szCs w:val="26"/>
        </w:rPr>
        <w:t xml:space="preserve"> 000 zł (słownie </w:t>
      </w:r>
      <w:r>
        <w:rPr>
          <w:rFonts w:ascii="Times New Roman" w:hAnsi="Times New Roman"/>
          <w:sz w:val="26"/>
          <w:szCs w:val="26"/>
        </w:rPr>
        <w:t>trzy</w:t>
      </w:r>
      <w:r w:rsidRPr="006C7ACE">
        <w:rPr>
          <w:rFonts w:ascii="Times New Roman" w:hAnsi="Times New Roman"/>
          <w:sz w:val="26"/>
          <w:szCs w:val="26"/>
        </w:rPr>
        <w:t xml:space="preserve"> miliony siedemset tysięcy złotych).</w:t>
      </w:r>
    </w:p>
    <w:p w:rsidR="006015D9" w:rsidRDefault="006015D9" w:rsidP="006015D9">
      <w:pPr>
        <w:pStyle w:val="Zwykytekst"/>
        <w:rPr>
          <w:rFonts w:ascii="Times New Roman" w:hAnsi="Times New Roman"/>
          <w:b/>
          <w:sz w:val="26"/>
          <w:szCs w:val="26"/>
        </w:rPr>
      </w:pPr>
    </w:p>
    <w:p w:rsidR="006015D9" w:rsidRDefault="006015D9" w:rsidP="006015D9">
      <w:pPr>
        <w:pStyle w:val="Zwykytekst"/>
        <w:ind w:firstLine="708"/>
        <w:rPr>
          <w:rFonts w:ascii="Times New Roman" w:hAnsi="Times New Roman"/>
          <w:sz w:val="26"/>
          <w:szCs w:val="26"/>
        </w:rPr>
      </w:pPr>
      <w:r w:rsidRPr="006318F3">
        <w:rPr>
          <w:rFonts w:ascii="Times New Roman" w:hAnsi="Times New Roman"/>
          <w:sz w:val="26"/>
          <w:szCs w:val="26"/>
        </w:rPr>
        <w:t>§ 3</w:t>
      </w:r>
      <w:r>
        <w:rPr>
          <w:rFonts w:ascii="Times New Roman" w:hAnsi="Times New Roman"/>
          <w:sz w:val="26"/>
          <w:szCs w:val="26"/>
        </w:rPr>
        <w:t xml:space="preserve">. </w:t>
      </w:r>
      <w:r w:rsidRPr="00F64D54">
        <w:rPr>
          <w:rFonts w:ascii="Times New Roman" w:hAnsi="Times New Roman"/>
          <w:sz w:val="26"/>
          <w:szCs w:val="26"/>
        </w:rPr>
        <w:t xml:space="preserve">Wykonanie  </w:t>
      </w:r>
      <w:r>
        <w:rPr>
          <w:rFonts w:ascii="Times New Roman" w:hAnsi="Times New Roman"/>
          <w:sz w:val="26"/>
          <w:szCs w:val="26"/>
        </w:rPr>
        <w:t xml:space="preserve">uchwały </w:t>
      </w:r>
      <w:r w:rsidRPr="00F64D54">
        <w:rPr>
          <w:rFonts w:ascii="Times New Roman" w:hAnsi="Times New Roman"/>
          <w:sz w:val="26"/>
          <w:szCs w:val="26"/>
        </w:rPr>
        <w:t xml:space="preserve">powierza  się   </w:t>
      </w:r>
      <w:r>
        <w:rPr>
          <w:rFonts w:ascii="Times New Roman" w:hAnsi="Times New Roman"/>
          <w:sz w:val="26"/>
          <w:szCs w:val="26"/>
        </w:rPr>
        <w:t>Burmistrzowi Barlinka.</w:t>
      </w:r>
      <w:r w:rsidRPr="00F64D54">
        <w:rPr>
          <w:rFonts w:ascii="Times New Roman" w:hAnsi="Times New Roman"/>
          <w:sz w:val="26"/>
          <w:szCs w:val="26"/>
        </w:rPr>
        <w:t xml:space="preserve"> </w:t>
      </w:r>
    </w:p>
    <w:p w:rsidR="006015D9" w:rsidRDefault="006015D9" w:rsidP="006015D9">
      <w:pPr>
        <w:pStyle w:val="Zwykytekst"/>
        <w:ind w:firstLine="708"/>
        <w:rPr>
          <w:rFonts w:ascii="Times New Roman" w:hAnsi="Times New Roman"/>
          <w:sz w:val="26"/>
          <w:szCs w:val="26"/>
        </w:rPr>
      </w:pPr>
    </w:p>
    <w:p w:rsidR="006015D9" w:rsidRDefault="006015D9" w:rsidP="006015D9">
      <w:pPr>
        <w:pStyle w:val="Zwykytekst"/>
        <w:ind w:firstLine="708"/>
        <w:jc w:val="both"/>
        <w:rPr>
          <w:rFonts w:ascii="Times New Roman" w:hAnsi="Times New Roman"/>
          <w:sz w:val="26"/>
          <w:szCs w:val="26"/>
        </w:rPr>
      </w:pPr>
      <w:r w:rsidRPr="006318F3">
        <w:rPr>
          <w:rFonts w:ascii="Times New Roman" w:hAnsi="Times New Roman"/>
          <w:sz w:val="26"/>
          <w:szCs w:val="26"/>
        </w:rPr>
        <w:t>§</w:t>
      </w:r>
      <w:r>
        <w:rPr>
          <w:rFonts w:ascii="Times New Roman" w:hAnsi="Times New Roman"/>
          <w:sz w:val="26"/>
          <w:szCs w:val="26"/>
        </w:rPr>
        <w:t>4</w:t>
      </w:r>
      <w:r w:rsidRPr="006318F3">
        <w:rPr>
          <w:rFonts w:ascii="Times New Roman" w:hAnsi="Times New Roman"/>
          <w:sz w:val="26"/>
          <w:szCs w:val="26"/>
        </w:rPr>
        <w:t>.</w:t>
      </w:r>
      <w:r>
        <w:rPr>
          <w:rFonts w:ascii="Arial Black" w:hAnsi="Arial Black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Traci moc Uchwała Nr XV/205/2011 Rady Miejskiej w Barlinku z dnia 22 grudnia 2011 r. w sprawie wyrażenia zgody na zbycie udziałów w kapitale zakładowym Spółki Przedsiębiorstwo Energetyki Cieplnej Spółka z ograniczoną odpowiedzialnością z siedzibą w Barlinku.</w:t>
      </w:r>
    </w:p>
    <w:p w:rsidR="006015D9" w:rsidRDefault="006015D9" w:rsidP="006015D9">
      <w:pPr>
        <w:pStyle w:val="Zwykytekst"/>
        <w:ind w:firstLine="708"/>
        <w:rPr>
          <w:rFonts w:ascii="Times New Roman" w:hAnsi="Times New Roman"/>
          <w:sz w:val="26"/>
          <w:szCs w:val="26"/>
        </w:rPr>
      </w:pPr>
    </w:p>
    <w:p w:rsidR="006015D9" w:rsidRPr="00F64D54" w:rsidRDefault="006015D9" w:rsidP="006015D9">
      <w:pPr>
        <w:pStyle w:val="Zwykytekst"/>
        <w:ind w:firstLine="708"/>
        <w:rPr>
          <w:rFonts w:ascii="Times New Roman" w:hAnsi="Times New Roman"/>
          <w:sz w:val="26"/>
          <w:szCs w:val="26"/>
        </w:rPr>
      </w:pPr>
      <w:r w:rsidRPr="006318F3">
        <w:rPr>
          <w:rFonts w:ascii="Times New Roman" w:hAnsi="Times New Roman"/>
          <w:sz w:val="26"/>
          <w:szCs w:val="26"/>
        </w:rPr>
        <w:t>§</w:t>
      </w:r>
      <w:r>
        <w:rPr>
          <w:rFonts w:ascii="Times New Roman" w:hAnsi="Times New Roman"/>
          <w:sz w:val="26"/>
          <w:szCs w:val="26"/>
        </w:rPr>
        <w:t>5</w:t>
      </w:r>
      <w:r w:rsidRPr="006318F3">
        <w:rPr>
          <w:rFonts w:ascii="Times New Roman" w:hAnsi="Times New Roman"/>
          <w:sz w:val="26"/>
          <w:szCs w:val="26"/>
        </w:rPr>
        <w:t>.</w:t>
      </w:r>
      <w:r>
        <w:rPr>
          <w:rFonts w:ascii="Arial Black" w:hAnsi="Arial Black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Uchwała w</w:t>
      </w:r>
      <w:r w:rsidRPr="00F64D54">
        <w:rPr>
          <w:rFonts w:ascii="Times New Roman" w:hAnsi="Times New Roman"/>
          <w:sz w:val="26"/>
          <w:szCs w:val="26"/>
        </w:rPr>
        <w:t>chodzi w życie z dniem podjęcia.</w:t>
      </w:r>
    </w:p>
    <w:p w:rsidR="004B09F1" w:rsidRDefault="004B09F1"/>
    <w:sectPr w:rsidR="004B09F1" w:rsidSect="004B09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6015D9"/>
    <w:rsid w:val="004B09F1"/>
    <w:rsid w:val="00601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6015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015D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1761</Characters>
  <Application>Microsoft Office Word</Application>
  <DocSecurity>0</DocSecurity>
  <Lines>14</Lines>
  <Paragraphs>4</Paragraphs>
  <ScaleCrop>false</ScaleCrop>
  <Company>Urząd Miejski w Barlinku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rudnicka</dc:creator>
  <cp:keywords/>
  <dc:description/>
  <cp:lastModifiedBy>rudnicka</cp:lastModifiedBy>
  <cp:revision>1</cp:revision>
  <dcterms:created xsi:type="dcterms:W3CDTF">2012-08-30T09:40:00Z</dcterms:created>
  <dcterms:modified xsi:type="dcterms:W3CDTF">2012-08-30T09:41:00Z</dcterms:modified>
</cp:coreProperties>
</file>