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A3" w:rsidRDefault="00267CA3" w:rsidP="00267CA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2 do uchwały Nr IV/</w:t>
      </w:r>
      <w:r w:rsidR="007A6625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/201</w:t>
      </w:r>
      <w:r w:rsidR="0038215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Rady Miejskiej w Barlinku z dnia 29 </w:t>
      </w:r>
      <w:r w:rsidR="008B26A6">
        <w:rPr>
          <w:rFonts w:ascii="Arial" w:hAnsi="Arial" w:cs="Arial"/>
          <w:color w:val="000000"/>
        </w:rPr>
        <w:t>grudnia</w:t>
      </w:r>
      <w:r>
        <w:rPr>
          <w:rFonts w:ascii="Arial" w:hAnsi="Arial" w:cs="Arial"/>
          <w:color w:val="000000"/>
        </w:rPr>
        <w:t xml:space="preserve"> 201</w:t>
      </w:r>
      <w:r w:rsidR="0038215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r.</w:t>
      </w:r>
    </w:p>
    <w:p w:rsidR="00267CA3" w:rsidRDefault="00267CA3" w:rsidP="00267CA3">
      <w:pPr>
        <w:jc w:val="center"/>
        <w:rPr>
          <w:b/>
          <w:i/>
          <w:sz w:val="24"/>
        </w:rPr>
      </w:pPr>
    </w:p>
    <w:p w:rsidR="00882BAA" w:rsidRDefault="00882BAA" w:rsidP="00267CA3">
      <w:pPr>
        <w:jc w:val="center"/>
        <w:rPr>
          <w:b/>
          <w:i/>
          <w:sz w:val="24"/>
        </w:rPr>
      </w:pPr>
    </w:p>
    <w:p w:rsidR="00882BAA" w:rsidRDefault="00882BAA" w:rsidP="00267CA3">
      <w:pPr>
        <w:jc w:val="center"/>
        <w:rPr>
          <w:b/>
          <w:i/>
          <w:sz w:val="24"/>
        </w:rPr>
      </w:pPr>
    </w:p>
    <w:p w:rsidR="00267CA3" w:rsidRDefault="00267CA3" w:rsidP="00267CA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PLAN PRACY</w:t>
      </w:r>
    </w:p>
    <w:p w:rsidR="00267CA3" w:rsidRDefault="00267CA3" w:rsidP="00267CA3">
      <w:pPr>
        <w:jc w:val="center"/>
        <w:rPr>
          <w:b/>
          <w:sz w:val="24"/>
        </w:rPr>
      </w:pPr>
      <w:r>
        <w:rPr>
          <w:b/>
          <w:i/>
          <w:sz w:val="24"/>
        </w:rPr>
        <w:t xml:space="preserve"> KOMISJI FINANSOWO – BUDŻETOWEJ  I  PLANOWANIA GOSPODARCZEGO</w:t>
      </w:r>
      <w:r>
        <w:rPr>
          <w:b/>
          <w:sz w:val="24"/>
        </w:rPr>
        <w:t xml:space="preserve">  </w:t>
      </w:r>
    </w:p>
    <w:p w:rsidR="00267CA3" w:rsidRDefault="00267CA3" w:rsidP="00267CA3">
      <w:pPr>
        <w:jc w:val="center"/>
        <w:rPr>
          <w:i/>
          <w:sz w:val="24"/>
        </w:rPr>
      </w:pPr>
      <w:r>
        <w:rPr>
          <w:i/>
          <w:sz w:val="24"/>
        </w:rPr>
        <w:t xml:space="preserve">RADY MIEJSKIEJ W BARLINKU </w:t>
      </w:r>
    </w:p>
    <w:p w:rsidR="00267CA3" w:rsidRDefault="00267CA3" w:rsidP="00267CA3">
      <w:pPr>
        <w:jc w:val="center"/>
        <w:rPr>
          <w:sz w:val="24"/>
        </w:rPr>
      </w:pPr>
      <w:r>
        <w:rPr>
          <w:sz w:val="24"/>
        </w:rPr>
        <w:t>na 2015 ROK</w:t>
      </w:r>
    </w:p>
    <w:p w:rsidR="00267CA3" w:rsidRDefault="00267CA3" w:rsidP="00267CA3">
      <w:pPr>
        <w:jc w:val="both"/>
        <w:rPr>
          <w:sz w:val="24"/>
        </w:rPr>
      </w:pPr>
    </w:p>
    <w:p w:rsidR="00267CA3" w:rsidRDefault="00267CA3" w:rsidP="00267CA3">
      <w:pPr>
        <w:jc w:val="both"/>
        <w:rPr>
          <w:sz w:val="24"/>
        </w:rPr>
      </w:pPr>
    </w:p>
    <w:p w:rsidR="00267CA3" w:rsidRDefault="00267CA3" w:rsidP="00267CA3">
      <w:pPr>
        <w:rPr>
          <w:b/>
        </w:rPr>
      </w:pPr>
      <w:r>
        <w:rPr>
          <w:b/>
        </w:rPr>
        <w:t xml:space="preserve">Styczeń: </w:t>
      </w:r>
    </w:p>
    <w:p w:rsidR="00267CA3" w:rsidRDefault="008F7DD1" w:rsidP="00267CA3">
      <w:pPr>
        <w:numPr>
          <w:ilvl w:val="0"/>
          <w:numId w:val="1"/>
        </w:numPr>
        <w:jc w:val="both"/>
      </w:pPr>
      <w:r>
        <w:t>Sprawy bieżące.</w:t>
      </w:r>
    </w:p>
    <w:p w:rsidR="00267CA3" w:rsidRDefault="00267CA3" w:rsidP="00267CA3">
      <w:pPr>
        <w:tabs>
          <w:tab w:val="left" w:pos="1080"/>
        </w:tabs>
        <w:ind w:left="360" w:hanging="360"/>
      </w:pPr>
    </w:p>
    <w:p w:rsidR="00882BAA" w:rsidRDefault="00882BAA" w:rsidP="00267CA3">
      <w:pPr>
        <w:tabs>
          <w:tab w:val="left" w:pos="1080"/>
        </w:tabs>
        <w:ind w:left="360" w:hanging="360"/>
      </w:pPr>
    </w:p>
    <w:p w:rsidR="00267CA3" w:rsidRDefault="00267CA3" w:rsidP="00267CA3">
      <w:pPr>
        <w:tabs>
          <w:tab w:val="left" w:pos="1080"/>
        </w:tabs>
        <w:rPr>
          <w:b/>
        </w:rPr>
      </w:pPr>
      <w:r>
        <w:rPr>
          <w:b/>
        </w:rPr>
        <w:t>Luty:</w:t>
      </w:r>
    </w:p>
    <w:p w:rsidR="00267CA3" w:rsidRDefault="00267CA3" w:rsidP="00267CA3">
      <w:pPr>
        <w:numPr>
          <w:ilvl w:val="0"/>
          <w:numId w:val="2"/>
        </w:numPr>
        <w:jc w:val="both"/>
      </w:pPr>
      <w:r>
        <w:t>Opiniowanie projektów uchwał.</w:t>
      </w:r>
    </w:p>
    <w:p w:rsidR="00267CA3" w:rsidRDefault="00267CA3" w:rsidP="00267CA3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Analiza </w:t>
      </w:r>
      <w:r w:rsidR="008F7DD1">
        <w:t>stanu oświetlenia terenów wiejskich.</w:t>
      </w:r>
    </w:p>
    <w:p w:rsidR="008F7DD1" w:rsidRDefault="008F7DD1" w:rsidP="00267CA3">
      <w:pPr>
        <w:numPr>
          <w:ilvl w:val="0"/>
          <w:numId w:val="2"/>
        </w:numPr>
        <w:tabs>
          <w:tab w:val="left" w:pos="1080"/>
        </w:tabs>
        <w:jc w:val="both"/>
      </w:pPr>
      <w:r>
        <w:t>Kalendarz imprez i uroczystości planowanych w Gminie Barlinek w 2015 r.</w:t>
      </w:r>
    </w:p>
    <w:p w:rsidR="00267CA3" w:rsidRDefault="00267CA3" w:rsidP="00267CA3">
      <w:pPr>
        <w:jc w:val="both"/>
      </w:pPr>
    </w:p>
    <w:p w:rsidR="00882BAA" w:rsidRDefault="00882BAA" w:rsidP="00267CA3">
      <w:pPr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Marzec:</w:t>
      </w:r>
    </w:p>
    <w:p w:rsidR="00267CA3" w:rsidRDefault="00267CA3" w:rsidP="00267CA3">
      <w:pPr>
        <w:numPr>
          <w:ilvl w:val="0"/>
          <w:numId w:val="3"/>
        </w:numPr>
        <w:jc w:val="both"/>
      </w:pPr>
      <w:r>
        <w:t>Opiniowanie projektów uchwał.</w:t>
      </w:r>
    </w:p>
    <w:p w:rsidR="00267CA3" w:rsidRDefault="00267CA3" w:rsidP="00267CA3">
      <w:pPr>
        <w:numPr>
          <w:ilvl w:val="0"/>
          <w:numId w:val="3"/>
        </w:numPr>
        <w:jc w:val="both"/>
      </w:pPr>
      <w:r>
        <w:t xml:space="preserve">Analiza </w:t>
      </w:r>
      <w:r w:rsidR="00410B94">
        <w:t>z realizacji Gminnego Programu Profilaktyki</w:t>
      </w:r>
      <w:r w:rsidR="00EA4BC0">
        <w:t xml:space="preserve"> i Przeciwdziałania Uzależnieniom oraz Przemocy za rok 2014.</w:t>
      </w:r>
    </w:p>
    <w:p w:rsidR="00267CA3" w:rsidRDefault="00267CA3" w:rsidP="00267CA3">
      <w:pPr>
        <w:ind w:left="360"/>
        <w:jc w:val="both"/>
      </w:pPr>
    </w:p>
    <w:p w:rsidR="00882BAA" w:rsidRDefault="00882BAA" w:rsidP="00267CA3">
      <w:pPr>
        <w:ind w:left="360"/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Kwiecień</w:t>
      </w:r>
    </w:p>
    <w:p w:rsidR="00267CA3" w:rsidRDefault="00267CA3" w:rsidP="00267CA3">
      <w:pPr>
        <w:numPr>
          <w:ilvl w:val="0"/>
          <w:numId w:val="3"/>
        </w:numPr>
        <w:jc w:val="both"/>
      </w:pPr>
      <w:r>
        <w:t>Opiniowanie projektów uchwał.</w:t>
      </w:r>
    </w:p>
    <w:p w:rsidR="00AD04EE" w:rsidRDefault="00AD04EE" w:rsidP="00267CA3">
      <w:pPr>
        <w:numPr>
          <w:ilvl w:val="0"/>
          <w:numId w:val="3"/>
        </w:numPr>
        <w:jc w:val="both"/>
      </w:pPr>
      <w:r>
        <w:t>Informacja nt. bezrobocia w Gminie Barlinek.</w:t>
      </w:r>
    </w:p>
    <w:p w:rsidR="00AD04EE" w:rsidRDefault="00AD04EE" w:rsidP="00267CA3">
      <w:pPr>
        <w:numPr>
          <w:ilvl w:val="0"/>
          <w:numId w:val="3"/>
        </w:numPr>
        <w:jc w:val="both"/>
      </w:pPr>
      <w:r>
        <w:t>Informacja nt. działalności sołectw w Gminie Barlinek.</w:t>
      </w:r>
      <w:r w:rsidRPr="00AD04EE">
        <w:t xml:space="preserve"> </w:t>
      </w:r>
    </w:p>
    <w:p w:rsidR="00AD04EE" w:rsidRDefault="00AD04EE" w:rsidP="00267CA3">
      <w:pPr>
        <w:numPr>
          <w:ilvl w:val="0"/>
          <w:numId w:val="3"/>
        </w:numPr>
        <w:jc w:val="both"/>
      </w:pPr>
      <w:r>
        <w:t>Sprawozdanie z działalności Ośrodka Pomocy Społecznej w Barlinku za 2014 r.</w:t>
      </w:r>
    </w:p>
    <w:p w:rsidR="00AD04EE" w:rsidRDefault="00AD04EE" w:rsidP="00AD04EE">
      <w:pPr>
        <w:jc w:val="both"/>
      </w:pPr>
    </w:p>
    <w:p w:rsidR="00882BAA" w:rsidRDefault="00882BAA" w:rsidP="00AD04EE">
      <w:pPr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Maj:</w:t>
      </w:r>
    </w:p>
    <w:p w:rsidR="00267CA3" w:rsidRDefault="00267CA3" w:rsidP="00267CA3">
      <w:pPr>
        <w:numPr>
          <w:ilvl w:val="0"/>
          <w:numId w:val="4"/>
        </w:numPr>
        <w:jc w:val="both"/>
      </w:pPr>
      <w:r>
        <w:t>Opiniowanie projektów uchwał.</w:t>
      </w:r>
    </w:p>
    <w:p w:rsidR="00267CA3" w:rsidRDefault="00AD04EE" w:rsidP="00267CA3">
      <w:pPr>
        <w:numPr>
          <w:ilvl w:val="0"/>
          <w:numId w:val="4"/>
        </w:numPr>
        <w:jc w:val="both"/>
      </w:pPr>
      <w:r>
        <w:t>Informacja nt. stanu dróg w Gminie Barlinek.</w:t>
      </w:r>
    </w:p>
    <w:p w:rsidR="00267CA3" w:rsidRDefault="00267CA3" w:rsidP="00267CA3">
      <w:pPr>
        <w:ind w:left="360"/>
        <w:jc w:val="both"/>
      </w:pPr>
    </w:p>
    <w:p w:rsidR="00882BAA" w:rsidRDefault="00882BAA" w:rsidP="00267CA3">
      <w:pPr>
        <w:ind w:left="360"/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Czerwiec:</w:t>
      </w:r>
    </w:p>
    <w:p w:rsidR="00267CA3" w:rsidRDefault="00267CA3" w:rsidP="00267CA3">
      <w:pPr>
        <w:numPr>
          <w:ilvl w:val="0"/>
          <w:numId w:val="5"/>
        </w:numPr>
        <w:jc w:val="both"/>
      </w:pPr>
      <w:r>
        <w:t>Opiniowanie projektów uchwał.</w:t>
      </w:r>
    </w:p>
    <w:p w:rsidR="00267CA3" w:rsidRDefault="00851B51" w:rsidP="00267CA3">
      <w:pPr>
        <w:numPr>
          <w:ilvl w:val="0"/>
          <w:numId w:val="5"/>
        </w:numPr>
        <w:jc w:val="both"/>
      </w:pPr>
      <w:r>
        <w:t>S</w:t>
      </w:r>
      <w:r w:rsidR="00267CA3">
        <w:t>prawozdan</w:t>
      </w:r>
      <w:r>
        <w:t>ie</w:t>
      </w:r>
      <w:r w:rsidR="00267CA3">
        <w:t xml:space="preserve"> </w:t>
      </w:r>
      <w:r>
        <w:t>z</w:t>
      </w:r>
      <w:r w:rsidR="00267CA3">
        <w:t xml:space="preserve"> wykonania budżetu Gminy Barlinek za 201</w:t>
      </w:r>
      <w:r>
        <w:t>4</w:t>
      </w:r>
      <w:r w:rsidR="00267CA3">
        <w:t xml:space="preserve"> r.</w:t>
      </w:r>
    </w:p>
    <w:p w:rsidR="00267CA3" w:rsidRDefault="00267CA3" w:rsidP="00267CA3">
      <w:pPr>
        <w:jc w:val="both"/>
      </w:pPr>
    </w:p>
    <w:p w:rsidR="00882BAA" w:rsidRDefault="00882BAA" w:rsidP="00267CA3">
      <w:pPr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Lipiec:</w:t>
      </w:r>
    </w:p>
    <w:p w:rsidR="00267CA3" w:rsidRDefault="00267CA3" w:rsidP="00267CA3">
      <w:pPr>
        <w:numPr>
          <w:ilvl w:val="0"/>
          <w:numId w:val="6"/>
        </w:numPr>
        <w:jc w:val="both"/>
      </w:pPr>
      <w:r>
        <w:t>Analiza stanu zaawansowania zadań inwestycyjnych gminy na rok 201</w:t>
      </w:r>
      <w:r w:rsidR="008B26A6">
        <w:t>5</w:t>
      </w:r>
      <w:r>
        <w:t>.</w:t>
      </w:r>
    </w:p>
    <w:p w:rsidR="00267CA3" w:rsidRDefault="00267CA3" w:rsidP="00267CA3">
      <w:pPr>
        <w:ind w:left="360"/>
        <w:jc w:val="both"/>
      </w:pPr>
    </w:p>
    <w:p w:rsidR="00882BAA" w:rsidRDefault="00882BAA" w:rsidP="00267CA3">
      <w:pPr>
        <w:ind w:left="360"/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Sierpień:</w:t>
      </w:r>
    </w:p>
    <w:p w:rsidR="00267CA3" w:rsidRDefault="00267CA3" w:rsidP="00267CA3">
      <w:pPr>
        <w:numPr>
          <w:ilvl w:val="0"/>
          <w:numId w:val="6"/>
        </w:numPr>
        <w:jc w:val="both"/>
      </w:pPr>
      <w:r>
        <w:t>Opiniowanie projektów uchwał.</w:t>
      </w:r>
    </w:p>
    <w:p w:rsidR="00267CA3" w:rsidRDefault="00267CA3" w:rsidP="00267CA3">
      <w:pPr>
        <w:numPr>
          <w:ilvl w:val="0"/>
          <w:numId w:val="6"/>
        </w:numPr>
        <w:jc w:val="both"/>
      </w:pPr>
      <w:r>
        <w:t>Analiza dochodu gminy z tytułu dzierżawy</w:t>
      </w:r>
      <w:r w:rsidR="008B26A6">
        <w:t xml:space="preserve"> i sprzedaży</w:t>
      </w:r>
      <w:r>
        <w:t xml:space="preserve"> mienia komunalnego za I półrocze 201</w:t>
      </w:r>
      <w:r w:rsidR="008B26A6">
        <w:t>5</w:t>
      </w:r>
      <w:r w:rsidR="00C655ED">
        <w:t xml:space="preserve"> </w:t>
      </w:r>
      <w:r>
        <w:t>r.</w:t>
      </w:r>
    </w:p>
    <w:p w:rsidR="00267CA3" w:rsidRDefault="00267CA3" w:rsidP="00267CA3">
      <w:pPr>
        <w:jc w:val="both"/>
        <w:rPr>
          <w:b/>
        </w:rPr>
      </w:pPr>
    </w:p>
    <w:p w:rsidR="00882BAA" w:rsidRDefault="00882BAA" w:rsidP="00267CA3">
      <w:pPr>
        <w:jc w:val="both"/>
        <w:rPr>
          <w:b/>
        </w:rPr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Wrzesień:</w:t>
      </w:r>
    </w:p>
    <w:p w:rsidR="00267CA3" w:rsidRDefault="00267CA3" w:rsidP="00267CA3">
      <w:pPr>
        <w:numPr>
          <w:ilvl w:val="0"/>
          <w:numId w:val="7"/>
        </w:numPr>
        <w:jc w:val="both"/>
      </w:pPr>
      <w:r>
        <w:t>Opiniowanie projektów uchwał.</w:t>
      </w:r>
    </w:p>
    <w:p w:rsidR="00267CA3" w:rsidRDefault="00882BAA" w:rsidP="00267CA3">
      <w:pPr>
        <w:numPr>
          <w:ilvl w:val="0"/>
          <w:numId w:val="7"/>
        </w:numPr>
        <w:jc w:val="both"/>
      </w:pPr>
      <w:r>
        <w:t>Informacja</w:t>
      </w:r>
      <w:r w:rsidR="00267CA3">
        <w:t xml:space="preserve"> o przebiegu wykonania budżetu Gminy Barlinek za I półrocze 201</w:t>
      </w:r>
      <w:r w:rsidR="00CF0648">
        <w:t>5</w:t>
      </w:r>
      <w:r>
        <w:t xml:space="preserve"> </w:t>
      </w:r>
      <w:r w:rsidR="00267CA3">
        <w:t>r.</w:t>
      </w:r>
    </w:p>
    <w:p w:rsidR="00267CA3" w:rsidRDefault="00267CA3" w:rsidP="00267CA3">
      <w:pPr>
        <w:jc w:val="both"/>
      </w:pPr>
    </w:p>
    <w:p w:rsidR="00882BAA" w:rsidRDefault="00882BAA" w:rsidP="00267CA3">
      <w:pPr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lastRenderedPageBreak/>
        <w:t>Październik:</w:t>
      </w:r>
    </w:p>
    <w:p w:rsidR="00267CA3" w:rsidRDefault="00267CA3" w:rsidP="00267CA3">
      <w:pPr>
        <w:numPr>
          <w:ilvl w:val="0"/>
          <w:numId w:val="8"/>
        </w:numPr>
        <w:jc w:val="both"/>
      </w:pPr>
      <w:r>
        <w:t>Opiniowanie projektów uchwał.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stanie Gminy Barlinek oraz perspektywy rozwoju w aspekcie pozyskiwania nowych inwestorów.</w:t>
      </w:r>
    </w:p>
    <w:p w:rsidR="00267CA3" w:rsidRPr="00882BAA" w:rsidRDefault="00882BAA" w:rsidP="00882BAA">
      <w:pPr>
        <w:pStyle w:val="Akapitzlist"/>
        <w:numPr>
          <w:ilvl w:val="0"/>
          <w:numId w:val="8"/>
        </w:numPr>
        <w:jc w:val="both"/>
      </w:pPr>
      <w:r w:rsidRPr="00882BAA">
        <w:rPr>
          <w:rFonts w:ascii="Arial" w:hAnsi="Arial" w:cs="Arial"/>
        </w:rPr>
        <w:t>Ocena realizacji Strategii Integracji Rozwiązywania Problemów Społecznych Gminy Barlinek na lata 2013-2018.</w:t>
      </w:r>
    </w:p>
    <w:p w:rsidR="00882BAA" w:rsidRDefault="00882BAA" w:rsidP="00882BAA">
      <w:pPr>
        <w:pStyle w:val="Akapitzlist"/>
        <w:jc w:val="both"/>
      </w:pPr>
    </w:p>
    <w:p w:rsidR="00882BAA" w:rsidRDefault="00882BAA" w:rsidP="00882BAA">
      <w:pPr>
        <w:pStyle w:val="Akapitzlist"/>
        <w:jc w:val="both"/>
      </w:pPr>
    </w:p>
    <w:p w:rsidR="00267CA3" w:rsidRDefault="00267CA3" w:rsidP="00267CA3">
      <w:pPr>
        <w:jc w:val="both"/>
        <w:rPr>
          <w:b/>
        </w:rPr>
      </w:pPr>
      <w:r>
        <w:rPr>
          <w:b/>
        </w:rPr>
        <w:t>Listopad:</w:t>
      </w:r>
    </w:p>
    <w:p w:rsidR="00267CA3" w:rsidRDefault="00267CA3" w:rsidP="00267CA3">
      <w:pPr>
        <w:numPr>
          <w:ilvl w:val="0"/>
          <w:numId w:val="8"/>
        </w:numPr>
        <w:jc w:val="both"/>
      </w:pPr>
      <w:r>
        <w:t>Opiniowanie projektów uchwał.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nt. realizacji zadań oświatowych w roku 2014/2015.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uchwał w sprawie ustalenia stawek podatkowych i opłat lokalnych na 2016 rok oraz zwolnienia od tych podatków oraz obniżenia ceny skupu żyta do celów wymiaru podatku rolnego.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wydanych w 2015 r. decyzjach dot. tzw. opłaty planistycznej, opłat z tytułu wzrostu wartości nieruchomości w związku z uchwaleniem lub zmianą miejscowego planu zagospodarowania przestrzennego.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wypłaconych w 2015 r. przez Gminę odszkodowaniach za obniżenie wartości działki w związku z uchwaleniem lub zmianą miejscowego planu zagospodarowania przestrzennego.</w:t>
      </w:r>
    </w:p>
    <w:p w:rsidR="00267CA3" w:rsidRP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82BAA">
        <w:rPr>
          <w:rFonts w:ascii="Arial" w:hAnsi="Arial" w:cs="Arial"/>
        </w:rPr>
        <w:t>Informacja o zgłoszonych w 2015 r. przez  właścicieli lub wieczystych użytkowników nieruchomości żądaniach wobec Gminy, jeżeli korzystanie z nieruchomości stało się niemożliwe bądź istotnie ograniczone w związku z uchwaleniem albo zmianą miejscowego planu zagospodarowania przestrzennego.</w:t>
      </w:r>
    </w:p>
    <w:p w:rsidR="00267CA3" w:rsidRDefault="00267CA3" w:rsidP="00267CA3">
      <w:pPr>
        <w:jc w:val="both"/>
      </w:pPr>
    </w:p>
    <w:p w:rsidR="00882BAA" w:rsidRDefault="00882BAA" w:rsidP="00267CA3">
      <w:pPr>
        <w:jc w:val="both"/>
      </w:pPr>
    </w:p>
    <w:p w:rsidR="00882BAA" w:rsidRDefault="00882BAA" w:rsidP="00882BAA">
      <w:pPr>
        <w:jc w:val="both"/>
        <w:rPr>
          <w:b/>
        </w:rPr>
      </w:pPr>
      <w:r>
        <w:rPr>
          <w:b/>
        </w:rPr>
        <w:t>Grudzień:</w:t>
      </w:r>
    </w:p>
    <w:p w:rsidR="00882BAA" w:rsidRDefault="00882BAA" w:rsidP="00882BAA">
      <w:pPr>
        <w:numPr>
          <w:ilvl w:val="0"/>
          <w:numId w:val="8"/>
        </w:numPr>
        <w:jc w:val="both"/>
      </w:pPr>
      <w:r>
        <w:t>Opiniowanie projektów uchwał.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w sprawie uchwalenia budżetu gminy na 2016 rok.</w:t>
      </w:r>
    </w:p>
    <w:p w:rsidR="00882BAA" w:rsidRDefault="00882BAA" w:rsidP="00882BA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w sprawie WPF gminy na lata 2016-2023 rok.</w:t>
      </w:r>
    </w:p>
    <w:p w:rsidR="00882BAA" w:rsidRPr="00882BAA" w:rsidRDefault="00882BAA" w:rsidP="00882BAA">
      <w:pPr>
        <w:numPr>
          <w:ilvl w:val="0"/>
          <w:numId w:val="8"/>
        </w:numPr>
        <w:jc w:val="both"/>
      </w:pPr>
      <w:r>
        <w:rPr>
          <w:rFonts w:ascii="Arial" w:hAnsi="Arial" w:cs="Arial"/>
        </w:rPr>
        <w:t>Projekt uchwały w sprawie wydatków nie wygasających.</w:t>
      </w:r>
    </w:p>
    <w:p w:rsidR="00882BAA" w:rsidRDefault="00882BAA" w:rsidP="00882BAA">
      <w:pPr>
        <w:numPr>
          <w:ilvl w:val="0"/>
          <w:numId w:val="8"/>
        </w:numPr>
        <w:jc w:val="both"/>
      </w:pPr>
      <w:r>
        <w:t>Opracowanie planu pracy Komisji na 2016 r.</w:t>
      </w:r>
    </w:p>
    <w:p w:rsidR="00882BAA" w:rsidRDefault="00882BAA" w:rsidP="00882BAA">
      <w:pPr>
        <w:jc w:val="both"/>
      </w:pPr>
    </w:p>
    <w:p w:rsidR="00882BAA" w:rsidRDefault="00882BAA" w:rsidP="00882BAA">
      <w:pPr>
        <w:jc w:val="both"/>
      </w:pPr>
    </w:p>
    <w:p w:rsidR="00882BAA" w:rsidRDefault="00882BAA" w:rsidP="00882BAA">
      <w:pPr>
        <w:jc w:val="both"/>
      </w:pPr>
    </w:p>
    <w:p w:rsidR="00882BAA" w:rsidRDefault="00882BAA" w:rsidP="00882BAA">
      <w:pPr>
        <w:jc w:val="both"/>
      </w:pPr>
    </w:p>
    <w:p w:rsidR="00882BAA" w:rsidRDefault="00882BAA" w:rsidP="00882BAA">
      <w:pPr>
        <w:jc w:val="both"/>
      </w:pPr>
    </w:p>
    <w:p w:rsidR="00882BAA" w:rsidRDefault="00882BAA" w:rsidP="00882BAA">
      <w:pPr>
        <w:jc w:val="both"/>
      </w:pPr>
    </w:p>
    <w:p w:rsidR="00882BAA" w:rsidRDefault="00882BAA" w:rsidP="00267CA3">
      <w:pPr>
        <w:jc w:val="both"/>
      </w:pPr>
    </w:p>
    <w:p w:rsidR="009E1E2C" w:rsidRPr="00267CA3" w:rsidRDefault="00267CA3" w:rsidP="00267CA3">
      <w:pPr>
        <w:ind w:left="4956"/>
        <w:jc w:val="both"/>
        <w:rPr>
          <w:rFonts w:ascii="Arial" w:hAnsi="Arial" w:cs="Arial"/>
          <w:b/>
          <w:sz w:val="22"/>
          <w:szCs w:val="22"/>
        </w:rPr>
      </w:pPr>
      <w:r>
        <w:rPr>
          <w:i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</w:p>
    <w:sectPr w:rsidR="009E1E2C" w:rsidRPr="0026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AEE"/>
    <w:multiLevelType w:val="hybridMultilevel"/>
    <w:tmpl w:val="68BC60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25447"/>
    <w:multiLevelType w:val="hybridMultilevel"/>
    <w:tmpl w:val="D8BC3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94740"/>
    <w:multiLevelType w:val="hybridMultilevel"/>
    <w:tmpl w:val="E73C7B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03F33"/>
    <w:multiLevelType w:val="hybridMultilevel"/>
    <w:tmpl w:val="ABDCC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F5316"/>
    <w:multiLevelType w:val="hybridMultilevel"/>
    <w:tmpl w:val="7ED64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12B84"/>
    <w:multiLevelType w:val="hybridMultilevel"/>
    <w:tmpl w:val="3AF88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4112A"/>
    <w:multiLevelType w:val="hybridMultilevel"/>
    <w:tmpl w:val="82AEA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6F3912"/>
    <w:multiLevelType w:val="hybridMultilevel"/>
    <w:tmpl w:val="FEF6C3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144B62"/>
    <w:multiLevelType w:val="hybridMultilevel"/>
    <w:tmpl w:val="091A8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F25B5"/>
    <w:multiLevelType w:val="hybridMultilevel"/>
    <w:tmpl w:val="063801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C46F21"/>
    <w:multiLevelType w:val="hybridMultilevel"/>
    <w:tmpl w:val="92D6B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21"/>
    <w:rsid w:val="00267CA3"/>
    <w:rsid w:val="00382152"/>
    <w:rsid w:val="00410B94"/>
    <w:rsid w:val="007A6625"/>
    <w:rsid w:val="00851B51"/>
    <w:rsid w:val="00882BAA"/>
    <w:rsid w:val="008B26A6"/>
    <w:rsid w:val="008F7DD1"/>
    <w:rsid w:val="009E1E2C"/>
    <w:rsid w:val="00AD04EE"/>
    <w:rsid w:val="00B93921"/>
    <w:rsid w:val="00C655ED"/>
    <w:rsid w:val="00CF0648"/>
    <w:rsid w:val="00E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DA88-0F5C-432A-989A-43C45A9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walczynska</cp:lastModifiedBy>
  <cp:revision>12</cp:revision>
  <cp:lastPrinted>2014-12-19T08:00:00Z</cp:lastPrinted>
  <dcterms:created xsi:type="dcterms:W3CDTF">2014-12-18T10:31:00Z</dcterms:created>
  <dcterms:modified xsi:type="dcterms:W3CDTF">2014-12-29T07:42:00Z</dcterms:modified>
</cp:coreProperties>
</file>