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B0" w:rsidRPr="002D0EB0" w:rsidRDefault="00C3286B" w:rsidP="002D0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13</w:t>
      </w:r>
      <w:r w:rsidR="002D0EB0" w:rsidRPr="002D0EB0"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.2015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2D0EB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2D0EB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D0EB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 w:rsidRPr="002D0EB0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 w:rsidRPr="002D0EB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2D0EB0" w:rsidRPr="002D0EB0" w:rsidRDefault="00C3286B" w:rsidP="002D0E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19 października</w:t>
      </w:r>
      <w:r w:rsidR="002D0EB0" w:rsidRPr="002D0EB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2015 roku.</w:t>
      </w:r>
    </w:p>
    <w:p w:rsidR="002D0EB0" w:rsidRPr="002D0EB0" w:rsidRDefault="002D0EB0" w:rsidP="002D0EB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120" w:line="240" w:lineRule="auto"/>
        <w:rPr>
          <w:rFonts w:ascii="Comic Sans MS" w:eastAsia="Times New Roman" w:hAnsi="Comic Sans MS" w:cs="Times New Roman"/>
          <w:sz w:val="24"/>
          <w:szCs w:val="24"/>
          <w:lang w:eastAsia="pl-PL"/>
        </w:rPr>
      </w:pPr>
      <w:r w:rsidRPr="002D0EB0">
        <w:rPr>
          <w:rFonts w:ascii="Comic Sans MS" w:eastAsia="Times New Roman" w:hAnsi="Comic Sans MS" w:cs="Times New Roman"/>
          <w:sz w:val="24"/>
          <w:szCs w:val="24"/>
          <w:lang w:eastAsia="pl-PL"/>
        </w:rPr>
        <w:t>Obecni: wg załączonej listy obecności.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D0EB0" w:rsidRPr="002D0EB0" w:rsidRDefault="002D0EB0" w:rsidP="00C3286B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Posiedzenie otworzył i przewodniczył </w:t>
      </w:r>
      <w:r w:rsidRPr="002D0EB0">
        <w:rPr>
          <w:rFonts w:ascii="Comic Sans MS" w:eastAsia="Times New Roman" w:hAnsi="Comic Sans MS" w:cs="Times New Roman"/>
          <w:b/>
          <w:lang w:eastAsia="pl-PL"/>
        </w:rPr>
        <w:t>radny Romuald Romaniuk – Przewodniczący Komisji Finansowo Budżetowej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. </w:t>
      </w:r>
    </w:p>
    <w:p w:rsidR="002D0EB0" w:rsidRPr="002D0EB0" w:rsidRDefault="002D0EB0" w:rsidP="00C3286B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>W wyniku jawnego głos</w:t>
      </w:r>
      <w:r w:rsidR="00C3286B">
        <w:rPr>
          <w:rFonts w:ascii="Comic Sans MS" w:eastAsia="Times New Roman" w:hAnsi="Comic Sans MS" w:cs="Times New Roman"/>
          <w:lang w:eastAsia="pl-PL"/>
        </w:rPr>
        <w:t>owania – jednomyślnie (na stan 5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przyjęła </w:t>
      </w:r>
      <w:r w:rsidR="00C3286B">
        <w:rPr>
          <w:rFonts w:ascii="Comic Sans MS" w:eastAsia="Times New Roman" w:hAnsi="Comic Sans MS" w:cs="Times New Roman"/>
          <w:lang w:eastAsia="pl-PL"/>
        </w:rPr>
        <w:t>porządek posiedzenia</w:t>
      </w:r>
      <w:r w:rsidRPr="002D0EB0">
        <w:rPr>
          <w:rFonts w:ascii="Comic Sans MS" w:eastAsia="Times New Roman" w:hAnsi="Comic Sans MS" w:cs="Times New Roman"/>
          <w:lang w:eastAsia="pl-PL"/>
        </w:rPr>
        <w:t>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sz w:val="20"/>
          <w:szCs w:val="20"/>
          <w:lang w:eastAsia="pl-PL"/>
        </w:rPr>
        <w:br/>
        <w:t xml:space="preserve"> </w:t>
      </w:r>
    </w:p>
    <w:p w:rsidR="006A0071" w:rsidRPr="008A3568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u w:val="single"/>
          <w:lang w:eastAsia="pl-PL"/>
        </w:rPr>
      </w:pPr>
      <w:r w:rsidRPr="008A3568">
        <w:rPr>
          <w:rFonts w:ascii="Comic Sans MS" w:eastAsia="Times New Roman" w:hAnsi="Comic Sans MS" w:cs="Times New Roman"/>
          <w:sz w:val="24"/>
          <w:szCs w:val="24"/>
          <w:u w:val="single"/>
          <w:lang w:eastAsia="pl-PL"/>
        </w:rPr>
        <w:t>Porządek obrad przedstawiał się następująco: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Przyjęcie protokołów z poprzednich posiedzeń.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Sprawozdanie z działalności BOK za rok kulturalny 2014/2015.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Sprawozdanie z realizacji strategii integracji i rozwiązywania problemów społecznych w Gminie Barlinek na lata 2013-2018 za okres 2013-2014.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Informacja o stanie Gminy Barlinek oraz perspektywy rozwoju w aspekcie pozyskiwania nowych inwestorów.</w:t>
      </w:r>
    </w:p>
    <w:p w:rsidR="00C3286B" w:rsidRPr="00D4391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zawarcia porozumienia dotyczącego real</w:t>
      </w:r>
      <w:r w:rsidR="00013B4A">
        <w:rPr>
          <w:rFonts w:ascii="Comic Sans MS" w:hAnsi="Comic Sans MS"/>
        </w:rPr>
        <w:t xml:space="preserve">izacji projektu zintegrowanego </w:t>
      </w:r>
      <w:r>
        <w:rPr>
          <w:rFonts w:ascii="Comic Sans MS" w:hAnsi="Comic Sans MS"/>
        </w:rPr>
        <w:t>pn. „Kontrakt Samorządowy – Lider Pojezierzy”.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zmiany budżetu Gminy Barlinek na 2015 rok.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Projekt uchwały w sprawie ustalenia wysokości diet dla sołtysów.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Projekt uchwały w sprawie zawarcia kolejnej umowy dzierżawy na czas oznaczony do </w:t>
      </w:r>
      <w:r w:rsidR="00013B4A">
        <w:rPr>
          <w:rFonts w:ascii="Comic Sans MS" w:hAnsi="Comic Sans MS"/>
        </w:rPr>
        <w:br/>
      </w:r>
      <w:r>
        <w:rPr>
          <w:rFonts w:ascii="Comic Sans MS" w:hAnsi="Comic Sans MS"/>
        </w:rPr>
        <w:t>3 lat nieruchomości stanowiącej własność Gminy Barlinek.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Sprawy różne:</w:t>
      </w:r>
    </w:p>
    <w:p w:rsidR="00C3286B" w:rsidRDefault="00C3286B" w:rsidP="00C3286B">
      <w:pPr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wyrażenie opinii na temat przekazania środków finansowych dla zespołu „Barlinek – Uśmiechy” FTB na obchody 20-lecia istnienia zespołu w 2016 roku,</w:t>
      </w:r>
    </w:p>
    <w:p w:rsidR="00C3286B" w:rsidRDefault="00C3286B" w:rsidP="00C3286B">
      <w:pPr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wyrażenie opinii na temat wniosku Sołtysa Sołectwa Moczydło w sprawie dofinansowania uzbrojenia działki gminnej w prąd położonej przy placu zabaw </w:t>
      </w:r>
      <w:r w:rsidR="00013B4A">
        <w:rPr>
          <w:rFonts w:ascii="Comic Sans MS" w:hAnsi="Comic Sans MS"/>
        </w:rPr>
        <w:br/>
      </w:r>
      <w:r>
        <w:rPr>
          <w:rFonts w:ascii="Comic Sans MS" w:hAnsi="Comic Sans MS"/>
        </w:rPr>
        <w:t>w Moczydle,</w:t>
      </w:r>
    </w:p>
    <w:p w:rsidR="00C3286B" w:rsidRDefault="00C3286B" w:rsidP="00C3286B">
      <w:pPr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pisma do wiadomości. </w:t>
      </w:r>
    </w:p>
    <w:p w:rsidR="00C3286B" w:rsidRDefault="00C3286B" w:rsidP="00C3286B">
      <w:pPr>
        <w:numPr>
          <w:ilvl w:val="0"/>
          <w:numId w:val="6"/>
        </w:numPr>
        <w:tabs>
          <w:tab w:val="clear" w:pos="360"/>
          <w:tab w:val="left" w:pos="0"/>
          <w:tab w:val="left" w:pos="284"/>
          <w:tab w:val="left" w:pos="426"/>
          <w:tab w:val="left" w:pos="2835"/>
        </w:tabs>
        <w:spacing w:after="0" w:line="240" w:lineRule="auto"/>
        <w:ind w:left="284" w:hanging="284"/>
        <w:jc w:val="both"/>
        <w:rPr>
          <w:rFonts w:ascii="Comic Sans MS" w:hAnsi="Comic Sans MS"/>
        </w:rPr>
      </w:pPr>
      <w:r w:rsidRPr="00DA43A0">
        <w:rPr>
          <w:rFonts w:ascii="Comic Sans MS" w:hAnsi="Comic Sans MS"/>
        </w:rPr>
        <w:t>Zapytania</w:t>
      </w:r>
      <w:r w:rsidRPr="00886C12">
        <w:rPr>
          <w:rFonts w:ascii="Comic Sans MS" w:hAnsi="Comic Sans MS"/>
        </w:rPr>
        <w:t xml:space="preserve"> i wolne wnioski.</w:t>
      </w:r>
    </w:p>
    <w:p w:rsidR="00C3286B" w:rsidRPr="00886C12" w:rsidRDefault="00C3286B" w:rsidP="00C3286B">
      <w:pPr>
        <w:tabs>
          <w:tab w:val="left" w:pos="0"/>
          <w:tab w:val="left" w:pos="284"/>
          <w:tab w:val="left" w:pos="426"/>
          <w:tab w:val="left" w:pos="2835"/>
        </w:tabs>
        <w:ind w:left="284"/>
        <w:jc w:val="both"/>
        <w:rPr>
          <w:rFonts w:ascii="Comic Sans MS" w:hAnsi="Comic Sans MS"/>
        </w:rPr>
      </w:pP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3286B" w:rsidRDefault="00C3286B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3286B" w:rsidRDefault="00C3286B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13B4A" w:rsidRPr="002D0EB0" w:rsidRDefault="00013B4A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lastRenderedPageBreak/>
        <w:t>Ad.pkt.1.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013B4A">
        <w:rPr>
          <w:rFonts w:ascii="Comic Sans MS" w:eastAsia="Times New Roman" w:hAnsi="Comic Sans MS" w:cs="Times New Roman"/>
          <w:lang w:eastAsia="pl-PL"/>
        </w:rPr>
        <w:t xml:space="preserve"> przyjęła protokoły</w:t>
      </w:r>
      <w:r w:rsidR="00EA3CAA">
        <w:rPr>
          <w:rFonts w:ascii="Comic Sans MS" w:eastAsia="Times New Roman" w:hAnsi="Comic Sans MS" w:cs="Times New Roman"/>
          <w:lang w:eastAsia="pl-PL"/>
        </w:rPr>
        <w:t>:</w:t>
      </w:r>
      <w:r w:rsidR="00013B4A">
        <w:rPr>
          <w:rFonts w:ascii="Comic Sans MS" w:eastAsia="Times New Roman" w:hAnsi="Comic Sans MS" w:cs="Times New Roman"/>
          <w:lang w:eastAsia="pl-PL"/>
        </w:rPr>
        <w:t xml:space="preserve"> nr 11.2015 z dnia 14 września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2015 roku</w:t>
      </w:r>
      <w:r w:rsidR="00013B4A">
        <w:rPr>
          <w:rFonts w:ascii="Comic Sans MS" w:eastAsia="Times New Roman" w:hAnsi="Comic Sans MS" w:cs="Times New Roman"/>
          <w:lang w:eastAsia="pl-PL"/>
        </w:rPr>
        <w:t>, oraz</w:t>
      </w:r>
      <w:r w:rsidR="00EA3CAA">
        <w:rPr>
          <w:rFonts w:ascii="Comic Sans MS" w:eastAsia="Times New Roman" w:hAnsi="Comic Sans MS" w:cs="Times New Roman"/>
          <w:lang w:eastAsia="pl-PL"/>
        </w:rPr>
        <w:t xml:space="preserve"> nr</w:t>
      </w:r>
      <w:r w:rsidR="00013B4A">
        <w:rPr>
          <w:rFonts w:ascii="Comic Sans MS" w:eastAsia="Times New Roman" w:hAnsi="Comic Sans MS" w:cs="Times New Roman"/>
          <w:lang w:eastAsia="pl-PL"/>
        </w:rPr>
        <w:t xml:space="preserve"> 12.2015 z dnia 28 września 2015 roku</w:t>
      </w:r>
      <w:r w:rsidR="00ED599E">
        <w:rPr>
          <w:rFonts w:ascii="Comic Sans MS" w:eastAsia="Times New Roman" w:hAnsi="Comic Sans MS" w:cs="Times New Roman"/>
          <w:lang w:eastAsia="pl-PL"/>
        </w:rPr>
        <w:t xml:space="preserve"> nie wnosząc uwag, co do ich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treści.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Ad.pkt.2.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EA3CAA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hAnsi="Comic Sans MS"/>
        </w:rPr>
        <w:t xml:space="preserve"> </w:t>
      </w:r>
      <w:r w:rsidR="00EA3CAA">
        <w:rPr>
          <w:rFonts w:ascii="Comic Sans MS" w:hAnsi="Comic Sans MS"/>
        </w:rPr>
        <w:t>oceniała pozytywnie Sprawozdanie z działalności Barlineckiego Ośrodka Kultury za rok kulturalny 2014/2015.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DE5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Sprawozdanie</w:t>
      </w:r>
      <w:r w:rsidR="00EA3CAA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Ad.pkt.3.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2D0EB0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EA3CAA">
        <w:rPr>
          <w:rFonts w:ascii="Comic Sans MS" w:hAnsi="Comic Sans MS"/>
        </w:rPr>
        <w:t>oceniła pozytywnie Sprawozdanie z realizacji strategii integracji i rozwiązywania problemów społecznych w Gminie Barlinek na lata 2013-2018 za okres 2013-2014.</w:t>
      </w:r>
    </w:p>
    <w:p w:rsidR="00EA3CAA" w:rsidRDefault="00EA3CAA" w:rsidP="00EA3CAA">
      <w:pPr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DE5" w:rsidRDefault="002D0DE5" w:rsidP="00EA3CAA">
      <w:pPr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BB2D10" w:rsidRPr="002D0EB0" w:rsidRDefault="00BB2D10" w:rsidP="00EA3CAA">
      <w:pPr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DE5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Sprawozdanie</w:t>
      </w:r>
      <w:r w:rsidR="002D0EB0"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Ad.pkt.4.</w:t>
      </w:r>
    </w:p>
    <w:p w:rsidR="002D0EB0" w:rsidRPr="002D0EB0" w:rsidRDefault="002D0EB0" w:rsidP="002D0EB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A3CAA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 xml:space="preserve">Komisja Finansowo – Budżetowa i Planowania Gospodarczego </w:t>
      </w:r>
      <w:r w:rsidR="00EA3CAA">
        <w:rPr>
          <w:rFonts w:ascii="Comic Sans MS" w:hAnsi="Comic Sans MS"/>
        </w:rPr>
        <w:t>przyjęła Informację o stanie Gminy Bar</w:t>
      </w:r>
      <w:r w:rsidR="00EA3CAA">
        <w:rPr>
          <w:rFonts w:ascii="Comic Sans MS" w:hAnsi="Comic Sans MS"/>
        </w:rPr>
        <w:t xml:space="preserve">linek oraz perspektywy rozwoju </w:t>
      </w:r>
      <w:r w:rsidR="00EA3CAA">
        <w:rPr>
          <w:rFonts w:ascii="Comic Sans MS" w:hAnsi="Comic Sans MS"/>
        </w:rPr>
        <w:t xml:space="preserve">w aspekcie pozyskiwania nowych inwestorów w 2015 roku. 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6A0071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lastRenderedPageBreak/>
        <w:t xml:space="preserve"> Ww. Informacja </w:t>
      </w:r>
    </w:p>
    <w:p w:rsidR="002D0EB0" w:rsidRPr="00EA3CAA" w:rsidRDefault="00EA3CAA" w:rsidP="00EA3CAA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</w:t>
      </w: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Ad.pkt.5.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A3CAA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EA3CAA">
        <w:rPr>
          <w:rFonts w:ascii="Comic Sans MS" w:hAnsi="Comic Sans MS"/>
        </w:rPr>
        <w:t xml:space="preserve">zaopiniowała pozytywnie projekt uchwały </w:t>
      </w:r>
      <w:r w:rsidR="00EA3CAA">
        <w:rPr>
          <w:rFonts w:ascii="Comic Sans MS" w:hAnsi="Comic Sans MS"/>
        </w:rPr>
        <w:br/>
      </w:r>
      <w:r w:rsidR="00EA3CAA">
        <w:rPr>
          <w:rFonts w:ascii="Comic Sans MS" w:hAnsi="Comic Sans MS"/>
        </w:rPr>
        <w:t>w sprawie zawarcia porozumienia dotyczącego realizacji projektu zintegrowanego pn. „Kontrakt Samorządowy – Lider Pojezierzy”.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EA3CAA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2D0EB0" w:rsidRPr="002D0EB0" w:rsidRDefault="004C6728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</w:t>
      </w:r>
      <w:r w:rsidR="002D0EB0"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Ad.pkt.6.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EA3CAA" w:rsidRPr="00E50EC1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>W wyniku jawnego głosowania</w:t>
      </w:r>
      <w:r w:rsidR="004C6728">
        <w:rPr>
          <w:rFonts w:ascii="Comic Sans MS" w:eastAsia="Times New Roman" w:hAnsi="Comic Sans MS" w:cs="Times New Roman"/>
          <w:lang w:eastAsia="pl-PL"/>
        </w:rPr>
        <w:t xml:space="preserve"> -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6A0071">
        <w:rPr>
          <w:rFonts w:ascii="Comic Sans MS" w:eastAsia="Times New Roman" w:hAnsi="Comic Sans MS" w:cs="Times New Roman"/>
          <w:lang w:eastAsia="pl-PL"/>
        </w:rPr>
        <w:t>przy 4 glosach za i 1 wstrzymującym się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EA3CAA">
        <w:rPr>
          <w:rFonts w:ascii="Comic Sans MS" w:hAnsi="Comic Sans MS"/>
        </w:rPr>
        <w:t xml:space="preserve">zaopiniowała pozytywnie projekt uchwały w sprawie zmiany budżetu Gminy Barlinek na 2015 rok. 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EA3CAA" w:rsidRPr="002D0EB0" w:rsidRDefault="00BB2D10" w:rsidP="00BB2D1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Ad.pkt.7.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A3CAA" w:rsidRDefault="002D0EB0" w:rsidP="00EA3CAA">
      <w:pPr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EA3CAA">
        <w:rPr>
          <w:rFonts w:ascii="Comic Sans MS" w:hAnsi="Comic Sans MS"/>
        </w:rPr>
        <w:t xml:space="preserve">zaopiniowała pozytywnie projekt uchwały </w:t>
      </w:r>
      <w:r w:rsidR="00EA3CAA">
        <w:rPr>
          <w:rFonts w:ascii="Comic Sans MS" w:hAnsi="Comic Sans MS"/>
        </w:rPr>
        <w:br/>
      </w:r>
      <w:r w:rsidR="00EA3CAA">
        <w:rPr>
          <w:rFonts w:ascii="Comic Sans MS" w:hAnsi="Comic Sans MS"/>
        </w:rPr>
        <w:t>w sprawie ustalenia wysokości diet dla sołtysów.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Ww. projekt uchwały</w:t>
      </w:r>
    </w:p>
    <w:p w:rsidR="002D0EB0" w:rsidRPr="002D0EB0" w:rsidRDefault="002D0DE5" w:rsidP="002D0DE5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Ad.pkt.8.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A3CAA" w:rsidRDefault="00EA3CAA" w:rsidP="00EA3CAA">
      <w:pPr>
        <w:jc w:val="both"/>
        <w:rPr>
          <w:rFonts w:ascii="Comic Sans MS" w:hAnsi="Comic Sans MS"/>
        </w:rPr>
      </w:pPr>
      <w:r w:rsidRPr="00EA3CAA">
        <w:rPr>
          <w:rFonts w:ascii="Comic Sans MS" w:eastAsia="Times New Roman" w:hAnsi="Comic Sans MS" w:cs="Times New Roman"/>
          <w:lang w:eastAsia="pl-PL"/>
        </w:rPr>
        <w:lastRenderedPageBreak/>
        <w:t>W wyniku jawnego głosowania – jednomyślnie (na stan 5 członków)</w:t>
      </w:r>
      <w:r>
        <w:rPr>
          <w:rFonts w:ascii="Comic Sans MS" w:eastAsia="Times New Roman" w:hAnsi="Comic Sans MS" w:cs="Times New Roman"/>
          <w:lang w:eastAsia="pl-PL"/>
        </w:rPr>
        <w:t xml:space="preserve"> - </w:t>
      </w:r>
      <w:r w:rsidR="002D0EB0"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="002D0EB0"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>
        <w:rPr>
          <w:rFonts w:ascii="Comic Sans MS" w:hAnsi="Comic Sans MS"/>
        </w:rPr>
        <w:t xml:space="preserve">zaopiniowała pozytywnie projekt uchwały </w:t>
      </w:r>
      <w:r w:rsidR="00F42A9E">
        <w:rPr>
          <w:rFonts w:ascii="Comic Sans MS" w:hAnsi="Comic Sans MS"/>
        </w:rPr>
        <w:br/>
      </w:r>
      <w:r>
        <w:rPr>
          <w:rFonts w:ascii="Comic Sans MS" w:hAnsi="Comic Sans MS"/>
        </w:rPr>
        <w:t>w sprawie zawarcia kolejnej umowy dzierżawy na czas oznaczony do 3 lat nieruchomości stanowiącej własność Gminy Barlinek – działka nr 189/2 przy ul. Staromiejskiej.</w:t>
      </w:r>
    </w:p>
    <w:p w:rsidR="002D0EB0" w:rsidRPr="002D0EB0" w:rsidRDefault="002D0EB0" w:rsidP="00EA3CAA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F42A9E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2D0EB0" w:rsidRPr="002D0EB0" w:rsidRDefault="00F42A9E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</w:t>
      </w:r>
      <w:r w:rsidR="002D0EB0"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 xml:space="preserve"> do protokołu.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Ad.pkt.9.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C6728" w:rsidRDefault="00F42A9E" w:rsidP="004C6728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 w:rsidRPr="00F42A9E">
        <w:rPr>
          <w:rFonts w:ascii="Comic Sans MS" w:eastAsia="Times New Roman" w:hAnsi="Comic Sans MS" w:cs="Times New Roman"/>
          <w:b/>
          <w:lang w:eastAsia="pl-PL"/>
        </w:rPr>
        <w:t>a)</w:t>
      </w:r>
      <w:r>
        <w:rPr>
          <w:rFonts w:ascii="Comic Sans MS" w:eastAsia="Times New Roman" w:hAnsi="Comic Sans MS" w:cs="Times New Roman"/>
          <w:lang w:eastAsia="pl-PL"/>
        </w:rPr>
        <w:t xml:space="preserve"> </w:t>
      </w:r>
    </w:p>
    <w:p w:rsidR="00F42A9E" w:rsidRDefault="002D0EB0" w:rsidP="004C6728">
      <w:pPr>
        <w:spacing w:after="0"/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>W wyniku j</w:t>
      </w:r>
      <w:r w:rsidR="00F42A9E">
        <w:rPr>
          <w:rFonts w:ascii="Comic Sans MS" w:eastAsia="Times New Roman" w:hAnsi="Comic Sans MS" w:cs="Times New Roman"/>
          <w:lang w:eastAsia="pl-PL"/>
        </w:rPr>
        <w:t xml:space="preserve">awnego głosowania - przy 3 głosach za wnioskiem i 2 wstrzymujących się 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F42A9E">
        <w:rPr>
          <w:rFonts w:ascii="Comic Sans MS" w:eastAsia="Times New Roman" w:hAnsi="Comic Sans MS" w:cs="Times New Roman"/>
          <w:lang w:eastAsia="pl-PL"/>
        </w:rPr>
        <w:br/>
      </w:r>
      <w:r w:rsidRPr="002D0EB0">
        <w:rPr>
          <w:rFonts w:ascii="Comic Sans MS" w:eastAsia="Times New Roman" w:hAnsi="Comic Sans MS" w:cs="Times New Roman"/>
          <w:lang w:eastAsia="pl-PL"/>
        </w:rPr>
        <w:t xml:space="preserve">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F42A9E">
        <w:rPr>
          <w:rFonts w:ascii="Comic Sans MS" w:hAnsi="Comic Sans MS"/>
        </w:rPr>
        <w:t>zaopiniowała pozytywnie wniosek dotyczący wsparcia finansowego na uroczyste obchody 20-lecia istnienia zespołu „Barlinek – Uśmiechy” FTB, które odbędą się w dniach 22-23 kwietnia 2016 roku.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</w:t>
      </w:r>
      <w:r w:rsidR="00F42A9E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wniosek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C6728" w:rsidRDefault="00F42A9E" w:rsidP="004C6728">
      <w:pPr>
        <w:spacing w:after="0"/>
        <w:jc w:val="both"/>
        <w:rPr>
          <w:rFonts w:ascii="Comic Sans MS" w:eastAsia="Times New Roman" w:hAnsi="Comic Sans MS" w:cs="Times New Roman"/>
          <w:lang w:eastAsia="pl-PL"/>
        </w:rPr>
      </w:pPr>
      <w:r w:rsidRPr="00F42A9E">
        <w:rPr>
          <w:rFonts w:ascii="Comic Sans MS" w:eastAsia="Times New Roman" w:hAnsi="Comic Sans MS" w:cs="Times New Roman"/>
          <w:b/>
          <w:lang w:eastAsia="pl-PL"/>
        </w:rPr>
        <w:t>b)</w:t>
      </w:r>
      <w:r>
        <w:rPr>
          <w:rFonts w:ascii="Comic Sans MS" w:eastAsia="Times New Roman" w:hAnsi="Comic Sans MS" w:cs="Times New Roman"/>
          <w:lang w:eastAsia="pl-PL"/>
        </w:rPr>
        <w:t xml:space="preserve"> </w:t>
      </w:r>
    </w:p>
    <w:p w:rsidR="00F42A9E" w:rsidRPr="00E50EC1" w:rsidRDefault="002D0EB0" w:rsidP="004C6728">
      <w:pPr>
        <w:spacing w:after="0"/>
        <w:jc w:val="both"/>
        <w:rPr>
          <w:rFonts w:ascii="Comic Sans MS" w:hAnsi="Comic Sans MS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W wyniku jawnego głosowania – jednomyślnie (na stan 5 członków) - </w:t>
      </w:r>
      <w:r w:rsidRPr="002D0EB0">
        <w:rPr>
          <w:rFonts w:ascii="Comic Sans MS" w:eastAsia="Times New Roman" w:hAnsi="Comic Sans MS" w:cs="Times New Roman"/>
          <w:b/>
          <w:lang w:eastAsia="pl-PL"/>
        </w:rPr>
        <w:t>Komisja Finansowo – Budżetowa i Planowania Gospodarczego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 </w:t>
      </w:r>
      <w:r w:rsidR="00F42A9E">
        <w:rPr>
          <w:rFonts w:ascii="Comic Sans MS" w:hAnsi="Comic Sans MS"/>
        </w:rPr>
        <w:t xml:space="preserve">zaopiniowała pozytywnie wniosek Sołtysa Sołectwa Moczydło w sprawie  </w:t>
      </w:r>
      <w:r w:rsidR="00F42A9E">
        <w:rPr>
          <w:rFonts w:ascii="Comic Sans MS" w:hAnsi="Comic Sans MS"/>
        </w:rPr>
        <w:t xml:space="preserve"> dofinansowania </w:t>
      </w:r>
      <w:r w:rsidR="00F42A9E">
        <w:rPr>
          <w:rFonts w:ascii="Comic Sans MS" w:hAnsi="Comic Sans MS"/>
        </w:rPr>
        <w:t>z budżetu Gminy Barlinek uzbrojenia działki gminnej w p</w:t>
      </w:r>
      <w:r w:rsidR="00F42A9E">
        <w:rPr>
          <w:rFonts w:ascii="Comic Sans MS" w:hAnsi="Comic Sans MS"/>
        </w:rPr>
        <w:t>rąd położonej przy placu zabaw w</w:t>
      </w:r>
      <w:r w:rsidR="00F42A9E">
        <w:rPr>
          <w:rFonts w:ascii="Comic Sans MS" w:hAnsi="Comic Sans MS"/>
        </w:rPr>
        <w:t xml:space="preserve"> Moczydle.</w:t>
      </w:r>
    </w:p>
    <w:p w:rsidR="00F42A9E" w:rsidRDefault="00F42A9E" w:rsidP="00F42A9E">
      <w:pPr>
        <w:jc w:val="both"/>
        <w:rPr>
          <w:rFonts w:ascii="Comic Sans MS" w:hAnsi="Comic Sans MS"/>
        </w:rPr>
      </w:pPr>
    </w:p>
    <w:p w:rsidR="002D0EB0" w:rsidRPr="002D0EB0" w:rsidRDefault="002D0EB0" w:rsidP="00BB2D10">
      <w:pPr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</w:p>
    <w:p w:rsidR="002D0EB0" w:rsidRPr="002D0EB0" w:rsidRDefault="002D0EB0" w:rsidP="002D0EB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Ww. </w:t>
      </w:r>
      <w:r w:rsidR="00F42A9E"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>wniosek</w:t>
      </w:r>
    </w:p>
    <w:p w:rsidR="002D0EB0" w:rsidRPr="002D0EB0" w:rsidRDefault="002D0EB0" w:rsidP="002D0EB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stanowi załącznik do protokołu.</w:t>
      </w: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005A" w:rsidRDefault="007A005A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B2D10" w:rsidRPr="002D0EB0" w:rsidRDefault="00BB2D1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C6728" w:rsidRDefault="007A005A" w:rsidP="007A005A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t>c)</w:t>
      </w:r>
    </w:p>
    <w:p w:rsidR="007A005A" w:rsidRDefault="007A005A" w:rsidP="007A005A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b/>
          <w:lang w:eastAsia="pl-PL"/>
        </w:rPr>
        <w:t xml:space="preserve">Komisja Finansowo – Budżetowa i Planowania Gospodarczego </w:t>
      </w:r>
      <w:r w:rsidRPr="002D0EB0">
        <w:rPr>
          <w:rFonts w:ascii="Comic Sans MS" w:eastAsia="Times New Roman" w:hAnsi="Comic Sans MS" w:cs="Times New Roman"/>
          <w:lang w:eastAsia="pl-PL"/>
        </w:rPr>
        <w:t xml:space="preserve">przyjęła do wiadomości następujące pisma: </w:t>
      </w:r>
    </w:p>
    <w:p w:rsidR="007A005A" w:rsidRDefault="007A005A" w:rsidP="007A005A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A005A" w:rsidRDefault="007A005A" w:rsidP="007A005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A005A">
        <w:rPr>
          <w:rFonts w:ascii="Comic Sans MS" w:eastAsia="Times New Roman" w:hAnsi="Comic Sans MS" w:cs="Times New Roman"/>
          <w:i/>
          <w:lang w:eastAsia="pl-PL"/>
        </w:rPr>
        <w:t>Burmistrza Barlinka w sprawie:</w:t>
      </w:r>
    </w:p>
    <w:p w:rsidR="008A3568" w:rsidRPr="007A005A" w:rsidRDefault="008A3568" w:rsidP="008A3568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2D0EB0" w:rsidRDefault="007A005A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7A005A">
        <w:rPr>
          <w:rFonts w:ascii="Comic Sans MS" w:eastAsia="Times New Roman" w:hAnsi="Comic Sans MS" w:cs="Times New Roman"/>
          <w:lang w:eastAsia="pl-PL"/>
        </w:rPr>
        <w:t>dofinansowania prac remontowych w cerkwi przy ul. Górnej w Barlinku,</w:t>
      </w:r>
    </w:p>
    <w:p w:rsidR="007A005A" w:rsidRDefault="007A005A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naprawy odcinka drogi przy wjeździe na warsztaty szkolne od strony ul. K</w:t>
      </w:r>
      <w:r w:rsidR="007E651D">
        <w:rPr>
          <w:rFonts w:ascii="Comic Sans MS" w:eastAsia="Times New Roman" w:hAnsi="Comic Sans MS" w:cs="Times New Roman"/>
          <w:lang w:eastAsia="pl-PL"/>
        </w:rPr>
        <w:t>ossaka,</w:t>
      </w:r>
    </w:p>
    <w:p w:rsidR="007A005A" w:rsidRDefault="007A005A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naprawy nawierzchni drogi ul. Chopina,</w:t>
      </w:r>
    </w:p>
    <w:p w:rsidR="007A005A" w:rsidRDefault="007A005A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naprawy studni telekomunikacyjnej na skrzyżowaniu ul. Chopina – Pułaskiego</w:t>
      </w:r>
      <w:r w:rsidR="007E651D">
        <w:rPr>
          <w:rFonts w:ascii="Comic Sans MS" w:eastAsia="Times New Roman" w:hAnsi="Comic Sans MS" w:cs="Times New Roman"/>
          <w:lang w:eastAsia="pl-PL"/>
        </w:rPr>
        <w:t>,</w:t>
      </w:r>
    </w:p>
    <w:p w:rsidR="00295EF0" w:rsidRDefault="007A005A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wykorzystania części pasa drogowego przy ul. Przemysłowej po likwidacji odcinka sieci ciepłowniczej </w:t>
      </w:r>
      <w:r w:rsidR="00295EF0">
        <w:rPr>
          <w:rFonts w:ascii="Comic Sans MS" w:eastAsia="Times New Roman" w:hAnsi="Comic Sans MS" w:cs="Times New Roman"/>
          <w:lang w:eastAsia="pl-PL"/>
        </w:rPr>
        <w:t>z przeznaczeniem na miejsca parkingowe,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zamieszczenia tabliczek z numerami posesji na wjeździe na osiedle domków jednorodzinnych w Moczkowie,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stanu technicznego pobocza na drodze powiatowej nr 1576Z,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wykonania remontu ciągu pieszego (tzw. Przeskok),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zabezpieczenia środków finansowych w budżecie na 2016 rok na budowę chodnika w miejscowości Ożar ul. Kasztanowa,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wystąpienia do Starostwa Powiatowego w Myśliborzu o zainstalowanie telefonu </w:t>
      </w:r>
      <w:r w:rsidR="006A0071">
        <w:rPr>
          <w:rFonts w:ascii="Comic Sans MS" w:eastAsia="Times New Roman" w:hAnsi="Comic Sans MS" w:cs="Times New Roman"/>
          <w:lang w:eastAsia="pl-PL"/>
        </w:rPr>
        <w:br/>
      </w:r>
      <w:r>
        <w:rPr>
          <w:rFonts w:ascii="Comic Sans MS" w:eastAsia="Times New Roman" w:hAnsi="Comic Sans MS" w:cs="Times New Roman"/>
          <w:lang w:eastAsia="pl-PL"/>
        </w:rPr>
        <w:t>w Punkcie Informacyjnym Wydziału Komunikacji w Barlinku przy ul. Lipowej 3,</w:t>
      </w:r>
    </w:p>
    <w:p w:rsidR="007A005A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zabezpieczenia w budżecie na 2016 rok środków na ustawienie lamp oświetleniowych przy drodze nr 1576Z w miejscowości </w:t>
      </w:r>
      <w:proofErr w:type="spellStart"/>
      <w:r>
        <w:rPr>
          <w:rFonts w:ascii="Comic Sans MS" w:eastAsia="Times New Roman" w:hAnsi="Comic Sans MS" w:cs="Times New Roman"/>
          <w:lang w:eastAsia="pl-PL"/>
        </w:rPr>
        <w:t>Jaromierki</w:t>
      </w:r>
      <w:proofErr w:type="spellEnd"/>
      <w:r>
        <w:rPr>
          <w:rFonts w:ascii="Comic Sans MS" w:eastAsia="Times New Roman" w:hAnsi="Comic Sans MS" w:cs="Times New Roman"/>
          <w:lang w:eastAsia="pl-PL"/>
        </w:rPr>
        <w:t xml:space="preserve"> od strony drogi nr 2151Z,</w:t>
      </w:r>
    </w:p>
    <w:p w:rsidR="00295EF0" w:rsidRDefault="00295EF0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prawnego uregulowania dysponowania </w:t>
      </w:r>
      <w:r w:rsidR="00D9028F">
        <w:rPr>
          <w:rFonts w:ascii="Comic Sans MS" w:eastAsia="Times New Roman" w:hAnsi="Comic Sans MS" w:cs="Times New Roman"/>
          <w:lang w:eastAsia="pl-PL"/>
        </w:rPr>
        <w:t>przez Stowarzyszenie</w:t>
      </w:r>
      <w:r w:rsidR="004C6728">
        <w:rPr>
          <w:rFonts w:ascii="Comic Sans MS" w:eastAsia="Times New Roman" w:hAnsi="Comic Sans MS" w:cs="Times New Roman"/>
          <w:lang w:eastAsia="pl-PL"/>
        </w:rPr>
        <w:t xml:space="preserve"> Na Rzecz Ochrony Dziedzictwa „Młyn Papiernia”</w:t>
      </w:r>
      <w:r w:rsidR="00D9028F">
        <w:rPr>
          <w:rFonts w:ascii="Comic Sans MS" w:eastAsia="Times New Roman" w:hAnsi="Comic Sans MS" w:cs="Times New Roman"/>
          <w:lang w:eastAsia="pl-PL"/>
        </w:rPr>
        <w:t xml:space="preserve"> nieruchomością Młyn</w:t>
      </w:r>
      <w:r w:rsidR="004C6728">
        <w:rPr>
          <w:rFonts w:ascii="Comic Sans MS" w:eastAsia="Times New Roman" w:hAnsi="Comic Sans MS" w:cs="Times New Roman"/>
          <w:lang w:eastAsia="pl-PL"/>
        </w:rPr>
        <w:t>a</w:t>
      </w:r>
      <w:r w:rsidR="00D9028F">
        <w:rPr>
          <w:rFonts w:ascii="Comic Sans MS" w:eastAsia="Times New Roman" w:hAnsi="Comic Sans MS" w:cs="Times New Roman"/>
          <w:lang w:eastAsia="pl-PL"/>
        </w:rPr>
        <w:t xml:space="preserve"> Papiernia na cele statutowe,</w:t>
      </w:r>
    </w:p>
    <w:p w:rsidR="00D9028F" w:rsidRDefault="002D0DE5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zmiany aneksu do </w:t>
      </w:r>
      <w:r w:rsidR="00D9028F">
        <w:rPr>
          <w:rFonts w:ascii="Comic Sans MS" w:eastAsia="Times New Roman" w:hAnsi="Comic Sans MS" w:cs="Times New Roman"/>
          <w:lang w:eastAsia="pl-PL"/>
        </w:rPr>
        <w:t>umowy dzierżawy nieruchomości „Młyn Papiernia”</w:t>
      </w:r>
      <w:r>
        <w:rPr>
          <w:rFonts w:ascii="Comic Sans MS" w:eastAsia="Times New Roman" w:hAnsi="Comic Sans MS" w:cs="Times New Roman"/>
          <w:lang w:eastAsia="pl-PL"/>
        </w:rPr>
        <w:t>,</w:t>
      </w:r>
    </w:p>
    <w:p w:rsidR="00D9028F" w:rsidRDefault="00D9028F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przeprowa</w:t>
      </w:r>
      <w:r w:rsidR="006A0071">
        <w:rPr>
          <w:rFonts w:ascii="Comic Sans MS" w:eastAsia="Times New Roman" w:hAnsi="Comic Sans MS" w:cs="Times New Roman"/>
          <w:lang w:eastAsia="pl-PL"/>
        </w:rPr>
        <w:t>dzenia pilnego remontu pomostu Plaży M</w:t>
      </w:r>
      <w:r>
        <w:rPr>
          <w:rFonts w:ascii="Comic Sans MS" w:eastAsia="Times New Roman" w:hAnsi="Comic Sans MS" w:cs="Times New Roman"/>
          <w:lang w:eastAsia="pl-PL"/>
        </w:rPr>
        <w:t>iejskiej w Barlinku,</w:t>
      </w:r>
    </w:p>
    <w:p w:rsidR="00D9028F" w:rsidRDefault="00D9028F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podatku rolnego za 2014 rok</w:t>
      </w:r>
      <w:r w:rsidR="006A0071">
        <w:rPr>
          <w:rFonts w:ascii="Comic Sans MS" w:eastAsia="Times New Roman" w:hAnsi="Comic Sans MS" w:cs="Times New Roman"/>
          <w:lang w:eastAsia="pl-PL"/>
        </w:rPr>
        <w:t>,</w:t>
      </w:r>
      <w:r>
        <w:rPr>
          <w:rFonts w:ascii="Comic Sans MS" w:eastAsia="Times New Roman" w:hAnsi="Comic Sans MS" w:cs="Times New Roman"/>
          <w:lang w:eastAsia="pl-PL"/>
        </w:rPr>
        <w:t xml:space="preserve"> oraz III kwartał</w:t>
      </w:r>
      <w:r w:rsidR="002D0DE5">
        <w:rPr>
          <w:rFonts w:ascii="Comic Sans MS" w:eastAsia="Times New Roman" w:hAnsi="Comic Sans MS" w:cs="Times New Roman"/>
          <w:lang w:eastAsia="pl-PL"/>
        </w:rPr>
        <w:t>y</w:t>
      </w:r>
      <w:r>
        <w:rPr>
          <w:rFonts w:ascii="Comic Sans MS" w:eastAsia="Times New Roman" w:hAnsi="Comic Sans MS" w:cs="Times New Roman"/>
          <w:lang w:eastAsia="pl-PL"/>
        </w:rPr>
        <w:t xml:space="preserve"> 2015 r.</w:t>
      </w:r>
    </w:p>
    <w:p w:rsidR="00D9028F" w:rsidRDefault="00D9028F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wniosków radnych</w:t>
      </w:r>
      <w:r w:rsidR="002D0DE5">
        <w:rPr>
          <w:rFonts w:ascii="Comic Sans MS" w:eastAsia="Times New Roman" w:hAnsi="Comic Sans MS" w:cs="Times New Roman"/>
          <w:lang w:eastAsia="pl-PL"/>
        </w:rPr>
        <w:t>:</w:t>
      </w:r>
      <w:r>
        <w:rPr>
          <w:rFonts w:ascii="Comic Sans MS" w:eastAsia="Times New Roman" w:hAnsi="Comic Sans MS" w:cs="Times New Roman"/>
          <w:lang w:eastAsia="pl-PL"/>
        </w:rPr>
        <w:t xml:space="preserve"> p. Marii Mitek i p. Jacka </w:t>
      </w:r>
      <w:proofErr w:type="spellStart"/>
      <w:r>
        <w:rPr>
          <w:rFonts w:ascii="Comic Sans MS" w:eastAsia="Times New Roman" w:hAnsi="Comic Sans MS" w:cs="Times New Roman"/>
          <w:lang w:eastAsia="pl-PL"/>
        </w:rPr>
        <w:t>Poleszczuka</w:t>
      </w:r>
      <w:proofErr w:type="spellEnd"/>
      <w:r>
        <w:rPr>
          <w:rFonts w:ascii="Comic Sans MS" w:eastAsia="Times New Roman" w:hAnsi="Comic Sans MS" w:cs="Times New Roman"/>
          <w:lang w:eastAsia="pl-PL"/>
        </w:rPr>
        <w:t xml:space="preserve"> oraz mieszkanki Barlinka,</w:t>
      </w:r>
    </w:p>
    <w:p w:rsidR="00D9028F" w:rsidRDefault="00D9028F" w:rsidP="007A00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realizacji programu „Wyprawka szkolna 2015/2016”,</w:t>
      </w:r>
    </w:p>
    <w:p w:rsidR="00D9028F" w:rsidRDefault="00D9028F" w:rsidP="00D9028F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A005A" w:rsidRDefault="00D9028F" w:rsidP="002D0EB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D9028F">
        <w:rPr>
          <w:rFonts w:ascii="Comic Sans MS" w:eastAsia="Times New Roman" w:hAnsi="Comic Sans MS" w:cs="Times New Roman"/>
          <w:i/>
          <w:lang w:eastAsia="pl-PL"/>
        </w:rPr>
        <w:t>Zastępcy Burmistrza Barlinka w sprawie:</w:t>
      </w:r>
    </w:p>
    <w:p w:rsidR="008A3568" w:rsidRDefault="008A3568" w:rsidP="008A3568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D9028F" w:rsidRDefault="00DB0D7A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bieżącego i systematycznego utrzymania czystości na gminnych chodnikach </w:t>
      </w:r>
      <w:r>
        <w:rPr>
          <w:rFonts w:ascii="Comic Sans MS" w:eastAsia="Times New Roman" w:hAnsi="Comic Sans MS" w:cs="Times New Roman"/>
          <w:lang w:eastAsia="pl-PL"/>
        </w:rPr>
        <w:br/>
        <w:t>i parkingach przy ul Przemysłowej – działka nr 207, obręb 1 Barlinek,</w:t>
      </w:r>
    </w:p>
    <w:p w:rsidR="00DB0D7A" w:rsidRDefault="00DB0D7A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przejścia dla pieszych na ul. Gorzowskiej na wysokości sklepu </w:t>
      </w:r>
      <w:proofErr w:type="spellStart"/>
      <w:r>
        <w:rPr>
          <w:rFonts w:ascii="Comic Sans MS" w:eastAsia="Times New Roman" w:hAnsi="Comic Sans MS" w:cs="Times New Roman"/>
          <w:lang w:eastAsia="pl-PL"/>
        </w:rPr>
        <w:t>Brico</w:t>
      </w:r>
      <w:proofErr w:type="spellEnd"/>
      <w:r>
        <w:rPr>
          <w:rFonts w:ascii="Comic Sans MS" w:eastAsia="Times New Roman" w:hAnsi="Comic Sans MS" w:cs="Times New Roman"/>
          <w:lang w:eastAsia="pl-PL"/>
        </w:rPr>
        <w:t xml:space="preserve"> Marche,</w:t>
      </w:r>
    </w:p>
    <w:p w:rsidR="00DB0D7A" w:rsidRDefault="00DB0D7A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zmiany organizacji ruchu na ul. Wiosennej, oraz oznakowania skrzyżowania znakiem A7 wyjazd z ul. Źródlanej w ulicę </w:t>
      </w:r>
      <w:r w:rsidR="002D0DE5">
        <w:rPr>
          <w:rFonts w:ascii="Comic Sans MS" w:eastAsia="Times New Roman" w:hAnsi="Comic Sans MS" w:cs="Times New Roman"/>
          <w:lang w:eastAsia="pl-PL"/>
        </w:rPr>
        <w:t>G</w:t>
      </w:r>
      <w:r>
        <w:rPr>
          <w:rFonts w:ascii="Comic Sans MS" w:eastAsia="Times New Roman" w:hAnsi="Comic Sans MS" w:cs="Times New Roman"/>
          <w:lang w:eastAsia="pl-PL"/>
        </w:rPr>
        <w:t>orzowską,</w:t>
      </w:r>
    </w:p>
    <w:p w:rsidR="00DB0D7A" w:rsidRDefault="00DB0D7A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remontu chodnika przy ul. Przemysłowej między blokami 6 a 7 z powodu złego stanu technicznego,</w:t>
      </w:r>
    </w:p>
    <w:p w:rsidR="00DB0D7A" w:rsidRDefault="005C670C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wyznaczenia dodatkowej linii komunikacji miejskiej,</w:t>
      </w:r>
    </w:p>
    <w:p w:rsidR="005C670C" w:rsidRDefault="005C670C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>naprawy dróg powiatowych na terenie Gminy Barlinek,</w:t>
      </w:r>
    </w:p>
    <w:p w:rsidR="005C670C" w:rsidRDefault="00E37D25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zadań związanych z remontem dróg: naprawy ul. Matejki na całej długości </w:t>
      </w:r>
      <w:r w:rsidR="007E651D">
        <w:rPr>
          <w:rFonts w:ascii="Comic Sans MS" w:eastAsia="Times New Roman" w:hAnsi="Comic Sans MS" w:cs="Times New Roman"/>
          <w:lang w:eastAsia="pl-PL"/>
        </w:rPr>
        <w:br/>
      </w:r>
      <w:r>
        <w:rPr>
          <w:rFonts w:ascii="Comic Sans MS" w:eastAsia="Times New Roman" w:hAnsi="Comic Sans MS" w:cs="Times New Roman"/>
          <w:lang w:eastAsia="pl-PL"/>
        </w:rPr>
        <w:t xml:space="preserve">a szczególnie przy posesjach nr 14 i 15, przy wjeździe na Warsztaty Zespołu szkół </w:t>
      </w:r>
      <w:r w:rsidR="002D0DE5">
        <w:rPr>
          <w:rFonts w:ascii="Comic Sans MS" w:eastAsia="Times New Roman" w:hAnsi="Comic Sans MS" w:cs="Times New Roman"/>
          <w:lang w:eastAsia="pl-PL"/>
        </w:rPr>
        <w:t>P</w:t>
      </w:r>
      <w:r>
        <w:rPr>
          <w:rFonts w:ascii="Comic Sans MS" w:eastAsia="Times New Roman" w:hAnsi="Comic Sans MS" w:cs="Times New Roman"/>
          <w:lang w:eastAsia="pl-PL"/>
        </w:rPr>
        <w:t>onadgimnazjalnych Nr 1,</w:t>
      </w:r>
      <w:r w:rsidR="002D0DE5">
        <w:rPr>
          <w:rFonts w:ascii="Comic Sans MS" w:eastAsia="Times New Roman" w:hAnsi="Comic Sans MS" w:cs="Times New Roman"/>
          <w:lang w:eastAsia="pl-PL"/>
        </w:rPr>
        <w:t xml:space="preserve"> w zabudowie szeregowej ul. Kossaka 4,</w:t>
      </w:r>
    </w:p>
    <w:p w:rsidR="00E37D25" w:rsidRDefault="00E37D25" w:rsidP="00D9028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naprawy drogi nr 2153Z do miejscowości </w:t>
      </w:r>
      <w:proofErr w:type="spellStart"/>
      <w:r>
        <w:rPr>
          <w:rFonts w:ascii="Comic Sans MS" w:eastAsia="Times New Roman" w:hAnsi="Comic Sans MS" w:cs="Times New Roman"/>
          <w:lang w:eastAsia="pl-PL"/>
        </w:rPr>
        <w:t>Niepołcko</w:t>
      </w:r>
      <w:proofErr w:type="spellEnd"/>
      <w:r>
        <w:rPr>
          <w:rFonts w:ascii="Comic Sans MS" w:eastAsia="Times New Roman" w:hAnsi="Comic Sans MS" w:cs="Times New Roman"/>
          <w:lang w:eastAsia="pl-PL"/>
        </w:rPr>
        <w:t>,</w:t>
      </w:r>
    </w:p>
    <w:p w:rsidR="008A3568" w:rsidRDefault="008A3568" w:rsidP="008A3568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E37D25" w:rsidRPr="007E651D" w:rsidRDefault="00E37D25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lastRenderedPageBreak/>
        <w:t xml:space="preserve">Wojewody Zachodniopomorskiego </w:t>
      </w:r>
      <w:r w:rsidR="002D0DE5">
        <w:rPr>
          <w:rFonts w:ascii="Comic Sans MS" w:eastAsia="Times New Roman" w:hAnsi="Comic Sans MS" w:cs="Times New Roman"/>
          <w:i/>
          <w:lang w:eastAsia="pl-PL"/>
        </w:rPr>
        <w:t xml:space="preserve">w Szczecinie </w:t>
      </w:r>
      <w:r w:rsidRPr="007E651D">
        <w:rPr>
          <w:rFonts w:ascii="Comic Sans MS" w:eastAsia="Times New Roman" w:hAnsi="Comic Sans MS" w:cs="Times New Roman"/>
          <w:i/>
          <w:lang w:eastAsia="pl-PL"/>
        </w:rPr>
        <w:t xml:space="preserve">dotyczące nieważności uchwał </w:t>
      </w:r>
      <w:r w:rsidR="008D33A5" w:rsidRPr="007E651D">
        <w:rPr>
          <w:rFonts w:ascii="Comic Sans MS" w:eastAsia="Times New Roman" w:hAnsi="Comic Sans MS" w:cs="Times New Roman"/>
          <w:i/>
          <w:lang w:eastAsia="pl-PL"/>
        </w:rPr>
        <w:t>nr: XI/183/2015, XI/184/2015, XI/185/2015 w sprawie wyrażenia zgody na obciążenie nieruchomości położonych w obrębie 1 miasta Barlinek</w:t>
      </w:r>
      <w:r w:rsidR="002D0DE5">
        <w:rPr>
          <w:rFonts w:ascii="Comic Sans MS" w:eastAsia="Times New Roman" w:hAnsi="Comic Sans MS" w:cs="Times New Roman"/>
          <w:i/>
          <w:lang w:eastAsia="pl-PL"/>
        </w:rPr>
        <w:t xml:space="preserve"> służebnością gruntową</w:t>
      </w:r>
      <w:r w:rsidR="008D33A5" w:rsidRPr="007E651D">
        <w:rPr>
          <w:rFonts w:ascii="Comic Sans MS" w:eastAsia="Times New Roman" w:hAnsi="Comic Sans MS" w:cs="Times New Roman"/>
          <w:i/>
          <w:lang w:eastAsia="pl-PL"/>
        </w:rPr>
        <w:t>.</w:t>
      </w:r>
    </w:p>
    <w:p w:rsidR="008D33A5" w:rsidRPr="007E651D" w:rsidRDefault="008D33A5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t xml:space="preserve">Fabryki Aktywności Młodych  w Gorzowie Wlkp. w sprawie finansowania działań </w:t>
      </w:r>
      <w:proofErr w:type="spellStart"/>
      <w:r w:rsidRPr="007E651D">
        <w:rPr>
          <w:rFonts w:ascii="Comic Sans MS" w:eastAsia="Times New Roman" w:hAnsi="Comic Sans MS" w:cs="Times New Roman"/>
          <w:i/>
          <w:lang w:eastAsia="pl-PL"/>
        </w:rPr>
        <w:t>wolontarystycznych</w:t>
      </w:r>
      <w:proofErr w:type="spellEnd"/>
      <w:r w:rsidRPr="007E651D">
        <w:rPr>
          <w:rFonts w:ascii="Comic Sans MS" w:eastAsia="Times New Roman" w:hAnsi="Comic Sans MS" w:cs="Times New Roman"/>
          <w:i/>
          <w:lang w:eastAsia="pl-PL"/>
        </w:rPr>
        <w:t>.</w:t>
      </w:r>
    </w:p>
    <w:p w:rsidR="008D33A5" w:rsidRPr="007E651D" w:rsidRDefault="008D33A5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t>S</w:t>
      </w:r>
      <w:r w:rsidR="008A3568">
        <w:rPr>
          <w:rFonts w:ascii="Comic Sans MS" w:eastAsia="Times New Roman" w:hAnsi="Comic Sans MS" w:cs="Times New Roman"/>
          <w:i/>
          <w:lang w:eastAsia="pl-PL"/>
        </w:rPr>
        <w:t>towarzyszeni</w:t>
      </w:r>
      <w:r w:rsidR="002D0DE5">
        <w:rPr>
          <w:rFonts w:ascii="Comic Sans MS" w:eastAsia="Times New Roman" w:hAnsi="Comic Sans MS" w:cs="Times New Roman"/>
          <w:i/>
          <w:lang w:eastAsia="pl-PL"/>
        </w:rPr>
        <w:t>a</w:t>
      </w:r>
      <w:r w:rsidR="008A3568">
        <w:rPr>
          <w:rFonts w:ascii="Comic Sans MS" w:eastAsia="Times New Roman" w:hAnsi="Comic Sans MS" w:cs="Times New Roman"/>
          <w:i/>
          <w:lang w:eastAsia="pl-PL"/>
        </w:rPr>
        <w:t xml:space="preserve"> Na R</w:t>
      </w:r>
      <w:r w:rsidRPr="007E651D">
        <w:rPr>
          <w:rFonts w:ascii="Comic Sans MS" w:eastAsia="Times New Roman" w:hAnsi="Comic Sans MS" w:cs="Times New Roman"/>
          <w:i/>
          <w:lang w:eastAsia="pl-PL"/>
        </w:rPr>
        <w:t>zecz Ochrony Dziedzictwa „Młyn – Papiernia” w sprawie prawnego uregulowania dysponowania przez Stowa</w:t>
      </w:r>
      <w:r w:rsidR="006A0071">
        <w:rPr>
          <w:rFonts w:ascii="Comic Sans MS" w:eastAsia="Times New Roman" w:hAnsi="Comic Sans MS" w:cs="Times New Roman"/>
          <w:i/>
          <w:lang w:eastAsia="pl-PL"/>
        </w:rPr>
        <w:t>rzyszenie nieruchomością Młyna P</w:t>
      </w:r>
      <w:r w:rsidRPr="007E651D">
        <w:rPr>
          <w:rFonts w:ascii="Comic Sans MS" w:eastAsia="Times New Roman" w:hAnsi="Comic Sans MS" w:cs="Times New Roman"/>
          <w:i/>
          <w:lang w:eastAsia="pl-PL"/>
        </w:rPr>
        <w:t>apierni na cele statutowe.</w:t>
      </w:r>
    </w:p>
    <w:p w:rsidR="008D33A5" w:rsidRPr="007E651D" w:rsidRDefault="008D33A5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t>Stowarzyszenia Przyjaciół Dziedzic w sprawie dokończenia termoizolacji budynku po byłe</w:t>
      </w:r>
      <w:r w:rsidR="008A3568">
        <w:rPr>
          <w:rFonts w:ascii="Comic Sans MS" w:eastAsia="Times New Roman" w:hAnsi="Comic Sans MS" w:cs="Times New Roman"/>
          <w:i/>
          <w:lang w:eastAsia="pl-PL"/>
        </w:rPr>
        <w:t>j S</w:t>
      </w:r>
      <w:r w:rsidR="006A0071">
        <w:rPr>
          <w:rFonts w:ascii="Comic Sans MS" w:eastAsia="Times New Roman" w:hAnsi="Comic Sans MS" w:cs="Times New Roman"/>
          <w:i/>
          <w:lang w:eastAsia="pl-PL"/>
        </w:rPr>
        <w:t>zkole Podstawowej w D</w:t>
      </w:r>
      <w:r w:rsidRPr="007E651D">
        <w:rPr>
          <w:rFonts w:ascii="Comic Sans MS" w:eastAsia="Times New Roman" w:hAnsi="Comic Sans MS" w:cs="Times New Roman"/>
          <w:i/>
          <w:lang w:eastAsia="pl-PL"/>
        </w:rPr>
        <w:t>ziedzicach.</w:t>
      </w:r>
    </w:p>
    <w:p w:rsidR="007E651D" w:rsidRPr="007E651D" w:rsidRDefault="007E651D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t>Przedsiębiorstwa</w:t>
      </w:r>
      <w:r w:rsidR="006A0071">
        <w:rPr>
          <w:rFonts w:ascii="Comic Sans MS" w:eastAsia="Times New Roman" w:hAnsi="Comic Sans MS" w:cs="Times New Roman"/>
          <w:i/>
          <w:lang w:eastAsia="pl-PL"/>
        </w:rPr>
        <w:t xml:space="preserve"> Gospodarki K</w:t>
      </w:r>
      <w:r w:rsidRPr="007E651D">
        <w:rPr>
          <w:rFonts w:ascii="Comic Sans MS" w:eastAsia="Times New Roman" w:hAnsi="Comic Sans MS" w:cs="Times New Roman"/>
          <w:i/>
          <w:lang w:eastAsia="pl-PL"/>
        </w:rPr>
        <w:t xml:space="preserve">omunalnej w Barlinku </w:t>
      </w:r>
      <w:r w:rsidR="002D0DE5">
        <w:rPr>
          <w:rFonts w:ascii="Comic Sans MS" w:eastAsia="Times New Roman" w:hAnsi="Comic Sans MS" w:cs="Times New Roman"/>
          <w:i/>
          <w:lang w:eastAsia="pl-PL"/>
        </w:rPr>
        <w:t>S</w:t>
      </w:r>
      <w:r w:rsidRPr="007E651D">
        <w:rPr>
          <w:rFonts w:ascii="Comic Sans MS" w:eastAsia="Times New Roman" w:hAnsi="Comic Sans MS" w:cs="Times New Roman"/>
          <w:i/>
          <w:lang w:eastAsia="pl-PL"/>
        </w:rPr>
        <w:t>p. z o.o. w sprawie organizacji Pun</w:t>
      </w:r>
      <w:r w:rsidR="002D0DE5">
        <w:rPr>
          <w:rFonts w:ascii="Comic Sans MS" w:eastAsia="Times New Roman" w:hAnsi="Comic Sans MS" w:cs="Times New Roman"/>
          <w:i/>
          <w:lang w:eastAsia="pl-PL"/>
        </w:rPr>
        <w:t>ktu Selektywnej Zbiorki odpadów na terenie obecnej bazy Spółki.</w:t>
      </w:r>
    </w:p>
    <w:p w:rsidR="007E651D" w:rsidRPr="007E651D" w:rsidRDefault="007E651D" w:rsidP="00E37D2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7E651D">
        <w:rPr>
          <w:rFonts w:ascii="Comic Sans MS" w:eastAsia="Times New Roman" w:hAnsi="Comic Sans MS" w:cs="Times New Roman"/>
          <w:i/>
          <w:lang w:eastAsia="pl-PL"/>
        </w:rPr>
        <w:t>Organizacji Przedsiębiorców Barlinek w sprawie zmiany oznakowania kierunków ruchu drogowego.</w:t>
      </w:r>
    </w:p>
    <w:p w:rsidR="002D0EB0" w:rsidRPr="007E651D" w:rsidRDefault="007E651D" w:rsidP="007E651D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>
        <w:rPr>
          <w:rFonts w:ascii="Comic Sans MS" w:eastAsia="Times New Roman" w:hAnsi="Comic Sans MS" w:cs="Times New Roman"/>
          <w:lang w:eastAsia="pl-PL"/>
        </w:rPr>
        <w:t xml:space="preserve"> 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6A0071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Ad.pkt.10</w:t>
      </w:r>
      <w:r w:rsidR="002D0EB0" w:rsidRPr="002D0EB0"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>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>Brak zapytań i wolnych wniosków.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DE5" w:rsidRDefault="002D0DE5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DE5" w:rsidRDefault="002D0DE5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DE5" w:rsidRPr="002D0EB0" w:rsidRDefault="002D0DE5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>Na tym wyczerpano porządek posiedzenia.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Sporządziła:                                                 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 w:rsidRPr="002D0EB0"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                         </w:t>
      </w:r>
    </w:p>
    <w:p w:rsidR="002D0EB0" w:rsidRPr="002D0EB0" w:rsidRDefault="002D0EB0" w:rsidP="002D0EB0">
      <w:pPr>
        <w:spacing w:after="0" w:line="240" w:lineRule="auto"/>
        <w:ind w:left="4956" w:firstLine="708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Przewodniczący Komisji </w:t>
      </w:r>
      <w:proofErr w:type="spellStart"/>
      <w:r w:rsidRPr="002D0EB0">
        <w:rPr>
          <w:rFonts w:ascii="Comic Sans MS" w:eastAsia="Times New Roman" w:hAnsi="Comic Sans MS" w:cs="Times New Roman"/>
          <w:lang w:eastAsia="pl-PL"/>
        </w:rPr>
        <w:t>FBiPG</w:t>
      </w:r>
      <w:proofErr w:type="spellEnd"/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Inspektor </w:t>
      </w:r>
    </w:p>
    <w:p w:rsidR="002D0EB0" w:rsidRPr="002D0EB0" w:rsidRDefault="002D0EB0" w:rsidP="002D0EB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2D0EB0">
        <w:rPr>
          <w:rFonts w:ascii="Comic Sans MS" w:eastAsia="Times New Roman" w:hAnsi="Comic Sans MS" w:cs="Times New Roman"/>
          <w:lang w:eastAsia="pl-PL"/>
        </w:rPr>
        <w:t xml:space="preserve">Anna Gajda </w:t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</w:r>
      <w:r w:rsidRPr="002D0EB0">
        <w:rPr>
          <w:rFonts w:ascii="Comic Sans MS" w:eastAsia="Times New Roman" w:hAnsi="Comic Sans MS" w:cs="Times New Roman"/>
          <w:lang w:eastAsia="pl-PL"/>
        </w:rPr>
        <w:tab/>
        <w:t xml:space="preserve">Romuald Romaniuk </w:t>
      </w:r>
    </w:p>
    <w:p w:rsidR="000C2500" w:rsidRDefault="000C2500">
      <w:bookmarkStart w:id="0" w:name="_GoBack"/>
      <w:bookmarkEnd w:id="0"/>
    </w:p>
    <w:sectPr w:rsidR="000C25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C77" w:rsidRDefault="00690C77">
      <w:pPr>
        <w:spacing w:after="0" w:line="240" w:lineRule="auto"/>
      </w:pPr>
      <w:r>
        <w:separator/>
      </w:r>
    </w:p>
  </w:endnote>
  <w:endnote w:type="continuationSeparator" w:id="0">
    <w:p w:rsidR="00690C77" w:rsidRDefault="0069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19038487"/>
      <w:docPartObj>
        <w:docPartGallery w:val="Page Numbers (Bottom of Page)"/>
        <w:docPartUnique/>
      </w:docPartObj>
    </w:sdtPr>
    <w:sdtEndPr>
      <w:rPr>
        <w:rFonts w:ascii="Verdana" w:hAnsi="Verdana"/>
        <w:sz w:val="22"/>
        <w:szCs w:val="22"/>
      </w:rPr>
    </w:sdtEndPr>
    <w:sdtContent>
      <w:p w:rsidR="00F50ECF" w:rsidRPr="0020117E" w:rsidRDefault="002D0EB0">
        <w:pPr>
          <w:pStyle w:val="Stopka"/>
          <w:jc w:val="right"/>
          <w:rPr>
            <w:rFonts w:ascii="Verdana" w:eastAsiaTheme="majorEastAsia" w:hAnsi="Verdana" w:cstheme="majorBidi"/>
          </w:rPr>
        </w:pPr>
        <w:r w:rsidRPr="0020117E">
          <w:rPr>
            <w:rFonts w:ascii="Verdana" w:eastAsiaTheme="majorEastAsia" w:hAnsi="Verdana" w:cstheme="majorBidi"/>
          </w:rPr>
          <w:t xml:space="preserve">str. </w:t>
        </w:r>
        <w:r w:rsidRPr="0020117E">
          <w:rPr>
            <w:rFonts w:ascii="Verdana" w:eastAsiaTheme="minorEastAsia" w:hAnsi="Verdana" w:cs="Times New Roman"/>
          </w:rPr>
          <w:fldChar w:fldCharType="begin"/>
        </w:r>
        <w:r w:rsidRPr="0020117E">
          <w:rPr>
            <w:rFonts w:ascii="Verdana" w:hAnsi="Verdana"/>
          </w:rPr>
          <w:instrText>PAGE    \* MERGEFORMAT</w:instrText>
        </w:r>
        <w:r w:rsidRPr="0020117E">
          <w:rPr>
            <w:rFonts w:ascii="Verdana" w:eastAsiaTheme="minorEastAsia" w:hAnsi="Verdana" w:cs="Times New Roman"/>
          </w:rPr>
          <w:fldChar w:fldCharType="separate"/>
        </w:r>
        <w:r w:rsidR="00BB2D10" w:rsidRPr="00BB2D10">
          <w:rPr>
            <w:rFonts w:ascii="Verdana" w:eastAsiaTheme="majorEastAsia" w:hAnsi="Verdana" w:cstheme="majorBidi"/>
            <w:noProof/>
          </w:rPr>
          <w:t>5</w:t>
        </w:r>
        <w:r w:rsidRPr="0020117E">
          <w:rPr>
            <w:rFonts w:ascii="Verdana" w:eastAsiaTheme="majorEastAsia" w:hAnsi="Verdana" w:cstheme="majorBidi"/>
          </w:rPr>
          <w:fldChar w:fldCharType="end"/>
        </w:r>
      </w:p>
    </w:sdtContent>
  </w:sdt>
  <w:p w:rsidR="00F50ECF" w:rsidRDefault="00690C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C77" w:rsidRDefault="00690C77">
      <w:pPr>
        <w:spacing w:after="0" w:line="240" w:lineRule="auto"/>
      </w:pPr>
      <w:r>
        <w:separator/>
      </w:r>
    </w:p>
  </w:footnote>
  <w:footnote w:type="continuationSeparator" w:id="0">
    <w:p w:rsidR="00690C77" w:rsidRDefault="00690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5CD"/>
    <w:multiLevelType w:val="hybridMultilevel"/>
    <w:tmpl w:val="275EC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54F5D"/>
    <w:multiLevelType w:val="hybridMultilevel"/>
    <w:tmpl w:val="EBA6FC98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A50B8"/>
    <w:multiLevelType w:val="hybridMultilevel"/>
    <w:tmpl w:val="B0A66A36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B7EE5"/>
    <w:multiLevelType w:val="hybridMultilevel"/>
    <w:tmpl w:val="D92AD2EE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439A2815"/>
    <w:multiLevelType w:val="hybridMultilevel"/>
    <w:tmpl w:val="1F321F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76587A6E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  <w:b w:val="0"/>
        <w:sz w:val="20"/>
        <w:szCs w:val="20"/>
      </w:rPr>
    </w:lvl>
    <w:lvl w:ilvl="2" w:tplc="C862FFF0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7" w15:restartNumberingAfterBreak="0">
    <w:nsid w:val="656343F5"/>
    <w:multiLevelType w:val="hybridMultilevel"/>
    <w:tmpl w:val="138407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3C51B53"/>
    <w:multiLevelType w:val="hybridMultilevel"/>
    <w:tmpl w:val="5E72B70E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66F88"/>
    <w:multiLevelType w:val="hybridMultilevel"/>
    <w:tmpl w:val="BEC28BA4"/>
    <w:lvl w:ilvl="0" w:tplc="2A4E5F4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F8"/>
    <w:rsid w:val="00013B4A"/>
    <w:rsid w:val="000C2500"/>
    <w:rsid w:val="00295EF0"/>
    <w:rsid w:val="002D0DE5"/>
    <w:rsid w:val="002D0EB0"/>
    <w:rsid w:val="004C6728"/>
    <w:rsid w:val="005C4770"/>
    <w:rsid w:val="005C670C"/>
    <w:rsid w:val="00690C77"/>
    <w:rsid w:val="006A0071"/>
    <w:rsid w:val="007A005A"/>
    <w:rsid w:val="007E651D"/>
    <w:rsid w:val="008A3568"/>
    <w:rsid w:val="008D33A5"/>
    <w:rsid w:val="00BB2D10"/>
    <w:rsid w:val="00C146F8"/>
    <w:rsid w:val="00C3286B"/>
    <w:rsid w:val="00D9028F"/>
    <w:rsid w:val="00DB0D7A"/>
    <w:rsid w:val="00E37D25"/>
    <w:rsid w:val="00EA3CAA"/>
    <w:rsid w:val="00ED599E"/>
    <w:rsid w:val="00F4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D2844-42C2-4B91-B50C-18BCB914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2D0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0EB0"/>
  </w:style>
  <w:style w:type="paragraph" w:customStyle="1" w:styleId="ZnakZnakZnak">
    <w:name w:val=" Znak Znak Znak"/>
    <w:basedOn w:val="Normalny"/>
    <w:rsid w:val="00C32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A00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B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2015-11-09T12:24:00Z</cp:lastPrinted>
  <dcterms:created xsi:type="dcterms:W3CDTF">2015-11-09T08:42:00Z</dcterms:created>
  <dcterms:modified xsi:type="dcterms:W3CDTF">2015-11-09T12:28:00Z</dcterms:modified>
</cp:coreProperties>
</file>