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jc w:val="center"/>
        <w:rPr>
          <w:rFonts w:ascii="Times New Roman" w:hAnsi="Times New Roman" w:cs="Times New Roman"/>
          <w:sz w:val="24"/>
          <w:szCs w:val="24"/>
          <w:lang w:eastAsia="pl-PL"/>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6" type="#_x0000_t75" alt="POWIAT" style="position:absolute;left:0;text-align:left;margin-left:0;margin-top:.25pt;width:49.5pt;height:60pt;z-index:251658240;visibility:visible;mso-position-horizontal:left">
            <v:imagedata r:id="rId7" o:title=""/>
            <w10:wrap type="square" side="right"/>
          </v:shape>
        </w:pict>
      </w:r>
      <w:r w:rsidRPr="00913E3C">
        <w:rPr>
          <w:rFonts w:ascii="Times New Roman" w:hAnsi="Times New Roman" w:cs="Times New Roman"/>
          <w:sz w:val="24"/>
          <w:szCs w:val="24"/>
          <w:lang w:eastAsia="pl-PL"/>
        </w:rPr>
        <w:t xml:space="preserve">                                                                                                 </w:t>
      </w:r>
      <w:r w:rsidRPr="00462BD6">
        <w:rPr>
          <w:rFonts w:ascii="Times New Roman" w:hAnsi="Times New Roman" w:cs="Times New Roman"/>
          <w:noProof/>
          <w:sz w:val="24"/>
          <w:szCs w:val="24"/>
          <w:lang w:eastAsia="pl-PL"/>
        </w:rPr>
        <w:pict>
          <v:shape id="Obraz 6" o:spid="_x0000_i1025" type="#_x0000_t75" alt="pup[1]" style="width:99pt;height:48.75pt;visibility:visible">
            <v:imagedata r:id="rId8" o:title=""/>
          </v:shape>
        </w:pict>
      </w:r>
      <w:r w:rsidRPr="00913E3C">
        <w:rPr>
          <w:rFonts w:ascii="Times New Roman" w:hAnsi="Times New Roman" w:cs="Times New Roman"/>
          <w:sz w:val="24"/>
          <w:szCs w:val="24"/>
          <w:lang w:eastAsia="pl-PL"/>
        </w:rPr>
        <w:t xml:space="preserve"> </w:t>
      </w:r>
    </w:p>
    <w:p w:rsidR="00CA7A08" w:rsidRPr="00913E3C" w:rsidRDefault="00CA7A08" w:rsidP="00A2565A">
      <w:pPr>
        <w:spacing w:after="0" w:line="240" w:lineRule="auto"/>
        <w:jc w:val="center"/>
        <w:rPr>
          <w:rFonts w:ascii="Times New Roman" w:hAnsi="Times New Roman" w:cs="Times New Roman"/>
          <w:sz w:val="24"/>
          <w:szCs w:val="24"/>
          <w:lang w:eastAsia="pl-PL"/>
        </w:rPr>
      </w:pPr>
    </w:p>
    <w:p w:rsidR="00CA7A08" w:rsidRPr="00913E3C" w:rsidRDefault="00CA7A08" w:rsidP="00A2565A">
      <w:pPr>
        <w:spacing w:after="0" w:line="240" w:lineRule="auto"/>
        <w:jc w:val="center"/>
        <w:rPr>
          <w:rFonts w:ascii="Times New Roman" w:hAnsi="Times New Roman" w:cs="Times New Roman"/>
          <w:sz w:val="24"/>
          <w:szCs w:val="24"/>
          <w:lang w:eastAsia="pl-PL"/>
        </w:rPr>
      </w:pPr>
      <w:r w:rsidRPr="00913E3C">
        <w:rPr>
          <w:rFonts w:ascii="Times New Roman" w:hAnsi="Times New Roman" w:cs="Times New Roman"/>
          <w:sz w:val="24"/>
          <w:szCs w:val="24"/>
          <w:lang w:eastAsia="pl-PL"/>
        </w:rPr>
        <w:t>POWIATOWY  URZĄD  PRACY</w:t>
      </w:r>
    </w:p>
    <w:p w:rsidR="00CA7A08" w:rsidRPr="00913E3C" w:rsidRDefault="00CA7A08" w:rsidP="00A2565A">
      <w:pPr>
        <w:spacing w:after="0" w:line="240" w:lineRule="auto"/>
        <w:jc w:val="center"/>
        <w:rPr>
          <w:rFonts w:ascii="Times New Roman" w:hAnsi="Times New Roman" w:cs="Times New Roman"/>
          <w:sz w:val="24"/>
          <w:szCs w:val="24"/>
          <w:lang w:eastAsia="pl-PL"/>
        </w:rPr>
      </w:pPr>
      <w:r w:rsidRPr="00913E3C">
        <w:rPr>
          <w:rFonts w:ascii="Times New Roman" w:hAnsi="Times New Roman" w:cs="Times New Roman"/>
          <w:sz w:val="24"/>
          <w:szCs w:val="24"/>
          <w:lang w:eastAsia="pl-PL"/>
        </w:rPr>
        <w:br w:type="textWrapping" w:clear="all"/>
        <w:t>W MYŚLIBORZU</w:t>
      </w: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jc w:val="center"/>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jc w:val="center"/>
        <w:rPr>
          <w:rFonts w:ascii="Times New Roman" w:hAnsi="Times New Roman" w:cs="Times New Roman"/>
          <w:b/>
          <w:bCs/>
          <w:sz w:val="40"/>
          <w:szCs w:val="40"/>
          <w:lang w:eastAsia="pl-PL"/>
        </w:rPr>
      </w:pPr>
    </w:p>
    <w:p w:rsidR="00CA7A08" w:rsidRPr="00913E3C" w:rsidRDefault="00CA7A08" w:rsidP="00A2565A">
      <w:pPr>
        <w:spacing w:after="0" w:line="240" w:lineRule="auto"/>
        <w:jc w:val="center"/>
        <w:rPr>
          <w:rFonts w:ascii="Times New Roman" w:hAnsi="Times New Roman" w:cs="Times New Roman"/>
          <w:b/>
          <w:bCs/>
          <w:sz w:val="40"/>
          <w:szCs w:val="40"/>
          <w:lang w:eastAsia="pl-PL"/>
        </w:rPr>
      </w:pPr>
      <w:r>
        <w:rPr>
          <w:rFonts w:ascii="Times New Roman" w:hAnsi="Times New Roman" w:cs="Times New Roman"/>
          <w:b/>
          <w:bCs/>
          <w:sz w:val="40"/>
          <w:szCs w:val="40"/>
          <w:lang w:eastAsia="pl-PL"/>
        </w:rPr>
        <w:t>INFORMACJA O</w:t>
      </w:r>
      <w:r w:rsidRPr="00913E3C">
        <w:rPr>
          <w:rFonts w:ascii="Times New Roman" w:hAnsi="Times New Roman" w:cs="Times New Roman"/>
          <w:b/>
          <w:bCs/>
          <w:sz w:val="40"/>
          <w:szCs w:val="40"/>
          <w:lang w:eastAsia="pl-PL"/>
        </w:rPr>
        <w:t xml:space="preserve"> SYTUACJI </w:t>
      </w:r>
      <w:r>
        <w:rPr>
          <w:rFonts w:ascii="Times New Roman" w:hAnsi="Times New Roman" w:cs="Times New Roman"/>
          <w:b/>
          <w:bCs/>
          <w:sz w:val="40"/>
          <w:szCs w:val="40"/>
          <w:lang w:eastAsia="pl-PL"/>
        </w:rPr>
        <w:t xml:space="preserve">NA </w:t>
      </w:r>
      <w:r w:rsidRPr="00913E3C">
        <w:rPr>
          <w:rFonts w:ascii="Times New Roman" w:hAnsi="Times New Roman" w:cs="Times New Roman"/>
          <w:b/>
          <w:bCs/>
          <w:sz w:val="40"/>
          <w:szCs w:val="40"/>
          <w:lang w:eastAsia="pl-PL"/>
        </w:rPr>
        <w:t>RYNKU PRACY</w:t>
      </w:r>
    </w:p>
    <w:p w:rsidR="00CA7A08" w:rsidRPr="00913E3C" w:rsidRDefault="00CA7A08" w:rsidP="00A2565A">
      <w:pPr>
        <w:spacing w:after="0" w:line="240" w:lineRule="auto"/>
        <w:jc w:val="center"/>
        <w:rPr>
          <w:rFonts w:ascii="Times New Roman" w:hAnsi="Times New Roman" w:cs="Times New Roman"/>
          <w:b/>
          <w:bCs/>
          <w:sz w:val="40"/>
          <w:szCs w:val="40"/>
          <w:lang w:eastAsia="pl-PL"/>
        </w:rPr>
      </w:pPr>
      <w:r>
        <w:rPr>
          <w:rFonts w:ascii="Times New Roman" w:hAnsi="Times New Roman" w:cs="Times New Roman"/>
          <w:b/>
          <w:bCs/>
          <w:sz w:val="40"/>
          <w:szCs w:val="40"/>
          <w:lang w:eastAsia="pl-PL"/>
        </w:rPr>
        <w:t xml:space="preserve">W POWIECIE </w:t>
      </w:r>
      <w:r w:rsidRPr="00913E3C">
        <w:rPr>
          <w:rFonts w:ascii="Times New Roman" w:hAnsi="Times New Roman" w:cs="Times New Roman"/>
          <w:b/>
          <w:bCs/>
          <w:sz w:val="40"/>
          <w:szCs w:val="40"/>
          <w:lang w:eastAsia="pl-PL"/>
        </w:rPr>
        <w:t>MYŚLIBORSKIM</w:t>
      </w:r>
    </w:p>
    <w:p w:rsidR="00CA7A08" w:rsidRPr="00913E3C" w:rsidRDefault="00CA7A08" w:rsidP="00A2565A">
      <w:pPr>
        <w:spacing w:after="0" w:line="240" w:lineRule="auto"/>
        <w:jc w:val="center"/>
        <w:rPr>
          <w:rFonts w:ascii="Times New Roman" w:hAnsi="Times New Roman" w:cs="Times New Roman"/>
          <w:b/>
          <w:bCs/>
          <w:sz w:val="40"/>
          <w:szCs w:val="40"/>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jc w:val="center"/>
        <w:rPr>
          <w:rFonts w:ascii="Times New Roman" w:hAnsi="Times New Roman" w:cs="Times New Roman"/>
          <w:sz w:val="24"/>
          <w:szCs w:val="24"/>
          <w:lang w:eastAsia="pl-PL"/>
        </w:rPr>
      </w:pPr>
      <w:r w:rsidRPr="00913E3C">
        <w:rPr>
          <w:rFonts w:ascii="Times New Roman" w:hAnsi="Times New Roman" w:cs="Times New Roman"/>
          <w:b/>
          <w:bCs/>
          <w:sz w:val="36"/>
          <w:szCs w:val="36"/>
          <w:lang w:eastAsia="pl-PL"/>
        </w:rPr>
        <w:t xml:space="preserve"> </w:t>
      </w:r>
      <w:r w:rsidRPr="00913E3C">
        <w:rPr>
          <w:rFonts w:ascii="Times New Roman" w:hAnsi="Times New Roman" w:cs="Times New Roman"/>
          <w:b/>
          <w:bCs/>
          <w:sz w:val="44"/>
          <w:szCs w:val="44"/>
          <w:lang w:eastAsia="pl-PL"/>
        </w:rPr>
        <w:t xml:space="preserve">na dzień </w:t>
      </w:r>
      <w:r>
        <w:rPr>
          <w:rFonts w:ascii="Times New Roman" w:hAnsi="Times New Roman" w:cs="Times New Roman"/>
          <w:b/>
          <w:bCs/>
          <w:sz w:val="44"/>
          <w:szCs w:val="44"/>
          <w:lang w:eastAsia="pl-PL"/>
        </w:rPr>
        <w:t>31.12</w:t>
      </w:r>
      <w:r w:rsidRPr="00913E3C">
        <w:rPr>
          <w:rFonts w:ascii="Times New Roman" w:hAnsi="Times New Roman" w:cs="Times New Roman"/>
          <w:b/>
          <w:bCs/>
          <w:sz w:val="44"/>
          <w:szCs w:val="44"/>
          <w:lang w:eastAsia="pl-PL"/>
        </w:rPr>
        <w:t xml:space="preserve">.2014 r.  </w:t>
      </w: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jc w:val="center"/>
        <w:rPr>
          <w:rFonts w:ascii="Times New Roman" w:hAnsi="Times New Roman" w:cs="Times New Roman"/>
          <w:sz w:val="24"/>
          <w:szCs w:val="24"/>
          <w:lang w:eastAsia="pl-PL"/>
        </w:rPr>
      </w:pPr>
    </w:p>
    <w:p w:rsidR="00CA7A08" w:rsidRPr="00913E3C" w:rsidRDefault="00CA7A08" w:rsidP="00A2565A">
      <w:pPr>
        <w:spacing w:after="0" w:line="240" w:lineRule="auto"/>
        <w:jc w:val="center"/>
        <w:rPr>
          <w:rFonts w:ascii="Times New Roman" w:hAnsi="Times New Roman" w:cs="Times New Roman"/>
          <w:sz w:val="24"/>
          <w:szCs w:val="24"/>
          <w:lang w:eastAsia="pl-PL"/>
        </w:rPr>
      </w:pPr>
      <w:r w:rsidRPr="00913E3C">
        <w:rPr>
          <w:rFonts w:ascii="Times New Roman" w:hAnsi="Times New Roman" w:cs="Times New Roman"/>
          <w:sz w:val="24"/>
          <w:szCs w:val="24"/>
          <w:lang w:eastAsia="pl-PL"/>
        </w:rPr>
        <w:t xml:space="preserve">MYŚLIBÓRZ,  </w:t>
      </w:r>
      <w:r>
        <w:rPr>
          <w:rFonts w:ascii="Times New Roman" w:hAnsi="Times New Roman" w:cs="Times New Roman"/>
          <w:sz w:val="24"/>
          <w:szCs w:val="24"/>
          <w:lang w:eastAsia="pl-PL"/>
        </w:rPr>
        <w:t>styczeń</w:t>
      </w:r>
      <w:r w:rsidRPr="00913E3C">
        <w:rPr>
          <w:rFonts w:ascii="Times New Roman" w:hAnsi="Times New Roman" w:cs="Times New Roman"/>
          <w:sz w:val="24"/>
          <w:szCs w:val="24"/>
          <w:lang w:eastAsia="pl-PL"/>
        </w:rPr>
        <w:t xml:space="preserve"> 201</w:t>
      </w:r>
      <w:r>
        <w:rPr>
          <w:rFonts w:ascii="Times New Roman" w:hAnsi="Times New Roman" w:cs="Times New Roman"/>
          <w:sz w:val="24"/>
          <w:szCs w:val="24"/>
          <w:lang w:eastAsia="pl-PL"/>
        </w:rPr>
        <w:t>5</w:t>
      </w:r>
      <w:r w:rsidRPr="00913E3C">
        <w:rPr>
          <w:rFonts w:ascii="Times New Roman" w:hAnsi="Times New Roman" w:cs="Times New Roman"/>
          <w:sz w:val="24"/>
          <w:szCs w:val="24"/>
          <w:lang w:eastAsia="pl-PL"/>
        </w:rPr>
        <w:t xml:space="preserve"> r. </w:t>
      </w: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jc w:val="center"/>
        <w:rPr>
          <w:rFonts w:ascii="Times New Roman" w:hAnsi="Times New Roman" w:cs="Times New Roman"/>
          <w:sz w:val="24"/>
          <w:szCs w:val="24"/>
          <w:lang w:eastAsia="pl-PL"/>
        </w:rPr>
      </w:pPr>
    </w:p>
    <w:p w:rsidR="00CA7A08" w:rsidRPr="00913E3C" w:rsidRDefault="00CA7A08" w:rsidP="00A2565A">
      <w:pPr>
        <w:spacing w:after="0" w:line="240" w:lineRule="auto"/>
        <w:jc w:val="center"/>
        <w:rPr>
          <w:rFonts w:ascii="Times New Roman" w:hAnsi="Times New Roman" w:cs="Times New Roman"/>
          <w:sz w:val="24"/>
          <w:szCs w:val="24"/>
          <w:lang w:eastAsia="pl-PL"/>
        </w:rPr>
      </w:pPr>
    </w:p>
    <w:p w:rsidR="00CA7A08" w:rsidRPr="00913E3C" w:rsidRDefault="00CA7A08" w:rsidP="00A2565A">
      <w:pPr>
        <w:tabs>
          <w:tab w:val="center" w:pos="4536"/>
          <w:tab w:val="right" w:pos="9072"/>
        </w:tabs>
        <w:spacing w:after="0" w:line="360" w:lineRule="auto"/>
        <w:rPr>
          <w:rFonts w:ascii="Times New Roman" w:hAnsi="Times New Roman" w:cs="Times New Roman"/>
          <w:b/>
          <w:bCs/>
          <w:sz w:val="24"/>
          <w:szCs w:val="24"/>
          <w:u w:val="single"/>
          <w:lang w:eastAsia="pl-PL"/>
        </w:rPr>
      </w:pPr>
    </w:p>
    <w:p w:rsidR="00CA7A08" w:rsidRPr="00913E3C" w:rsidRDefault="00CA7A08" w:rsidP="00A2565A">
      <w:pPr>
        <w:tabs>
          <w:tab w:val="center" w:pos="4536"/>
          <w:tab w:val="right" w:pos="9072"/>
        </w:tabs>
        <w:spacing w:after="0" w:line="360" w:lineRule="auto"/>
        <w:jc w:val="center"/>
        <w:rPr>
          <w:rFonts w:ascii="Times New Roman" w:hAnsi="Times New Roman" w:cs="Times New Roman"/>
          <w:b/>
          <w:bCs/>
          <w:sz w:val="24"/>
          <w:szCs w:val="24"/>
          <w:u w:val="single"/>
          <w:lang w:eastAsia="pl-PL"/>
        </w:rPr>
      </w:pPr>
      <w:r w:rsidRPr="00462BD6">
        <w:rPr>
          <w:rFonts w:ascii="Times New Roman" w:hAnsi="Times New Roman" w:cs="Times New Roman"/>
          <w:b/>
          <w:bCs/>
          <w:noProof/>
          <w:sz w:val="24"/>
          <w:szCs w:val="24"/>
          <w:u w:val="single"/>
          <w:lang w:eastAsia="pl-PL"/>
        </w:rPr>
        <w:pict>
          <v:shape id="Obraz 5" o:spid="_x0000_i1026" type="#_x0000_t75" alt="h_barl[1]" style="width:45pt;height:45pt;visibility:visible">
            <v:imagedata r:id="rId9" o:title=""/>
          </v:shape>
        </w:pict>
      </w:r>
      <w:r w:rsidRPr="00913E3C">
        <w:rPr>
          <w:rFonts w:ascii="Times New Roman" w:hAnsi="Times New Roman" w:cs="Times New Roman"/>
          <w:b/>
          <w:bCs/>
          <w:sz w:val="24"/>
          <w:szCs w:val="24"/>
          <w:u w:val="single"/>
          <w:lang w:eastAsia="pl-PL"/>
        </w:rPr>
        <w:t xml:space="preserve">           </w:t>
      </w:r>
      <w:r w:rsidRPr="00462BD6">
        <w:rPr>
          <w:rFonts w:ascii="Times New Roman" w:hAnsi="Times New Roman" w:cs="Times New Roman"/>
          <w:b/>
          <w:bCs/>
          <w:noProof/>
          <w:sz w:val="24"/>
          <w:szCs w:val="24"/>
          <w:u w:val="single"/>
          <w:lang w:eastAsia="pl-PL"/>
        </w:rPr>
        <w:pict>
          <v:shape id="Obraz 4" o:spid="_x0000_i1027" type="#_x0000_t75" alt="h_bolesz[1]" style="width:45pt;height:45pt;visibility:visible">
            <v:imagedata r:id="rId10" o:title=""/>
          </v:shape>
        </w:pict>
      </w:r>
      <w:r w:rsidRPr="00913E3C">
        <w:rPr>
          <w:rFonts w:ascii="Times New Roman" w:hAnsi="Times New Roman" w:cs="Times New Roman"/>
          <w:b/>
          <w:bCs/>
          <w:sz w:val="24"/>
          <w:szCs w:val="24"/>
          <w:u w:val="single"/>
          <w:lang w:eastAsia="pl-PL"/>
        </w:rPr>
        <w:t xml:space="preserve">           </w:t>
      </w:r>
      <w:r w:rsidRPr="00462BD6">
        <w:rPr>
          <w:rFonts w:ascii="Times New Roman" w:hAnsi="Times New Roman" w:cs="Times New Roman"/>
          <w:b/>
          <w:bCs/>
          <w:noProof/>
          <w:sz w:val="24"/>
          <w:szCs w:val="24"/>
          <w:u w:val="single"/>
          <w:lang w:eastAsia="pl-PL"/>
        </w:rPr>
        <w:pict>
          <v:shape id="Obraz 3" o:spid="_x0000_i1028" type="#_x0000_t75" alt="h_myslib[1]" style="width:43.5pt;height:75pt;visibility:visible">
            <v:imagedata r:id="rId11" o:title=""/>
          </v:shape>
        </w:pict>
      </w:r>
      <w:r w:rsidRPr="00913E3C">
        <w:rPr>
          <w:rFonts w:ascii="Times New Roman" w:hAnsi="Times New Roman" w:cs="Times New Roman"/>
          <w:b/>
          <w:bCs/>
          <w:sz w:val="24"/>
          <w:szCs w:val="24"/>
          <w:u w:val="single"/>
          <w:lang w:eastAsia="pl-PL"/>
        </w:rPr>
        <w:t xml:space="preserve">           </w:t>
      </w:r>
      <w:r w:rsidRPr="00462BD6">
        <w:rPr>
          <w:rFonts w:ascii="Times New Roman" w:hAnsi="Times New Roman" w:cs="Times New Roman"/>
          <w:b/>
          <w:bCs/>
          <w:noProof/>
          <w:sz w:val="24"/>
          <w:szCs w:val="24"/>
          <w:u w:val="single"/>
          <w:lang w:eastAsia="pl-PL"/>
        </w:rPr>
        <w:pict>
          <v:shape id="Obraz 2" o:spid="_x0000_i1029" type="#_x0000_t75" alt="h_debno[1]" style="width:45pt;height:45pt;visibility:visible">
            <v:imagedata r:id="rId12" o:title=""/>
          </v:shape>
        </w:pict>
      </w:r>
      <w:r w:rsidRPr="00913E3C">
        <w:rPr>
          <w:rFonts w:ascii="Times New Roman" w:hAnsi="Times New Roman" w:cs="Times New Roman"/>
          <w:b/>
          <w:bCs/>
          <w:sz w:val="24"/>
          <w:szCs w:val="24"/>
          <w:u w:val="single"/>
          <w:lang w:eastAsia="pl-PL"/>
        </w:rPr>
        <w:t xml:space="preserve">           </w:t>
      </w:r>
      <w:r w:rsidRPr="00462BD6">
        <w:rPr>
          <w:rFonts w:ascii="Times New Roman" w:hAnsi="Times New Roman" w:cs="Times New Roman"/>
          <w:b/>
          <w:bCs/>
          <w:noProof/>
          <w:sz w:val="24"/>
          <w:szCs w:val="24"/>
          <w:u w:val="single"/>
          <w:lang w:eastAsia="pl-PL"/>
        </w:rPr>
        <w:pict>
          <v:shape id="Obraz 1" o:spid="_x0000_i1030" type="#_x0000_t75" alt="h_nowog[1]" style="width:45pt;height:45pt;visibility:visible">
            <v:imagedata r:id="rId13" o:title=""/>
          </v:shape>
        </w:pict>
      </w:r>
    </w:p>
    <w:p w:rsidR="00CA7A08" w:rsidRPr="00913E3C" w:rsidRDefault="00CA7A08" w:rsidP="00A2565A">
      <w:pPr>
        <w:tabs>
          <w:tab w:val="center" w:pos="4536"/>
          <w:tab w:val="right" w:pos="9072"/>
        </w:tabs>
        <w:spacing w:after="0" w:line="360" w:lineRule="auto"/>
        <w:jc w:val="center"/>
        <w:rPr>
          <w:rFonts w:ascii="Times New Roman" w:hAnsi="Times New Roman" w:cs="Times New Roman"/>
          <w:sz w:val="24"/>
          <w:szCs w:val="24"/>
          <w:lang w:eastAsia="pl-PL"/>
        </w:rPr>
        <w:sectPr w:rsidR="00CA7A08" w:rsidRPr="00913E3C" w:rsidSect="009139F2">
          <w:footerReference w:type="even" r:id="rId14"/>
          <w:footerReference w:type="default" r:id="rId15"/>
          <w:pgSz w:w="11906" w:h="16838" w:code="9"/>
          <w:pgMar w:top="1418" w:right="1418" w:bottom="1418" w:left="1418" w:header="709" w:footer="709" w:gutter="0"/>
          <w:cols w:space="708"/>
          <w:docGrid w:linePitch="360"/>
        </w:sectPr>
      </w:pPr>
      <w:r w:rsidRPr="00913E3C">
        <w:rPr>
          <w:rFonts w:ascii="Times New Roman" w:hAnsi="Times New Roman" w:cs="Times New Roman"/>
          <w:sz w:val="24"/>
          <w:szCs w:val="24"/>
          <w:lang w:eastAsia="pl-PL"/>
        </w:rPr>
        <w:t xml:space="preserve">      </w:t>
      </w:r>
    </w:p>
    <w:p w:rsidR="00CA7A08" w:rsidRPr="00913E3C" w:rsidRDefault="00CA7A08" w:rsidP="00A2565A">
      <w:pPr>
        <w:spacing w:after="0" w:line="240" w:lineRule="auto"/>
        <w:jc w:val="both"/>
        <w:rPr>
          <w:rFonts w:ascii="Times New Roman" w:hAnsi="Times New Roman" w:cs="Times New Roman"/>
          <w:b/>
          <w:bCs/>
          <w:sz w:val="24"/>
          <w:szCs w:val="24"/>
          <w:lang w:eastAsia="pl-PL"/>
        </w:rPr>
      </w:pPr>
      <w:r w:rsidRPr="00913E3C">
        <w:rPr>
          <w:rFonts w:ascii="Times New Roman" w:hAnsi="Times New Roman" w:cs="Times New Roman"/>
          <w:b/>
          <w:bCs/>
          <w:sz w:val="24"/>
          <w:szCs w:val="24"/>
          <w:lang w:eastAsia="pl-PL"/>
        </w:rPr>
        <w:t>Spis treści:</w:t>
      </w:r>
    </w:p>
    <w:p w:rsidR="00CA7A08" w:rsidRPr="00913E3C" w:rsidRDefault="00CA7A08" w:rsidP="00A2565A">
      <w:pPr>
        <w:spacing w:after="0" w:line="240" w:lineRule="auto"/>
        <w:jc w:val="both"/>
        <w:rPr>
          <w:rFonts w:ascii="Times New Roman" w:hAnsi="Times New Roman" w:cs="Times New Roman"/>
          <w:b/>
          <w:bCs/>
          <w:sz w:val="20"/>
          <w:szCs w:val="20"/>
          <w:lang w:eastAsia="pl-PL"/>
        </w:rPr>
      </w:pPr>
    </w:p>
    <w:p w:rsidR="00CA7A08" w:rsidRPr="000137B3" w:rsidRDefault="00CA7A08" w:rsidP="00A2565A">
      <w:pPr>
        <w:tabs>
          <w:tab w:val="left" w:pos="480"/>
          <w:tab w:val="right" w:leader="dot" w:pos="9060"/>
        </w:tabs>
        <w:spacing w:after="0" w:line="360" w:lineRule="auto"/>
        <w:rPr>
          <w:noProof/>
          <w:lang w:eastAsia="pl-PL"/>
        </w:rPr>
      </w:pPr>
      <w:r w:rsidRPr="00913E3C">
        <w:rPr>
          <w:rFonts w:ascii="Times New Roman" w:hAnsi="Times New Roman" w:cs="Times New Roman"/>
          <w:b/>
          <w:bCs/>
          <w:sz w:val="20"/>
          <w:szCs w:val="20"/>
          <w:lang w:eastAsia="pl-PL"/>
        </w:rPr>
        <w:fldChar w:fldCharType="begin"/>
      </w:r>
      <w:r w:rsidRPr="00913E3C">
        <w:rPr>
          <w:rFonts w:ascii="Times New Roman" w:hAnsi="Times New Roman" w:cs="Times New Roman"/>
          <w:b/>
          <w:bCs/>
          <w:sz w:val="20"/>
          <w:szCs w:val="20"/>
          <w:lang w:eastAsia="pl-PL"/>
        </w:rPr>
        <w:instrText xml:space="preserve"> TOC \o "2-3" \h \z \u \t "Nagłówek 4;1" </w:instrText>
      </w:r>
      <w:r w:rsidRPr="00913E3C">
        <w:rPr>
          <w:rFonts w:ascii="Times New Roman" w:hAnsi="Times New Roman" w:cs="Times New Roman"/>
          <w:b/>
          <w:bCs/>
          <w:sz w:val="20"/>
          <w:szCs w:val="20"/>
          <w:lang w:eastAsia="pl-PL"/>
        </w:rPr>
        <w:fldChar w:fldCharType="separate"/>
      </w:r>
      <w:hyperlink w:anchor="_Toc381877313" w:history="1">
        <w:r w:rsidRPr="000137B3">
          <w:rPr>
            <w:rFonts w:ascii="Times New Roman" w:hAnsi="Times New Roman" w:cs="Times New Roman"/>
            <w:noProof/>
            <w:sz w:val="24"/>
            <w:szCs w:val="24"/>
            <w:lang w:eastAsia="pl-PL"/>
          </w:rPr>
          <w:t>I.</w:t>
        </w:r>
        <w:r w:rsidRPr="000137B3">
          <w:rPr>
            <w:noProof/>
            <w:lang w:eastAsia="pl-PL"/>
          </w:rPr>
          <w:tab/>
        </w:r>
        <w:r w:rsidRPr="000137B3">
          <w:rPr>
            <w:rFonts w:ascii="Times New Roman" w:hAnsi="Times New Roman" w:cs="Times New Roman"/>
            <w:noProof/>
            <w:sz w:val="24"/>
            <w:szCs w:val="24"/>
            <w:lang w:eastAsia="pl-PL"/>
          </w:rPr>
          <w:t>SYTUACJA NA LOKALNYM RYNKU PRACY – dane statystyczne</w:t>
        </w:r>
        <w:r w:rsidRPr="000137B3">
          <w:rPr>
            <w:rFonts w:ascii="Times New Roman" w:hAnsi="Times New Roman" w:cs="Times New Roman"/>
            <w:noProof/>
            <w:sz w:val="24"/>
            <w:szCs w:val="24"/>
            <w:lang w:eastAsia="pl-PL"/>
          </w:rPr>
          <w:tab/>
          <w:t>……………………...…</w:t>
        </w:r>
        <w:r w:rsidRPr="000137B3">
          <w:rPr>
            <w:rFonts w:ascii="Times New Roman" w:hAnsi="Times New Roman" w:cs="Times New Roman"/>
            <w:noProof/>
            <w:webHidden/>
            <w:sz w:val="24"/>
            <w:szCs w:val="24"/>
            <w:lang w:eastAsia="pl-PL"/>
          </w:rPr>
          <w:fldChar w:fldCharType="begin"/>
        </w:r>
        <w:r w:rsidRPr="000137B3">
          <w:rPr>
            <w:rFonts w:ascii="Times New Roman" w:hAnsi="Times New Roman" w:cs="Times New Roman"/>
            <w:noProof/>
            <w:webHidden/>
            <w:sz w:val="24"/>
            <w:szCs w:val="24"/>
            <w:lang w:eastAsia="pl-PL"/>
          </w:rPr>
          <w:instrText xml:space="preserve"> PAGEREF _Toc381877313 \h </w:instrText>
        </w:r>
        <w:r w:rsidRPr="00626700">
          <w:rPr>
            <w:rFonts w:ascii="Times New Roman" w:hAnsi="Times New Roman" w:cs="Times New Roman"/>
            <w:noProof/>
            <w:sz w:val="24"/>
            <w:szCs w:val="24"/>
            <w:lang w:eastAsia="pl-PL"/>
          </w:rPr>
        </w:r>
        <w:r w:rsidRPr="000137B3">
          <w:rPr>
            <w:rFonts w:ascii="Times New Roman" w:hAnsi="Times New Roman" w:cs="Times New Roman"/>
            <w:noProof/>
            <w:webHidden/>
            <w:sz w:val="24"/>
            <w:szCs w:val="24"/>
            <w:lang w:eastAsia="pl-PL"/>
          </w:rPr>
          <w:fldChar w:fldCharType="separate"/>
        </w:r>
        <w:r>
          <w:rPr>
            <w:rFonts w:ascii="Times New Roman" w:hAnsi="Times New Roman" w:cs="Times New Roman"/>
            <w:noProof/>
            <w:webHidden/>
            <w:sz w:val="24"/>
            <w:szCs w:val="24"/>
            <w:lang w:eastAsia="pl-PL"/>
          </w:rPr>
          <w:t>3</w:t>
        </w:r>
        <w:r w:rsidRPr="000137B3">
          <w:rPr>
            <w:rFonts w:ascii="Times New Roman" w:hAnsi="Times New Roman" w:cs="Times New Roman"/>
            <w:noProof/>
            <w:webHidden/>
            <w:sz w:val="24"/>
            <w:szCs w:val="24"/>
            <w:lang w:eastAsia="pl-PL"/>
          </w:rPr>
          <w:fldChar w:fldCharType="end"/>
        </w:r>
      </w:hyperlink>
    </w:p>
    <w:p w:rsidR="00CA7A08" w:rsidRPr="000137B3" w:rsidRDefault="00CA7A08" w:rsidP="00A2565A">
      <w:pPr>
        <w:tabs>
          <w:tab w:val="left" w:pos="480"/>
          <w:tab w:val="right" w:leader="dot" w:pos="9060"/>
        </w:tabs>
        <w:spacing w:after="0" w:line="360" w:lineRule="auto"/>
        <w:rPr>
          <w:noProof/>
          <w:lang w:eastAsia="pl-PL"/>
        </w:rPr>
      </w:pPr>
      <w:hyperlink w:anchor="_Toc381877314" w:history="1">
        <w:r w:rsidRPr="000137B3">
          <w:rPr>
            <w:rFonts w:ascii="Times New Roman" w:hAnsi="Times New Roman" w:cs="Times New Roman"/>
            <w:noProof/>
            <w:sz w:val="24"/>
            <w:szCs w:val="24"/>
            <w:lang w:eastAsia="pl-PL"/>
          </w:rPr>
          <w:t>II.</w:t>
        </w:r>
        <w:r w:rsidRPr="000137B3">
          <w:rPr>
            <w:noProof/>
            <w:lang w:eastAsia="pl-PL"/>
          </w:rPr>
          <w:tab/>
        </w:r>
        <w:r w:rsidRPr="000137B3">
          <w:rPr>
            <w:rFonts w:ascii="Times New Roman" w:hAnsi="Times New Roman" w:cs="Times New Roman"/>
            <w:noProof/>
            <w:sz w:val="24"/>
            <w:szCs w:val="24"/>
            <w:lang w:eastAsia="pl-PL"/>
          </w:rPr>
          <w:t>USŁUGI RYNKU PRACY…</w:t>
        </w:r>
        <w:r w:rsidRPr="000137B3">
          <w:rPr>
            <w:rFonts w:ascii="Times New Roman" w:hAnsi="Times New Roman" w:cs="Times New Roman"/>
            <w:noProof/>
            <w:webHidden/>
            <w:sz w:val="24"/>
            <w:szCs w:val="24"/>
            <w:lang w:eastAsia="pl-PL"/>
          </w:rPr>
          <w:tab/>
          <w:t>……………………………………………………………..…….</w:t>
        </w:r>
        <w:r w:rsidRPr="000137B3">
          <w:rPr>
            <w:rFonts w:ascii="Times New Roman" w:hAnsi="Times New Roman" w:cs="Times New Roman"/>
            <w:noProof/>
            <w:webHidden/>
            <w:sz w:val="24"/>
            <w:szCs w:val="24"/>
            <w:lang w:eastAsia="pl-PL"/>
          </w:rPr>
          <w:fldChar w:fldCharType="begin"/>
        </w:r>
        <w:r w:rsidRPr="000137B3">
          <w:rPr>
            <w:rFonts w:ascii="Times New Roman" w:hAnsi="Times New Roman" w:cs="Times New Roman"/>
            <w:noProof/>
            <w:webHidden/>
            <w:sz w:val="24"/>
            <w:szCs w:val="24"/>
            <w:lang w:eastAsia="pl-PL"/>
          </w:rPr>
          <w:instrText xml:space="preserve"> PAGEREF _Toc381877314 \h </w:instrText>
        </w:r>
        <w:r w:rsidRPr="00626700">
          <w:rPr>
            <w:rFonts w:ascii="Times New Roman" w:hAnsi="Times New Roman" w:cs="Times New Roman"/>
            <w:noProof/>
            <w:sz w:val="24"/>
            <w:szCs w:val="24"/>
            <w:lang w:eastAsia="pl-PL"/>
          </w:rPr>
        </w:r>
        <w:r w:rsidRPr="000137B3">
          <w:rPr>
            <w:rFonts w:ascii="Times New Roman" w:hAnsi="Times New Roman" w:cs="Times New Roman"/>
            <w:noProof/>
            <w:webHidden/>
            <w:sz w:val="24"/>
            <w:szCs w:val="24"/>
            <w:lang w:eastAsia="pl-PL"/>
          </w:rPr>
          <w:fldChar w:fldCharType="separate"/>
        </w:r>
        <w:r>
          <w:rPr>
            <w:rFonts w:ascii="Times New Roman" w:hAnsi="Times New Roman" w:cs="Times New Roman"/>
            <w:noProof/>
            <w:webHidden/>
            <w:sz w:val="24"/>
            <w:szCs w:val="24"/>
            <w:lang w:eastAsia="pl-PL"/>
          </w:rPr>
          <w:t>7</w:t>
        </w:r>
        <w:r w:rsidRPr="000137B3">
          <w:rPr>
            <w:rFonts w:ascii="Times New Roman" w:hAnsi="Times New Roman" w:cs="Times New Roman"/>
            <w:noProof/>
            <w:webHidden/>
            <w:sz w:val="24"/>
            <w:szCs w:val="24"/>
            <w:lang w:eastAsia="pl-PL"/>
          </w:rPr>
          <w:fldChar w:fldCharType="end"/>
        </w:r>
      </w:hyperlink>
    </w:p>
    <w:p w:rsidR="00CA7A08" w:rsidRPr="000137B3" w:rsidRDefault="00CA7A08" w:rsidP="00A2565A">
      <w:pPr>
        <w:tabs>
          <w:tab w:val="left" w:pos="1100"/>
          <w:tab w:val="right" w:leader="dot" w:pos="9736"/>
        </w:tabs>
        <w:spacing w:after="0" w:line="240" w:lineRule="auto"/>
        <w:ind w:left="480"/>
        <w:rPr>
          <w:noProof/>
          <w:lang w:eastAsia="pl-PL"/>
        </w:rPr>
      </w:pPr>
      <w:hyperlink w:anchor="_Toc381877315" w:history="1">
        <w:r w:rsidRPr="000137B3">
          <w:rPr>
            <w:rFonts w:ascii="Times New Roman" w:hAnsi="Times New Roman" w:cs="Times New Roman"/>
            <w:noProof/>
            <w:sz w:val="24"/>
            <w:szCs w:val="24"/>
            <w:lang w:eastAsia="pl-PL"/>
          </w:rPr>
          <w:t>1.</w:t>
        </w:r>
        <w:r w:rsidRPr="000137B3">
          <w:rPr>
            <w:noProof/>
            <w:lang w:eastAsia="pl-PL"/>
          </w:rPr>
          <w:tab/>
        </w:r>
        <w:r w:rsidRPr="000137B3">
          <w:rPr>
            <w:rFonts w:ascii="Times New Roman" w:hAnsi="Times New Roman" w:cs="Times New Roman"/>
            <w:noProof/>
            <w:sz w:val="24"/>
            <w:szCs w:val="24"/>
            <w:lang w:eastAsia="pl-PL"/>
          </w:rPr>
          <w:t>POŚREDNICTWO  PRACY</w:t>
        </w:r>
        <w:r w:rsidRPr="000137B3">
          <w:rPr>
            <w:rFonts w:ascii="Times New Roman" w:hAnsi="Times New Roman" w:cs="Times New Roman"/>
            <w:noProof/>
            <w:webHidden/>
            <w:sz w:val="24"/>
            <w:szCs w:val="24"/>
            <w:lang w:eastAsia="pl-PL"/>
          </w:rPr>
          <w:tab/>
        </w:r>
        <w:r w:rsidRPr="000137B3">
          <w:rPr>
            <w:rFonts w:ascii="Times New Roman" w:hAnsi="Times New Roman" w:cs="Times New Roman"/>
            <w:noProof/>
            <w:webHidden/>
            <w:sz w:val="24"/>
            <w:szCs w:val="24"/>
            <w:lang w:eastAsia="pl-PL"/>
          </w:rPr>
          <w:fldChar w:fldCharType="begin"/>
        </w:r>
        <w:r w:rsidRPr="000137B3">
          <w:rPr>
            <w:rFonts w:ascii="Times New Roman" w:hAnsi="Times New Roman" w:cs="Times New Roman"/>
            <w:noProof/>
            <w:webHidden/>
            <w:sz w:val="24"/>
            <w:szCs w:val="24"/>
            <w:lang w:eastAsia="pl-PL"/>
          </w:rPr>
          <w:instrText xml:space="preserve"> PAGEREF _Toc381877315 \h </w:instrText>
        </w:r>
        <w:r w:rsidRPr="00626700">
          <w:rPr>
            <w:rFonts w:ascii="Times New Roman" w:hAnsi="Times New Roman" w:cs="Times New Roman"/>
            <w:noProof/>
            <w:sz w:val="24"/>
            <w:szCs w:val="24"/>
            <w:lang w:eastAsia="pl-PL"/>
          </w:rPr>
        </w:r>
        <w:r w:rsidRPr="000137B3">
          <w:rPr>
            <w:rFonts w:ascii="Times New Roman" w:hAnsi="Times New Roman" w:cs="Times New Roman"/>
            <w:noProof/>
            <w:webHidden/>
            <w:sz w:val="24"/>
            <w:szCs w:val="24"/>
            <w:lang w:eastAsia="pl-PL"/>
          </w:rPr>
          <w:fldChar w:fldCharType="separate"/>
        </w:r>
        <w:r>
          <w:rPr>
            <w:rFonts w:ascii="Times New Roman" w:hAnsi="Times New Roman" w:cs="Times New Roman"/>
            <w:noProof/>
            <w:webHidden/>
            <w:sz w:val="24"/>
            <w:szCs w:val="24"/>
            <w:lang w:eastAsia="pl-PL"/>
          </w:rPr>
          <w:t>7</w:t>
        </w:r>
        <w:r w:rsidRPr="000137B3">
          <w:rPr>
            <w:rFonts w:ascii="Times New Roman" w:hAnsi="Times New Roman" w:cs="Times New Roman"/>
            <w:noProof/>
            <w:webHidden/>
            <w:sz w:val="24"/>
            <w:szCs w:val="24"/>
            <w:lang w:eastAsia="pl-PL"/>
          </w:rPr>
          <w:fldChar w:fldCharType="end"/>
        </w:r>
      </w:hyperlink>
    </w:p>
    <w:p w:rsidR="00CA7A08" w:rsidRPr="000137B3" w:rsidRDefault="00CA7A08" w:rsidP="00A2565A">
      <w:pPr>
        <w:tabs>
          <w:tab w:val="left" w:pos="1100"/>
          <w:tab w:val="right" w:leader="dot" w:pos="9736"/>
        </w:tabs>
        <w:spacing w:after="0" w:line="240" w:lineRule="auto"/>
        <w:ind w:left="480"/>
        <w:rPr>
          <w:noProof/>
          <w:lang w:eastAsia="pl-PL"/>
        </w:rPr>
      </w:pPr>
      <w:hyperlink w:anchor="_Toc381877316" w:history="1">
        <w:r w:rsidRPr="000137B3">
          <w:rPr>
            <w:rFonts w:ascii="Times New Roman" w:hAnsi="Times New Roman" w:cs="Times New Roman"/>
            <w:noProof/>
            <w:sz w:val="24"/>
            <w:szCs w:val="24"/>
            <w:lang w:eastAsia="pl-PL"/>
          </w:rPr>
          <w:t>2.</w:t>
        </w:r>
        <w:r w:rsidRPr="000137B3">
          <w:rPr>
            <w:noProof/>
            <w:lang w:eastAsia="pl-PL"/>
          </w:rPr>
          <w:tab/>
        </w:r>
        <w:r w:rsidRPr="000137B3">
          <w:rPr>
            <w:rFonts w:ascii="Times New Roman" w:hAnsi="Times New Roman" w:cs="Times New Roman"/>
            <w:noProof/>
            <w:sz w:val="24"/>
            <w:szCs w:val="24"/>
            <w:lang w:eastAsia="pl-PL"/>
          </w:rPr>
          <w:t>PORADNICTWO ZAWODOWE</w:t>
        </w:r>
        <w:r w:rsidRPr="000137B3">
          <w:rPr>
            <w:rFonts w:ascii="Times New Roman" w:hAnsi="Times New Roman" w:cs="Times New Roman"/>
            <w:noProof/>
            <w:webHidden/>
            <w:sz w:val="24"/>
            <w:szCs w:val="24"/>
            <w:lang w:eastAsia="pl-PL"/>
          </w:rPr>
          <w:tab/>
        </w:r>
        <w:r w:rsidRPr="000137B3">
          <w:rPr>
            <w:rFonts w:ascii="Times New Roman" w:hAnsi="Times New Roman" w:cs="Times New Roman"/>
            <w:noProof/>
            <w:webHidden/>
            <w:sz w:val="24"/>
            <w:szCs w:val="24"/>
            <w:lang w:eastAsia="pl-PL"/>
          </w:rPr>
          <w:fldChar w:fldCharType="begin"/>
        </w:r>
        <w:r w:rsidRPr="000137B3">
          <w:rPr>
            <w:rFonts w:ascii="Times New Roman" w:hAnsi="Times New Roman" w:cs="Times New Roman"/>
            <w:noProof/>
            <w:webHidden/>
            <w:sz w:val="24"/>
            <w:szCs w:val="24"/>
            <w:lang w:eastAsia="pl-PL"/>
          </w:rPr>
          <w:instrText xml:space="preserve"> PAGEREF _Toc381877316 \h </w:instrText>
        </w:r>
        <w:r w:rsidRPr="00626700">
          <w:rPr>
            <w:rFonts w:ascii="Times New Roman" w:hAnsi="Times New Roman" w:cs="Times New Roman"/>
            <w:noProof/>
            <w:sz w:val="24"/>
            <w:szCs w:val="24"/>
            <w:lang w:eastAsia="pl-PL"/>
          </w:rPr>
        </w:r>
        <w:r w:rsidRPr="000137B3">
          <w:rPr>
            <w:rFonts w:ascii="Times New Roman" w:hAnsi="Times New Roman" w:cs="Times New Roman"/>
            <w:noProof/>
            <w:webHidden/>
            <w:sz w:val="24"/>
            <w:szCs w:val="24"/>
            <w:lang w:eastAsia="pl-PL"/>
          </w:rPr>
          <w:fldChar w:fldCharType="separate"/>
        </w:r>
        <w:r>
          <w:rPr>
            <w:rFonts w:ascii="Times New Roman" w:hAnsi="Times New Roman" w:cs="Times New Roman"/>
            <w:noProof/>
            <w:webHidden/>
            <w:sz w:val="24"/>
            <w:szCs w:val="24"/>
            <w:lang w:eastAsia="pl-PL"/>
          </w:rPr>
          <w:t>8</w:t>
        </w:r>
        <w:r w:rsidRPr="000137B3">
          <w:rPr>
            <w:rFonts w:ascii="Times New Roman" w:hAnsi="Times New Roman" w:cs="Times New Roman"/>
            <w:noProof/>
            <w:webHidden/>
            <w:sz w:val="24"/>
            <w:szCs w:val="24"/>
            <w:lang w:eastAsia="pl-PL"/>
          </w:rPr>
          <w:fldChar w:fldCharType="end"/>
        </w:r>
      </w:hyperlink>
    </w:p>
    <w:p w:rsidR="00CA7A08" w:rsidRPr="000137B3" w:rsidRDefault="00CA7A08" w:rsidP="00A2565A">
      <w:pPr>
        <w:tabs>
          <w:tab w:val="left" w:pos="1100"/>
          <w:tab w:val="right" w:leader="dot" w:pos="9736"/>
        </w:tabs>
        <w:spacing w:after="0" w:line="240" w:lineRule="auto"/>
        <w:ind w:left="480"/>
        <w:rPr>
          <w:noProof/>
          <w:lang w:eastAsia="pl-PL"/>
        </w:rPr>
      </w:pPr>
      <w:hyperlink w:anchor="_Toc381877318" w:history="1">
        <w:r w:rsidRPr="000137B3">
          <w:rPr>
            <w:rFonts w:ascii="Times New Roman" w:hAnsi="Times New Roman" w:cs="Times New Roman"/>
            <w:noProof/>
            <w:sz w:val="24"/>
            <w:szCs w:val="24"/>
            <w:lang w:eastAsia="pl-PL"/>
          </w:rPr>
          <w:t>3.</w:t>
        </w:r>
        <w:r w:rsidRPr="000137B3">
          <w:rPr>
            <w:noProof/>
            <w:lang w:eastAsia="pl-PL"/>
          </w:rPr>
          <w:tab/>
        </w:r>
        <w:r w:rsidRPr="000137B3">
          <w:rPr>
            <w:rFonts w:ascii="Times New Roman" w:hAnsi="Times New Roman" w:cs="Times New Roman"/>
            <w:noProof/>
            <w:sz w:val="24"/>
            <w:szCs w:val="24"/>
            <w:lang w:eastAsia="pl-PL"/>
          </w:rPr>
          <w:t>SZKOLENIA.</w:t>
        </w:r>
        <w:r w:rsidRPr="000137B3">
          <w:rPr>
            <w:rFonts w:ascii="Times New Roman" w:hAnsi="Times New Roman" w:cs="Times New Roman"/>
            <w:noProof/>
            <w:webHidden/>
            <w:sz w:val="24"/>
            <w:szCs w:val="24"/>
            <w:lang w:eastAsia="pl-PL"/>
          </w:rPr>
          <w:tab/>
          <w:t>9</w:t>
        </w:r>
      </w:hyperlink>
    </w:p>
    <w:p w:rsidR="00CA7A08" w:rsidRPr="00913E3C" w:rsidRDefault="00CA7A08" w:rsidP="00A2565A">
      <w:pPr>
        <w:tabs>
          <w:tab w:val="right" w:leader="dot" w:pos="9060"/>
        </w:tabs>
        <w:spacing w:after="0" w:line="360" w:lineRule="auto"/>
        <w:rPr>
          <w:noProof/>
          <w:lang w:eastAsia="pl-PL"/>
        </w:rPr>
      </w:pPr>
      <w:hyperlink w:anchor="_Toc381877322" w:history="1">
        <w:r w:rsidRPr="000137B3">
          <w:rPr>
            <w:rFonts w:ascii="Times New Roman" w:hAnsi="Times New Roman" w:cs="Times New Roman"/>
            <w:noProof/>
            <w:sz w:val="24"/>
            <w:szCs w:val="24"/>
            <w:lang w:eastAsia="pl-PL"/>
          </w:rPr>
          <w:t>III FUNDUSZ PRACY</w:t>
        </w:r>
        <w:r w:rsidRPr="000137B3">
          <w:rPr>
            <w:rFonts w:ascii="Times New Roman" w:hAnsi="Times New Roman" w:cs="Times New Roman"/>
            <w:noProof/>
            <w:webHidden/>
            <w:sz w:val="24"/>
            <w:szCs w:val="24"/>
            <w:lang w:eastAsia="pl-PL"/>
          </w:rPr>
          <w:tab/>
          <w:t>………………….…………………………………………………………..   9</w:t>
        </w:r>
      </w:hyperlink>
    </w:p>
    <w:p w:rsidR="00CA7A08" w:rsidRPr="00913E3C" w:rsidRDefault="00CA7A08" w:rsidP="00A2565A">
      <w:pPr>
        <w:spacing w:after="0" w:line="240" w:lineRule="auto"/>
        <w:jc w:val="both"/>
        <w:rPr>
          <w:rFonts w:ascii="Times New Roman" w:hAnsi="Times New Roman" w:cs="Times New Roman"/>
          <w:b/>
          <w:bCs/>
          <w:sz w:val="20"/>
          <w:szCs w:val="20"/>
          <w:lang w:eastAsia="pl-PL"/>
        </w:rPr>
      </w:pPr>
      <w:r w:rsidRPr="00913E3C">
        <w:rPr>
          <w:rFonts w:ascii="Times New Roman" w:hAnsi="Times New Roman" w:cs="Times New Roman"/>
          <w:b/>
          <w:bCs/>
          <w:sz w:val="20"/>
          <w:szCs w:val="20"/>
          <w:lang w:eastAsia="pl-PL"/>
        </w:rPr>
        <w:fldChar w:fldCharType="end"/>
      </w:r>
    </w:p>
    <w:p w:rsidR="00CA7A08" w:rsidRPr="00913E3C" w:rsidRDefault="00CA7A08" w:rsidP="00A2565A">
      <w:pPr>
        <w:spacing w:after="0" w:line="240" w:lineRule="auto"/>
        <w:jc w:val="both"/>
        <w:rPr>
          <w:rFonts w:ascii="Times New Roman" w:hAnsi="Times New Roman" w:cs="Times New Roman"/>
          <w:b/>
          <w:bCs/>
          <w:sz w:val="24"/>
          <w:szCs w:val="24"/>
          <w:u w:val="single"/>
          <w:lang w:eastAsia="pl-PL"/>
        </w:rPr>
        <w:sectPr w:rsidR="00CA7A08" w:rsidRPr="00913E3C" w:rsidSect="009139F2">
          <w:pgSz w:w="11906" w:h="16838" w:code="9"/>
          <w:pgMar w:top="1440" w:right="1080" w:bottom="1440" w:left="1080" w:header="709" w:footer="709" w:gutter="0"/>
          <w:cols w:space="708"/>
          <w:docGrid w:linePitch="360"/>
        </w:sectPr>
      </w:pPr>
    </w:p>
    <w:p w:rsidR="00CA7A08" w:rsidRPr="00913E3C" w:rsidRDefault="00CA7A08" w:rsidP="00A2565A">
      <w:pPr>
        <w:keepNext/>
        <w:numPr>
          <w:ilvl w:val="0"/>
          <w:numId w:val="4"/>
        </w:numPr>
        <w:spacing w:before="240" w:after="60" w:line="240" w:lineRule="auto"/>
        <w:outlineLvl w:val="3"/>
        <w:rPr>
          <w:rFonts w:ascii="Arial" w:hAnsi="Arial" w:cs="Arial"/>
          <w:b/>
          <w:bCs/>
          <w:sz w:val="24"/>
          <w:szCs w:val="24"/>
          <w:lang w:eastAsia="pl-PL"/>
        </w:rPr>
      </w:pPr>
      <w:bookmarkStart w:id="0" w:name="_Toc381877313"/>
      <w:r w:rsidRPr="00913E3C">
        <w:rPr>
          <w:rFonts w:ascii="Arial" w:hAnsi="Arial" w:cs="Arial"/>
          <w:b/>
          <w:bCs/>
          <w:sz w:val="24"/>
          <w:szCs w:val="24"/>
          <w:lang w:eastAsia="pl-PL"/>
        </w:rPr>
        <w:t>SYTUACJA NA LOKALNYM RYNKU PRACY – dane statystyczne</w:t>
      </w:r>
      <w:bookmarkEnd w:id="0"/>
      <w:r w:rsidRPr="00913E3C">
        <w:rPr>
          <w:rFonts w:ascii="Arial" w:hAnsi="Arial" w:cs="Arial"/>
          <w:b/>
          <w:bCs/>
          <w:sz w:val="24"/>
          <w:szCs w:val="24"/>
          <w:lang w:eastAsia="pl-PL"/>
        </w:rPr>
        <w:t xml:space="preserve"> </w:t>
      </w:r>
    </w:p>
    <w:p w:rsidR="00CA7A08" w:rsidRPr="00913E3C" w:rsidRDefault="00CA7A08" w:rsidP="00A2565A">
      <w:pPr>
        <w:spacing w:after="0" w:line="240" w:lineRule="auto"/>
        <w:jc w:val="both"/>
        <w:rPr>
          <w:rFonts w:ascii="Arial" w:hAnsi="Arial" w:cs="Arial"/>
          <w:b/>
          <w:bCs/>
          <w:sz w:val="24"/>
          <w:szCs w:val="24"/>
          <w:lang w:eastAsia="pl-PL"/>
        </w:rPr>
      </w:pPr>
    </w:p>
    <w:p w:rsidR="00CA7A08" w:rsidRPr="00913E3C" w:rsidRDefault="00CA7A08" w:rsidP="00A2565A">
      <w:pPr>
        <w:spacing w:after="0" w:line="240" w:lineRule="auto"/>
        <w:jc w:val="both"/>
        <w:rPr>
          <w:rFonts w:ascii="Arial" w:hAnsi="Arial" w:cs="Arial"/>
          <w:b/>
          <w:bCs/>
          <w:sz w:val="24"/>
          <w:szCs w:val="24"/>
          <w:lang w:eastAsia="pl-PL"/>
        </w:rPr>
      </w:pPr>
    </w:p>
    <w:p w:rsidR="00CA7A08" w:rsidRPr="00913E3C" w:rsidRDefault="00CA7A08" w:rsidP="00A2565A">
      <w:pPr>
        <w:spacing w:after="0" w:line="240" w:lineRule="auto"/>
        <w:ind w:firstLine="708"/>
        <w:jc w:val="both"/>
        <w:rPr>
          <w:rFonts w:ascii="Arial" w:hAnsi="Arial" w:cs="Arial"/>
          <w:sz w:val="24"/>
          <w:szCs w:val="24"/>
          <w:lang w:eastAsia="pl-PL"/>
        </w:rPr>
      </w:pPr>
      <w:r w:rsidRPr="00913E3C">
        <w:rPr>
          <w:rFonts w:ascii="Arial" w:hAnsi="Arial" w:cs="Arial"/>
          <w:sz w:val="24"/>
          <w:szCs w:val="24"/>
          <w:lang w:eastAsia="pl-PL"/>
        </w:rPr>
        <w:t>W dniu 3</w:t>
      </w:r>
      <w:r>
        <w:rPr>
          <w:rFonts w:ascii="Arial" w:hAnsi="Arial" w:cs="Arial"/>
          <w:sz w:val="24"/>
          <w:szCs w:val="24"/>
          <w:lang w:eastAsia="pl-PL"/>
        </w:rPr>
        <w:t>1 grudnia</w:t>
      </w:r>
      <w:r w:rsidRPr="00913E3C">
        <w:rPr>
          <w:rFonts w:ascii="Arial" w:hAnsi="Arial" w:cs="Arial"/>
          <w:sz w:val="24"/>
          <w:szCs w:val="24"/>
          <w:lang w:eastAsia="pl-PL"/>
        </w:rPr>
        <w:t xml:space="preserve"> 2014 r. w powiecie myśliborskim zarejestrowanych było </w:t>
      </w:r>
      <w:r>
        <w:rPr>
          <w:rFonts w:ascii="Arial" w:hAnsi="Arial" w:cs="Arial"/>
          <w:b/>
          <w:bCs/>
          <w:sz w:val="24"/>
          <w:szCs w:val="24"/>
          <w:lang w:eastAsia="pl-PL"/>
        </w:rPr>
        <w:t>3.257</w:t>
      </w:r>
      <w:r w:rsidRPr="00913E3C">
        <w:rPr>
          <w:rFonts w:ascii="Arial" w:hAnsi="Arial" w:cs="Arial"/>
          <w:sz w:val="24"/>
          <w:szCs w:val="24"/>
          <w:lang w:eastAsia="pl-PL"/>
        </w:rPr>
        <w:t xml:space="preserve"> osób bezrobotnych, w tym </w:t>
      </w:r>
      <w:r w:rsidRPr="00913E3C">
        <w:rPr>
          <w:rFonts w:ascii="Arial" w:hAnsi="Arial" w:cs="Arial"/>
          <w:b/>
          <w:bCs/>
          <w:sz w:val="24"/>
          <w:szCs w:val="24"/>
          <w:lang w:eastAsia="pl-PL"/>
        </w:rPr>
        <w:t>1.</w:t>
      </w:r>
      <w:r>
        <w:rPr>
          <w:rFonts w:ascii="Arial" w:hAnsi="Arial" w:cs="Arial"/>
          <w:b/>
          <w:bCs/>
          <w:sz w:val="24"/>
          <w:szCs w:val="24"/>
          <w:lang w:eastAsia="pl-PL"/>
        </w:rPr>
        <w:t>773</w:t>
      </w:r>
      <w:r w:rsidRPr="00913E3C">
        <w:rPr>
          <w:rFonts w:ascii="Arial" w:hAnsi="Arial" w:cs="Arial"/>
          <w:sz w:val="24"/>
          <w:szCs w:val="24"/>
          <w:lang w:eastAsia="pl-PL"/>
        </w:rPr>
        <w:t xml:space="preserve"> kobiety.</w:t>
      </w:r>
    </w:p>
    <w:p w:rsidR="00CA7A08" w:rsidRPr="00913E3C" w:rsidRDefault="00CA7A08" w:rsidP="00A2565A">
      <w:pPr>
        <w:spacing w:after="0" w:line="240" w:lineRule="auto"/>
        <w:ind w:left="360" w:firstLine="348"/>
        <w:jc w:val="both"/>
        <w:rPr>
          <w:rFonts w:ascii="Arial" w:hAnsi="Arial" w:cs="Arial"/>
          <w:sz w:val="24"/>
          <w:szCs w:val="24"/>
          <w:lang w:eastAsia="pl-PL"/>
        </w:rPr>
      </w:pPr>
    </w:p>
    <w:p w:rsidR="00CA7A08" w:rsidRPr="00913E3C" w:rsidRDefault="00CA7A08" w:rsidP="00A2565A">
      <w:pPr>
        <w:spacing w:after="0" w:line="240" w:lineRule="auto"/>
        <w:ind w:firstLine="708"/>
        <w:jc w:val="both"/>
        <w:rPr>
          <w:rFonts w:ascii="Arial" w:hAnsi="Arial" w:cs="Arial"/>
          <w:sz w:val="24"/>
          <w:szCs w:val="24"/>
          <w:lang w:eastAsia="pl-PL"/>
        </w:rPr>
      </w:pPr>
      <w:r w:rsidRPr="00913E3C">
        <w:rPr>
          <w:rFonts w:ascii="Arial" w:hAnsi="Arial" w:cs="Arial"/>
          <w:sz w:val="24"/>
          <w:szCs w:val="24"/>
          <w:lang w:eastAsia="pl-PL"/>
        </w:rPr>
        <w:t xml:space="preserve">W porównaniu do danych z końca 2013 r. liczba bezrobotnych zmniejszyła się o </w:t>
      </w:r>
      <w:r w:rsidRPr="00BB1817">
        <w:rPr>
          <w:rFonts w:ascii="Arial" w:hAnsi="Arial" w:cs="Arial"/>
          <w:b/>
          <w:bCs/>
          <w:sz w:val="24"/>
          <w:szCs w:val="24"/>
          <w:lang w:eastAsia="pl-PL"/>
        </w:rPr>
        <w:t>874</w:t>
      </w:r>
      <w:r w:rsidRPr="00913E3C">
        <w:rPr>
          <w:rFonts w:ascii="Arial" w:hAnsi="Arial" w:cs="Arial"/>
          <w:b/>
          <w:bCs/>
          <w:sz w:val="24"/>
          <w:szCs w:val="24"/>
          <w:lang w:eastAsia="pl-PL"/>
        </w:rPr>
        <w:t xml:space="preserve"> </w:t>
      </w:r>
      <w:r>
        <w:rPr>
          <w:rFonts w:ascii="Arial" w:hAnsi="Arial" w:cs="Arial"/>
          <w:sz w:val="24"/>
          <w:szCs w:val="24"/>
          <w:lang w:eastAsia="pl-PL"/>
        </w:rPr>
        <w:t>oso</w:t>
      </w:r>
      <w:r w:rsidRPr="00913E3C">
        <w:rPr>
          <w:rFonts w:ascii="Arial" w:hAnsi="Arial" w:cs="Arial"/>
          <w:sz w:val="24"/>
          <w:szCs w:val="24"/>
          <w:lang w:eastAsia="pl-PL"/>
        </w:rPr>
        <w:t>b</w:t>
      </w:r>
      <w:r>
        <w:rPr>
          <w:rFonts w:ascii="Arial" w:hAnsi="Arial" w:cs="Arial"/>
          <w:sz w:val="24"/>
          <w:szCs w:val="24"/>
          <w:lang w:eastAsia="pl-PL"/>
        </w:rPr>
        <w:t>y</w:t>
      </w:r>
      <w:r w:rsidRPr="00913E3C">
        <w:rPr>
          <w:rFonts w:ascii="Arial" w:hAnsi="Arial" w:cs="Arial"/>
          <w:sz w:val="24"/>
          <w:szCs w:val="24"/>
          <w:lang w:eastAsia="pl-PL"/>
        </w:rPr>
        <w:t>.</w:t>
      </w:r>
    </w:p>
    <w:p w:rsidR="00CA7A08" w:rsidRPr="00913E3C" w:rsidRDefault="00CA7A08" w:rsidP="00A2565A">
      <w:pPr>
        <w:spacing w:after="0" w:line="240" w:lineRule="auto"/>
        <w:ind w:left="360" w:firstLine="348"/>
        <w:jc w:val="both"/>
        <w:rPr>
          <w:rFonts w:ascii="Arial" w:hAnsi="Arial" w:cs="Arial"/>
          <w:sz w:val="24"/>
          <w:szCs w:val="24"/>
          <w:lang w:eastAsia="pl-PL"/>
        </w:rPr>
      </w:pPr>
    </w:p>
    <w:p w:rsidR="00CA7A08" w:rsidRPr="00913E3C" w:rsidRDefault="00CA7A08" w:rsidP="00A2565A">
      <w:pPr>
        <w:spacing w:after="0" w:line="240" w:lineRule="auto"/>
        <w:ind w:firstLine="708"/>
        <w:jc w:val="both"/>
        <w:rPr>
          <w:rFonts w:ascii="Arial" w:hAnsi="Arial" w:cs="Arial"/>
          <w:sz w:val="24"/>
          <w:szCs w:val="24"/>
          <w:lang w:eastAsia="pl-PL"/>
        </w:rPr>
      </w:pPr>
      <w:r w:rsidRPr="00913E3C">
        <w:rPr>
          <w:rFonts w:ascii="Arial" w:hAnsi="Arial" w:cs="Arial"/>
          <w:sz w:val="24"/>
          <w:szCs w:val="24"/>
          <w:lang w:eastAsia="pl-PL"/>
        </w:rPr>
        <w:t xml:space="preserve">Stopa bezrobocia na dzień </w:t>
      </w:r>
      <w:r w:rsidRPr="00913E3C">
        <w:rPr>
          <w:rFonts w:ascii="Arial" w:hAnsi="Arial" w:cs="Arial"/>
          <w:b/>
          <w:bCs/>
          <w:sz w:val="24"/>
          <w:szCs w:val="24"/>
          <w:lang w:eastAsia="pl-PL"/>
        </w:rPr>
        <w:t>3</w:t>
      </w:r>
      <w:r>
        <w:rPr>
          <w:rFonts w:ascii="Arial" w:hAnsi="Arial" w:cs="Arial"/>
          <w:b/>
          <w:bCs/>
          <w:sz w:val="24"/>
          <w:szCs w:val="24"/>
          <w:lang w:eastAsia="pl-PL"/>
        </w:rPr>
        <w:t>1</w:t>
      </w:r>
      <w:r w:rsidRPr="00913E3C">
        <w:rPr>
          <w:rFonts w:ascii="Arial" w:hAnsi="Arial" w:cs="Arial"/>
          <w:b/>
          <w:bCs/>
          <w:sz w:val="24"/>
          <w:szCs w:val="24"/>
          <w:lang w:eastAsia="pl-PL"/>
        </w:rPr>
        <w:t>.</w:t>
      </w:r>
      <w:r>
        <w:rPr>
          <w:rFonts w:ascii="Arial" w:hAnsi="Arial" w:cs="Arial"/>
          <w:b/>
          <w:bCs/>
          <w:sz w:val="24"/>
          <w:szCs w:val="24"/>
          <w:lang w:eastAsia="pl-PL"/>
        </w:rPr>
        <w:t>12</w:t>
      </w:r>
      <w:r w:rsidRPr="00913E3C">
        <w:rPr>
          <w:rFonts w:ascii="Arial" w:hAnsi="Arial" w:cs="Arial"/>
          <w:b/>
          <w:bCs/>
          <w:sz w:val="24"/>
          <w:szCs w:val="24"/>
          <w:lang w:eastAsia="pl-PL"/>
        </w:rPr>
        <w:t>.2014 r.</w:t>
      </w:r>
      <w:r w:rsidRPr="00913E3C">
        <w:rPr>
          <w:rFonts w:ascii="Arial" w:hAnsi="Arial" w:cs="Arial"/>
          <w:sz w:val="24"/>
          <w:szCs w:val="24"/>
          <w:lang w:eastAsia="pl-PL"/>
        </w:rPr>
        <w:t xml:space="preserve"> r. wynosiła </w:t>
      </w:r>
      <w:r w:rsidRPr="00913E3C">
        <w:rPr>
          <w:rFonts w:ascii="Arial" w:hAnsi="Arial" w:cs="Arial"/>
          <w:b/>
          <w:bCs/>
          <w:sz w:val="24"/>
          <w:szCs w:val="24"/>
          <w:lang w:eastAsia="pl-PL"/>
        </w:rPr>
        <w:t>1</w:t>
      </w:r>
      <w:r>
        <w:rPr>
          <w:rFonts w:ascii="Arial" w:hAnsi="Arial" w:cs="Arial"/>
          <w:b/>
          <w:bCs/>
          <w:sz w:val="24"/>
          <w:szCs w:val="24"/>
          <w:lang w:eastAsia="pl-PL"/>
        </w:rPr>
        <w:t>5,3</w:t>
      </w:r>
      <w:r w:rsidRPr="00913E3C">
        <w:rPr>
          <w:rFonts w:ascii="Arial" w:hAnsi="Arial" w:cs="Arial"/>
          <w:b/>
          <w:bCs/>
          <w:sz w:val="24"/>
          <w:szCs w:val="24"/>
          <w:lang w:eastAsia="pl-PL"/>
        </w:rPr>
        <w:t xml:space="preserve"> % </w:t>
      </w:r>
      <w:r w:rsidRPr="00913E3C">
        <w:rPr>
          <w:rFonts w:ascii="Arial" w:hAnsi="Arial" w:cs="Arial"/>
          <w:sz w:val="24"/>
          <w:szCs w:val="24"/>
          <w:lang w:eastAsia="pl-PL"/>
        </w:rPr>
        <w:t xml:space="preserve"> i </w:t>
      </w:r>
    </w:p>
    <w:p w:rsidR="00CA7A08" w:rsidRPr="00913E3C" w:rsidRDefault="00CA7A08" w:rsidP="00A2565A">
      <w:pPr>
        <w:spacing w:after="0" w:line="240" w:lineRule="auto"/>
        <w:jc w:val="both"/>
        <w:rPr>
          <w:rFonts w:ascii="Arial" w:hAnsi="Arial" w:cs="Arial"/>
          <w:sz w:val="24"/>
          <w:szCs w:val="24"/>
          <w:lang w:eastAsia="pl-PL"/>
        </w:rPr>
      </w:pPr>
      <w:r w:rsidRPr="00913E3C">
        <w:rPr>
          <w:rFonts w:ascii="Arial" w:hAnsi="Arial" w:cs="Arial"/>
          <w:sz w:val="24"/>
          <w:szCs w:val="24"/>
          <w:lang w:eastAsia="pl-PL"/>
        </w:rPr>
        <w:t xml:space="preserve">w porównaniu do końca 2013 r. zmalała o </w:t>
      </w:r>
      <w:r w:rsidRPr="00BB1817">
        <w:rPr>
          <w:rFonts w:ascii="Arial" w:hAnsi="Arial" w:cs="Arial"/>
          <w:b/>
          <w:bCs/>
          <w:sz w:val="24"/>
          <w:szCs w:val="24"/>
          <w:lang w:eastAsia="pl-PL"/>
        </w:rPr>
        <w:t>1,</w:t>
      </w:r>
      <w:r>
        <w:rPr>
          <w:rFonts w:ascii="Arial" w:hAnsi="Arial" w:cs="Arial"/>
          <w:b/>
          <w:bCs/>
          <w:sz w:val="24"/>
          <w:szCs w:val="24"/>
          <w:lang w:eastAsia="pl-PL"/>
        </w:rPr>
        <w:t>6</w:t>
      </w:r>
      <w:r w:rsidRPr="00913E3C">
        <w:rPr>
          <w:rFonts w:ascii="Arial" w:hAnsi="Arial" w:cs="Arial"/>
          <w:b/>
          <w:bCs/>
          <w:sz w:val="24"/>
          <w:szCs w:val="24"/>
          <w:lang w:eastAsia="pl-PL"/>
        </w:rPr>
        <w:t xml:space="preserve"> %</w:t>
      </w:r>
      <w:r w:rsidRPr="00913E3C">
        <w:rPr>
          <w:rFonts w:ascii="Arial" w:hAnsi="Arial" w:cs="Arial"/>
          <w:sz w:val="24"/>
          <w:szCs w:val="24"/>
          <w:lang w:eastAsia="pl-PL"/>
        </w:rPr>
        <w:t>.</w:t>
      </w:r>
    </w:p>
    <w:p w:rsidR="00CA7A08" w:rsidRPr="00913E3C" w:rsidRDefault="00CA7A08" w:rsidP="00A2565A">
      <w:pPr>
        <w:spacing w:after="0" w:line="240" w:lineRule="auto"/>
        <w:jc w:val="both"/>
        <w:rPr>
          <w:rFonts w:ascii="Arial" w:hAnsi="Arial" w:cs="Arial"/>
          <w:sz w:val="24"/>
          <w:szCs w:val="24"/>
          <w:lang w:eastAsia="pl-PL"/>
        </w:rPr>
      </w:pPr>
    </w:p>
    <w:p w:rsidR="00CA7A08" w:rsidRPr="00913E3C" w:rsidRDefault="00CA7A08" w:rsidP="00A2565A">
      <w:pPr>
        <w:spacing w:after="0" w:line="240" w:lineRule="auto"/>
        <w:jc w:val="both"/>
        <w:rPr>
          <w:rFonts w:ascii="Arial" w:hAnsi="Arial" w:cs="Arial"/>
          <w:b/>
          <w:bCs/>
          <w:sz w:val="24"/>
          <w:szCs w:val="24"/>
          <w:lang w:eastAsia="pl-PL"/>
        </w:rPr>
      </w:pPr>
      <w:r w:rsidRPr="00913E3C">
        <w:rPr>
          <w:rFonts w:ascii="Arial" w:hAnsi="Arial" w:cs="Arial"/>
          <w:sz w:val="24"/>
          <w:szCs w:val="24"/>
          <w:lang w:eastAsia="pl-PL"/>
        </w:rPr>
        <w:t xml:space="preserve">Stopa bezrobocia na koniec </w:t>
      </w:r>
      <w:r>
        <w:rPr>
          <w:rFonts w:ascii="Arial" w:hAnsi="Arial" w:cs="Arial"/>
          <w:sz w:val="24"/>
          <w:szCs w:val="24"/>
          <w:lang w:eastAsia="pl-PL"/>
        </w:rPr>
        <w:t>grudnia</w:t>
      </w:r>
      <w:r w:rsidRPr="00913E3C">
        <w:rPr>
          <w:rFonts w:ascii="Arial" w:hAnsi="Arial" w:cs="Arial"/>
          <w:sz w:val="24"/>
          <w:szCs w:val="24"/>
          <w:lang w:eastAsia="pl-PL"/>
        </w:rPr>
        <w:t xml:space="preserve"> 2014 r. w województwie zachodniopomorskim wynosiła </w:t>
      </w:r>
      <w:r w:rsidRPr="00913E3C">
        <w:rPr>
          <w:rFonts w:ascii="Arial" w:hAnsi="Arial" w:cs="Arial"/>
          <w:b/>
          <w:bCs/>
          <w:sz w:val="24"/>
          <w:szCs w:val="24"/>
          <w:lang w:eastAsia="pl-PL"/>
        </w:rPr>
        <w:t>15,</w:t>
      </w:r>
      <w:r>
        <w:rPr>
          <w:rFonts w:ascii="Arial" w:hAnsi="Arial" w:cs="Arial"/>
          <w:b/>
          <w:bCs/>
          <w:sz w:val="24"/>
          <w:szCs w:val="24"/>
          <w:lang w:eastAsia="pl-PL"/>
        </w:rPr>
        <w:t>6</w:t>
      </w:r>
      <w:r w:rsidRPr="00913E3C">
        <w:rPr>
          <w:rFonts w:ascii="Arial" w:hAnsi="Arial" w:cs="Arial"/>
          <w:b/>
          <w:bCs/>
          <w:sz w:val="24"/>
          <w:szCs w:val="24"/>
          <w:lang w:eastAsia="pl-PL"/>
        </w:rPr>
        <w:t xml:space="preserve"> %.</w:t>
      </w:r>
    </w:p>
    <w:p w:rsidR="00CA7A08" w:rsidRPr="00913E3C" w:rsidRDefault="00CA7A08" w:rsidP="00A2565A">
      <w:pPr>
        <w:spacing w:after="0" w:line="240" w:lineRule="auto"/>
        <w:rPr>
          <w:rFonts w:ascii="Arial" w:hAnsi="Arial" w:cs="Arial"/>
          <w:b/>
          <w:bCs/>
          <w:sz w:val="24"/>
          <w:szCs w:val="24"/>
          <w:lang w:eastAsia="pl-PL"/>
        </w:rPr>
      </w:pPr>
    </w:p>
    <w:p w:rsidR="00CA7A08" w:rsidRPr="00913E3C" w:rsidRDefault="00CA7A08" w:rsidP="00A2565A">
      <w:pPr>
        <w:spacing w:after="0" w:line="240" w:lineRule="auto"/>
        <w:rPr>
          <w:rFonts w:ascii="Arial" w:hAnsi="Arial" w:cs="Arial"/>
          <w:b/>
          <w:bCs/>
          <w:sz w:val="24"/>
          <w:szCs w:val="24"/>
          <w:lang w:eastAsia="pl-PL"/>
        </w:rPr>
      </w:pPr>
    </w:p>
    <w:p w:rsidR="00CA7A08" w:rsidRPr="00913E3C" w:rsidRDefault="00CA7A08" w:rsidP="00A2565A">
      <w:pPr>
        <w:spacing w:after="0" w:line="240" w:lineRule="auto"/>
        <w:rPr>
          <w:rFonts w:ascii="Arial" w:hAnsi="Arial" w:cs="Arial"/>
          <w:b/>
          <w:bCs/>
          <w:sz w:val="24"/>
          <w:szCs w:val="24"/>
          <w:lang w:eastAsia="pl-PL"/>
        </w:rPr>
      </w:pPr>
    </w:p>
    <w:p w:rsidR="00CA7A08" w:rsidRPr="00913E3C" w:rsidRDefault="00CA7A08" w:rsidP="00A2565A">
      <w:pPr>
        <w:spacing w:after="0" w:line="240" w:lineRule="auto"/>
        <w:rPr>
          <w:rFonts w:ascii="Arial" w:hAnsi="Arial" w:cs="Arial"/>
          <w:b/>
          <w:bCs/>
          <w:sz w:val="24"/>
          <w:szCs w:val="24"/>
          <w:lang w:eastAsia="pl-PL"/>
        </w:rPr>
      </w:pPr>
    </w:p>
    <w:p w:rsidR="00CA7A08" w:rsidRPr="00913E3C" w:rsidRDefault="00CA7A08" w:rsidP="00A2565A">
      <w:pPr>
        <w:spacing w:after="0" w:line="240" w:lineRule="auto"/>
        <w:rPr>
          <w:rFonts w:ascii="Arial" w:hAnsi="Arial" w:cs="Arial"/>
          <w:b/>
          <w:bCs/>
          <w:sz w:val="24"/>
          <w:szCs w:val="24"/>
          <w:lang w:eastAsia="pl-PL"/>
        </w:rPr>
      </w:pPr>
    </w:p>
    <w:p w:rsidR="00CA7A08" w:rsidRPr="00913E3C" w:rsidRDefault="00CA7A08" w:rsidP="00A2565A">
      <w:pPr>
        <w:spacing w:after="0" w:line="240" w:lineRule="auto"/>
        <w:jc w:val="center"/>
        <w:rPr>
          <w:rFonts w:ascii="Arial" w:hAnsi="Arial" w:cs="Arial"/>
          <w:b/>
          <w:bCs/>
          <w:i/>
          <w:iCs/>
          <w:sz w:val="24"/>
          <w:szCs w:val="24"/>
          <w:lang w:eastAsia="pl-PL"/>
        </w:rPr>
      </w:pPr>
      <w:r w:rsidRPr="00913E3C">
        <w:rPr>
          <w:rFonts w:ascii="Arial" w:hAnsi="Arial" w:cs="Arial"/>
          <w:b/>
          <w:bCs/>
          <w:i/>
          <w:iCs/>
          <w:sz w:val="24"/>
          <w:szCs w:val="24"/>
          <w:lang w:eastAsia="pl-PL"/>
        </w:rPr>
        <w:t>1. Liczba osób bezrobotnych w poszczególnych gminach powiatu myśliborskiego</w:t>
      </w:r>
    </w:p>
    <w:p w:rsidR="00CA7A08" w:rsidRPr="00913E3C" w:rsidRDefault="00CA7A08" w:rsidP="00A2565A">
      <w:pPr>
        <w:spacing w:after="0" w:line="240" w:lineRule="auto"/>
        <w:rPr>
          <w:rFonts w:ascii="Arial" w:hAnsi="Arial" w:cs="Arial"/>
          <w:b/>
          <w:bCs/>
          <w:i/>
          <w:iCs/>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978"/>
        <w:gridCol w:w="2303"/>
        <w:gridCol w:w="2331"/>
      </w:tblGrid>
      <w:tr w:rsidR="00CA7A08" w:rsidRPr="00462BD6">
        <w:trPr>
          <w:trHeight w:val="1319"/>
        </w:trPr>
        <w:tc>
          <w:tcPr>
            <w:tcW w:w="2628"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Gmina</w:t>
            </w:r>
          </w:p>
        </w:tc>
        <w:tc>
          <w:tcPr>
            <w:tcW w:w="1978"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Liczba bezrobotnych</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na dzień 3</w:t>
            </w:r>
            <w:r>
              <w:rPr>
                <w:rFonts w:ascii="Arial" w:hAnsi="Arial" w:cs="Arial"/>
                <w:b/>
                <w:bCs/>
                <w:sz w:val="24"/>
                <w:szCs w:val="24"/>
                <w:lang w:eastAsia="pl-PL"/>
              </w:rPr>
              <w:t>1</w:t>
            </w:r>
            <w:r w:rsidRPr="00913E3C">
              <w:rPr>
                <w:rFonts w:ascii="Arial" w:hAnsi="Arial" w:cs="Arial"/>
                <w:b/>
                <w:bCs/>
                <w:sz w:val="24"/>
                <w:szCs w:val="24"/>
                <w:lang w:eastAsia="pl-PL"/>
              </w:rPr>
              <w:t>.</w:t>
            </w:r>
            <w:r>
              <w:rPr>
                <w:rFonts w:ascii="Arial" w:hAnsi="Arial" w:cs="Arial"/>
                <w:b/>
                <w:bCs/>
                <w:sz w:val="24"/>
                <w:szCs w:val="24"/>
                <w:lang w:eastAsia="pl-PL"/>
              </w:rPr>
              <w:t>12</w:t>
            </w:r>
            <w:r w:rsidRPr="00913E3C">
              <w:rPr>
                <w:rFonts w:ascii="Arial" w:hAnsi="Arial" w:cs="Arial"/>
                <w:b/>
                <w:bCs/>
                <w:sz w:val="24"/>
                <w:szCs w:val="24"/>
                <w:lang w:eastAsia="pl-PL"/>
              </w:rPr>
              <w:t>.2014 r.</w:t>
            </w:r>
          </w:p>
        </w:tc>
        <w:tc>
          <w:tcPr>
            <w:tcW w:w="230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Liczba bezrobotnych</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na dzień 31.12.2013 r.</w:t>
            </w:r>
          </w:p>
        </w:tc>
        <w:tc>
          <w:tcPr>
            <w:tcW w:w="2331"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Spadek/wzrost liczby</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zarejestrowanych bezrobotnych</w:t>
            </w:r>
          </w:p>
        </w:tc>
      </w:tr>
      <w:tr w:rsidR="00CA7A08" w:rsidRPr="00462BD6">
        <w:trPr>
          <w:trHeight w:val="300"/>
        </w:trPr>
        <w:tc>
          <w:tcPr>
            <w:tcW w:w="2628" w:type="dxa"/>
            <w:vAlign w:val="center"/>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M i G Myślibórz</w:t>
            </w:r>
          </w:p>
        </w:tc>
        <w:tc>
          <w:tcPr>
            <w:tcW w:w="1978" w:type="dxa"/>
            <w:vAlign w:val="center"/>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1.</w:t>
            </w:r>
            <w:r>
              <w:rPr>
                <w:rFonts w:ascii="Arial" w:hAnsi="Arial" w:cs="Arial"/>
                <w:b/>
                <w:bCs/>
                <w:sz w:val="24"/>
                <w:szCs w:val="24"/>
                <w:lang w:eastAsia="pl-PL"/>
              </w:rPr>
              <w:t>039</w:t>
            </w:r>
          </w:p>
        </w:tc>
        <w:tc>
          <w:tcPr>
            <w:tcW w:w="2303"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1.371</w:t>
            </w:r>
          </w:p>
        </w:tc>
        <w:tc>
          <w:tcPr>
            <w:tcW w:w="2331" w:type="dxa"/>
            <w:vAlign w:val="center"/>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332</w:t>
            </w:r>
          </w:p>
        </w:tc>
      </w:tr>
      <w:tr w:rsidR="00CA7A08" w:rsidRPr="00462BD6">
        <w:trPr>
          <w:trHeight w:val="300"/>
        </w:trPr>
        <w:tc>
          <w:tcPr>
            <w:tcW w:w="2628" w:type="dxa"/>
            <w:vAlign w:val="center"/>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M i G Dębno</w:t>
            </w:r>
          </w:p>
        </w:tc>
        <w:tc>
          <w:tcPr>
            <w:tcW w:w="1978" w:type="dxa"/>
            <w:vAlign w:val="center"/>
          </w:tcPr>
          <w:p w:rsidR="00CA7A08" w:rsidRPr="00913E3C" w:rsidRDefault="00CA7A08" w:rsidP="00EC4D05">
            <w:pPr>
              <w:spacing w:before="120" w:after="120" w:line="240" w:lineRule="auto"/>
              <w:jc w:val="center"/>
              <w:rPr>
                <w:rFonts w:ascii="Arial" w:hAnsi="Arial" w:cs="Arial"/>
                <w:b/>
                <w:bCs/>
                <w:sz w:val="24"/>
                <w:szCs w:val="24"/>
                <w:lang w:eastAsia="pl-PL"/>
              </w:rPr>
            </w:pPr>
            <w:r>
              <w:rPr>
                <w:rFonts w:ascii="Arial" w:hAnsi="Arial" w:cs="Arial"/>
                <w:b/>
                <w:bCs/>
                <w:sz w:val="24"/>
                <w:szCs w:val="24"/>
                <w:lang w:eastAsia="pl-PL"/>
              </w:rPr>
              <w:t>960</w:t>
            </w:r>
          </w:p>
        </w:tc>
        <w:tc>
          <w:tcPr>
            <w:tcW w:w="2303"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1.273</w:t>
            </w:r>
          </w:p>
        </w:tc>
        <w:tc>
          <w:tcPr>
            <w:tcW w:w="2331" w:type="dxa"/>
            <w:vAlign w:val="center"/>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313</w:t>
            </w:r>
          </w:p>
        </w:tc>
      </w:tr>
      <w:tr w:rsidR="00CA7A08" w:rsidRPr="00462BD6">
        <w:trPr>
          <w:trHeight w:val="300"/>
        </w:trPr>
        <w:tc>
          <w:tcPr>
            <w:tcW w:w="2628" w:type="dxa"/>
            <w:vAlign w:val="center"/>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M i G Barlinek</w:t>
            </w:r>
          </w:p>
        </w:tc>
        <w:tc>
          <w:tcPr>
            <w:tcW w:w="1978" w:type="dxa"/>
            <w:vAlign w:val="center"/>
          </w:tcPr>
          <w:p w:rsidR="00CA7A08" w:rsidRPr="00913E3C" w:rsidRDefault="00CA7A08" w:rsidP="00EC4D05">
            <w:pPr>
              <w:spacing w:before="120" w:after="120" w:line="240" w:lineRule="auto"/>
              <w:jc w:val="center"/>
              <w:rPr>
                <w:rFonts w:ascii="Arial" w:hAnsi="Arial" w:cs="Arial"/>
                <w:b/>
                <w:bCs/>
                <w:sz w:val="24"/>
                <w:szCs w:val="24"/>
                <w:lang w:eastAsia="pl-PL"/>
              </w:rPr>
            </w:pPr>
            <w:r>
              <w:rPr>
                <w:rFonts w:ascii="Arial" w:hAnsi="Arial" w:cs="Arial"/>
                <w:b/>
                <w:bCs/>
                <w:sz w:val="24"/>
                <w:szCs w:val="24"/>
                <w:lang w:eastAsia="pl-PL"/>
              </w:rPr>
              <w:t>926</w:t>
            </w:r>
          </w:p>
        </w:tc>
        <w:tc>
          <w:tcPr>
            <w:tcW w:w="2303"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1.102</w:t>
            </w:r>
          </w:p>
        </w:tc>
        <w:tc>
          <w:tcPr>
            <w:tcW w:w="2331" w:type="dxa"/>
            <w:vAlign w:val="center"/>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176</w:t>
            </w:r>
          </w:p>
        </w:tc>
      </w:tr>
      <w:tr w:rsidR="00CA7A08" w:rsidRPr="00462BD6">
        <w:trPr>
          <w:trHeight w:val="300"/>
        </w:trPr>
        <w:tc>
          <w:tcPr>
            <w:tcW w:w="2628" w:type="dxa"/>
            <w:vAlign w:val="center"/>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Gm. Boleszkowice</w:t>
            </w:r>
          </w:p>
        </w:tc>
        <w:tc>
          <w:tcPr>
            <w:tcW w:w="1978" w:type="dxa"/>
            <w:vAlign w:val="center"/>
          </w:tcPr>
          <w:p w:rsidR="00CA7A08" w:rsidRPr="00913E3C" w:rsidRDefault="00CA7A08" w:rsidP="00EC4D05">
            <w:pPr>
              <w:spacing w:before="120" w:after="120" w:line="240" w:lineRule="auto"/>
              <w:jc w:val="center"/>
              <w:rPr>
                <w:rFonts w:ascii="Arial" w:hAnsi="Arial" w:cs="Arial"/>
                <w:b/>
                <w:bCs/>
                <w:sz w:val="24"/>
                <w:szCs w:val="24"/>
                <w:lang w:eastAsia="pl-PL"/>
              </w:rPr>
            </w:pPr>
            <w:r>
              <w:rPr>
                <w:rFonts w:ascii="Arial" w:hAnsi="Arial" w:cs="Arial"/>
                <w:b/>
                <w:bCs/>
                <w:sz w:val="24"/>
                <w:szCs w:val="24"/>
                <w:lang w:eastAsia="pl-PL"/>
              </w:rPr>
              <w:t>142</w:t>
            </w:r>
          </w:p>
        </w:tc>
        <w:tc>
          <w:tcPr>
            <w:tcW w:w="2303"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159</w:t>
            </w:r>
          </w:p>
        </w:tc>
        <w:tc>
          <w:tcPr>
            <w:tcW w:w="2331" w:type="dxa"/>
            <w:vAlign w:val="center"/>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17</w:t>
            </w:r>
          </w:p>
        </w:tc>
      </w:tr>
      <w:tr w:rsidR="00CA7A08" w:rsidRPr="00462BD6">
        <w:trPr>
          <w:trHeight w:val="300"/>
        </w:trPr>
        <w:tc>
          <w:tcPr>
            <w:tcW w:w="2628" w:type="dxa"/>
            <w:vAlign w:val="center"/>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Gm. Nowogródek</w:t>
            </w:r>
          </w:p>
        </w:tc>
        <w:tc>
          <w:tcPr>
            <w:tcW w:w="1978" w:type="dxa"/>
            <w:vAlign w:val="center"/>
          </w:tcPr>
          <w:p w:rsidR="00CA7A08" w:rsidRPr="00913E3C" w:rsidRDefault="00CA7A08" w:rsidP="00EC4D05">
            <w:pPr>
              <w:spacing w:before="120" w:after="120" w:line="240" w:lineRule="auto"/>
              <w:jc w:val="center"/>
              <w:rPr>
                <w:rFonts w:ascii="Arial" w:hAnsi="Arial" w:cs="Arial"/>
                <w:b/>
                <w:bCs/>
                <w:sz w:val="24"/>
                <w:szCs w:val="24"/>
                <w:lang w:eastAsia="pl-PL"/>
              </w:rPr>
            </w:pPr>
            <w:r>
              <w:rPr>
                <w:rFonts w:ascii="Arial" w:hAnsi="Arial" w:cs="Arial"/>
                <w:b/>
                <w:bCs/>
                <w:sz w:val="24"/>
                <w:szCs w:val="24"/>
                <w:lang w:eastAsia="pl-PL"/>
              </w:rPr>
              <w:t>190</w:t>
            </w:r>
          </w:p>
        </w:tc>
        <w:tc>
          <w:tcPr>
            <w:tcW w:w="2303"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226</w:t>
            </w:r>
          </w:p>
        </w:tc>
        <w:tc>
          <w:tcPr>
            <w:tcW w:w="2331" w:type="dxa"/>
            <w:vAlign w:val="center"/>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36</w:t>
            </w:r>
          </w:p>
        </w:tc>
      </w:tr>
      <w:tr w:rsidR="00CA7A08" w:rsidRPr="00462BD6">
        <w:trPr>
          <w:trHeight w:val="300"/>
        </w:trPr>
        <w:tc>
          <w:tcPr>
            <w:tcW w:w="2628" w:type="dxa"/>
            <w:vAlign w:val="center"/>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b/>
                <w:bCs/>
                <w:sz w:val="24"/>
                <w:szCs w:val="24"/>
                <w:lang w:eastAsia="pl-PL"/>
              </w:rPr>
              <w:t>Ogółem</w:t>
            </w:r>
          </w:p>
        </w:tc>
        <w:tc>
          <w:tcPr>
            <w:tcW w:w="1978" w:type="dxa"/>
            <w:vAlign w:val="center"/>
          </w:tcPr>
          <w:p w:rsidR="00CA7A08" w:rsidRPr="00913E3C" w:rsidRDefault="00CA7A08" w:rsidP="00EC4D05">
            <w:pPr>
              <w:spacing w:before="120" w:after="120" w:line="240" w:lineRule="auto"/>
              <w:jc w:val="center"/>
              <w:rPr>
                <w:rFonts w:ascii="Arial" w:hAnsi="Arial" w:cs="Arial"/>
                <w:b/>
                <w:bCs/>
                <w:sz w:val="24"/>
                <w:szCs w:val="24"/>
                <w:lang w:eastAsia="pl-PL"/>
              </w:rPr>
            </w:pPr>
            <w:r>
              <w:rPr>
                <w:rFonts w:ascii="Arial" w:hAnsi="Arial" w:cs="Arial"/>
                <w:b/>
                <w:bCs/>
                <w:sz w:val="24"/>
                <w:szCs w:val="24"/>
                <w:lang w:eastAsia="pl-PL"/>
              </w:rPr>
              <w:t>3.257</w:t>
            </w:r>
          </w:p>
        </w:tc>
        <w:tc>
          <w:tcPr>
            <w:tcW w:w="2303"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4.131</w:t>
            </w:r>
          </w:p>
        </w:tc>
        <w:tc>
          <w:tcPr>
            <w:tcW w:w="2331" w:type="dxa"/>
            <w:vAlign w:val="center"/>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874</w:t>
            </w:r>
          </w:p>
        </w:tc>
      </w:tr>
    </w:tbl>
    <w:p w:rsidR="00CA7A08" w:rsidRPr="00913E3C" w:rsidRDefault="00CA7A08" w:rsidP="00A2565A">
      <w:pPr>
        <w:spacing w:after="0" w:line="240" w:lineRule="auto"/>
        <w:rPr>
          <w:rFonts w:ascii="Arial" w:hAnsi="Arial" w:cs="Arial"/>
          <w:sz w:val="24"/>
          <w:szCs w:val="24"/>
          <w:lang w:eastAsia="pl-PL"/>
        </w:rPr>
        <w:sectPr w:rsidR="00CA7A08" w:rsidRPr="00913E3C" w:rsidSect="009139F2">
          <w:pgSz w:w="11906" w:h="16838" w:code="9"/>
          <w:pgMar w:top="1418" w:right="1418" w:bottom="1418" w:left="1418" w:header="709" w:footer="709" w:gutter="0"/>
          <w:cols w:space="708"/>
          <w:docGrid w:linePitch="360"/>
        </w:sectPr>
      </w:pPr>
    </w:p>
    <w:p w:rsidR="00CA7A08" w:rsidRPr="00913E3C" w:rsidRDefault="00CA7A08" w:rsidP="00A2565A">
      <w:pPr>
        <w:tabs>
          <w:tab w:val="center" w:pos="4536"/>
          <w:tab w:val="right" w:pos="9072"/>
        </w:tabs>
        <w:spacing w:after="0" w:line="360" w:lineRule="auto"/>
        <w:ind w:firstLine="708"/>
        <w:jc w:val="center"/>
        <w:rPr>
          <w:rFonts w:ascii="Arial" w:hAnsi="Arial" w:cs="Arial"/>
          <w:b/>
          <w:bCs/>
          <w:i/>
          <w:iCs/>
          <w:sz w:val="24"/>
          <w:szCs w:val="24"/>
          <w:lang w:eastAsia="pl-PL"/>
        </w:rPr>
      </w:pPr>
      <w:r w:rsidRPr="00913E3C">
        <w:rPr>
          <w:rFonts w:ascii="Arial" w:hAnsi="Arial" w:cs="Arial"/>
          <w:b/>
          <w:bCs/>
          <w:i/>
          <w:iCs/>
          <w:sz w:val="24"/>
          <w:szCs w:val="24"/>
          <w:lang w:eastAsia="pl-PL"/>
        </w:rPr>
        <w:t xml:space="preserve">2. Liczbę zarejestrowanych bezrobotnych, osoby nowo zarejestrowane oraz wyrejestrowane (wyłączeni z ewidencji) </w:t>
      </w:r>
    </w:p>
    <w:p w:rsidR="00CA7A08" w:rsidRPr="00913E3C" w:rsidRDefault="00CA7A08" w:rsidP="00A2565A">
      <w:pPr>
        <w:tabs>
          <w:tab w:val="center" w:pos="4536"/>
          <w:tab w:val="right" w:pos="9072"/>
        </w:tabs>
        <w:spacing w:after="0" w:line="360" w:lineRule="auto"/>
        <w:ind w:firstLine="708"/>
        <w:jc w:val="center"/>
        <w:rPr>
          <w:rFonts w:ascii="Arial" w:hAnsi="Arial" w:cs="Arial"/>
          <w:b/>
          <w:bCs/>
          <w:i/>
          <w:iCs/>
          <w:sz w:val="24"/>
          <w:szCs w:val="24"/>
          <w:lang w:eastAsia="pl-PL"/>
        </w:rPr>
      </w:pPr>
      <w:r w:rsidRPr="00913E3C">
        <w:rPr>
          <w:rFonts w:ascii="Arial" w:hAnsi="Arial" w:cs="Arial"/>
          <w:b/>
          <w:bCs/>
          <w:i/>
          <w:iCs/>
          <w:sz w:val="24"/>
          <w:szCs w:val="24"/>
          <w:lang w:eastAsia="pl-PL"/>
        </w:rPr>
        <w:t>w 2014 r. przedstawia poniższa tabela :</w:t>
      </w:r>
    </w:p>
    <w:p w:rsidR="00CA7A08" w:rsidRPr="00913E3C" w:rsidRDefault="00CA7A08" w:rsidP="00A2565A">
      <w:pPr>
        <w:tabs>
          <w:tab w:val="center" w:pos="4536"/>
          <w:tab w:val="right" w:pos="9072"/>
        </w:tabs>
        <w:spacing w:after="0" w:line="360" w:lineRule="auto"/>
        <w:rPr>
          <w:rFonts w:ascii="Arial" w:hAnsi="Arial" w:cs="Arial"/>
          <w:sz w:val="24"/>
          <w:szCs w:val="24"/>
          <w:lang w:eastAsia="pl-PL"/>
        </w:rPr>
      </w:pPr>
    </w:p>
    <w:tbl>
      <w:tblPr>
        <w:tblW w:w="0" w:type="auto"/>
        <w:tblInd w:w="-7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000"/>
      </w:tblPr>
      <w:tblGrid>
        <w:gridCol w:w="1496"/>
        <w:gridCol w:w="2073"/>
        <w:gridCol w:w="2073"/>
        <w:gridCol w:w="2073"/>
        <w:gridCol w:w="2073"/>
        <w:gridCol w:w="2073"/>
        <w:gridCol w:w="2073"/>
      </w:tblGrid>
      <w:tr w:rsidR="00CA7A08" w:rsidRPr="00462BD6">
        <w:trPr>
          <w:cantSplit/>
          <w:trHeight w:val="444"/>
        </w:trPr>
        <w:tc>
          <w:tcPr>
            <w:tcW w:w="1496" w:type="dxa"/>
            <w:vMerge w:val="restart"/>
            <w:tcBorders>
              <w:top w:val="single" w:sz="18" w:space="0" w:color="auto"/>
              <w:lef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miesiąc</w:t>
            </w:r>
          </w:p>
        </w:tc>
        <w:tc>
          <w:tcPr>
            <w:tcW w:w="2073" w:type="dxa"/>
            <w:vMerge w:val="restart"/>
            <w:tcBorders>
              <w:top w:val="single" w:sz="18"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liczba bezrobotnych</w:t>
            </w:r>
          </w:p>
        </w:tc>
        <w:tc>
          <w:tcPr>
            <w:tcW w:w="2073" w:type="dxa"/>
            <w:vMerge w:val="restart"/>
            <w:tcBorders>
              <w:top w:val="single" w:sz="18"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zarejestrowani</w:t>
            </w:r>
          </w:p>
        </w:tc>
        <w:tc>
          <w:tcPr>
            <w:tcW w:w="2073" w:type="dxa"/>
            <w:vMerge w:val="restart"/>
            <w:tcBorders>
              <w:top w:val="single" w:sz="18"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wyłączeni z ewidencji bezrobotnych</w:t>
            </w:r>
          </w:p>
        </w:tc>
        <w:tc>
          <w:tcPr>
            <w:tcW w:w="6219" w:type="dxa"/>
            <w:gridSpan w:val="3"/>
            <w:tcBorders>
              <w:top w:val="single" w:sz="18" w:space="0" w:color="auto"/>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bezrobotni wyłączeni z ewidencji bezrobotnych z tytułu</w:t>
            </w:r>
          </w:p>
        </w:tc>
      </w:tr>
      <w:tr w:rsidR="00CA7A08" w:rsidRPr="00462BD6">
        <w:trPr>
          <w:cantSplit/>
          <w:trHeight w:val="739"/>
        </w:trPr>
        <w:tc>
          <w:tcPr>
            <w:tcW w:w="1496" w:type="dxa"/>
            <w:vMerge/>
            <w:tcBorders>
              <w:left w:val="single" w:sz="4" w:space="0" w:color="auto"/>
            </w:tcBorders>
          </w:tcPr>
          <w:p w:rsidR="00CA7A08" w:rsidRPr="00913E3C" w:rsidRDefault="00CA7A08" w:rsidP="00EC4D05">
            <w:pPr>
              <w:tabs>
                <w:tab w:val="center" w:pos="4536"/>
                <w:tab w:val="right" w:pos="9072"/>
              </w:tabs>
              <w:spacing w:after="0" w:line="240" w:lineRule="auto"/>
              <w:rPr>
                <w:rFonts w:ascii="Arial" w:hAnsi="Arial" w:cs="Arial"/>
                <w:b/>
                <w:bCs/>
                <w:sz w:val="24"/>
                <w:szCs w:val="24"/>
                <w:lang w:eastAsia="pl-PL"/>
              </w:rPr>
            </w:pPr>
          </w:p>
        </w:tc>
        <w:tc>
          <w:tcPr>
            <w:tcW w:w="2073" w:type="dxa"/>
            <w:vMerge/>
          </w:tcPr>
          <w:p w:rsidR="00CA7A08" w:rsidRPr="00913E3C" w:rsidRDefault="00CA7A08" w:rsidP="00EC4D05">
            <w:pPr>
              <w:tabs>
                <w:tab w:val="center" w:pos="4536"/>
                <w:tab w:val="right" w:pos="9072"/>
              </w:tabs>
              <w:spacing w:after="0" w:line="240" w:lineRule="auto"/>
              <w:rPr>
                <w:rFonts w:ascii="Arial" w:hAnsi="Arial" w:cs="Arial"/>
                <w:b/>
                <w:bCs/>
                <w:sz w:val="24"/>
                <w:szCs w:val="24"/>
                <w:lang w:eastAsia="pl-PL"/>
              </w:rPr>
            </w:pPr>
          </w:p>
        </w:tc>
        <w:tc>
          <w:tcPr>
            <w:tcW w:w="2073" w:type="dxa"/>
            <w:vMerge/>
          </w:tcPr>
          <w:p w:rsidR="00CA7A08" w:rsidRPr="00913E3C" w:rsidRDefault="00CA7A08" w:rsidP="00EC4D05">
            <w:pPr>
              <w:tabs>
                <w:tab w:val="center" w:pos="4536"/>
                <w:tab w:val="right" w:pos="9072"/>
              </w:tabs>
              <w:spacing w:after="0" w:line="240" w:lineRule="auto"/>
              <w:rPr>
                <w:rFonts w:ascii="Arial" w:hAnsi="Arial" w:cs="Arial"/>
                <w:b/>
                <w:bCs/>
                <w:sz w:val="24"/>
                <w:szCs w:val="24"/>
                <w:lang w:eastAsia="pl-PL"/>
              </w:rPr>
            </w:pPr>
          </w:p>
        </w:tc>
        <w:tc>
          <w:tcPr>
            <w:tcW w:w="2073" w:type="dxa"/>
            <w:vMerge/>
            <w:vAlign w:val="bottom"/>
          </w:tcPr>
          <w:p w:rsidR="00CA7A08" w:rsidRPr="00913E3C" w:rsidRDefault="00CA7A08" w:rsidP="00EC4D05">
            <w:pPr>
              <w:tabs>
                <w:tab w:val="center" w:pos="4536"/>
                <w:tab w:val="right" w:pos="9072"/>
              </w:tabs>
              <w:spacing w:after="0" w:line="240" w:lineRule="auto"/>
              <w:rPr>
                <w:rFonts w:ascii="Arial" w:hAnsi="Arial" w:cs="Arial"/>
                <w:b/>
                <w:bCs/>
                <w:sz w:val="24"/>
                <w:szCs w:val="24"/>
                <w:lang w:eastAsia="pl-PL"/>
              </w:rPr>
            </w:pP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podjęcia pracy</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utraty gotowości do podjęcia pracy</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inne</w:t>
            </w:r>
          </w:p>
        </w:tc>
      </w:tr>
      <w:tr w:rsidR="00CA7A08" w:rsidRPr="00462BD6">
        <w:trPr>
          <w:trHeight w:val="360"/>
        </w:trPr>
        <w:tc>
          <w:tcPr>
            <w:tcW w:w="1496" w:type="dxa"/>
            <w:tcBorders>
              <w:lef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I</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4.286</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578</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423</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182</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75</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166</w:t>
            </w:r>
          </w:p>
        </w:tc>
      </w:tr>
      <w:tr w:rsidR="00CA7A08" w:rsidRPr="00462BD6">
        <w:trPr>
          <w:trHeight w:val="360"/>
        </w:trPr>
        <w:tc>
          <w:tcPr>
            <w:tcW w:w="1496" w:type="dxa"/>
            <w:tcBorders>
              <w:lef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II</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4.288</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454</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452</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189</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115</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148</w:t>
            </w:r>
          </w:p>
        </w:tc>
      </w:tr>
      <w:tr w:rsidR="00CA7A08" w:rsidRPr="00462BD6">
        <w:trPr>
          <w:trHeight w:val="360"/>
        </w:trPr>
        <w:tc>
          <w:tcPr>
            <w:tcW w:w="1496" w:type="dxa"/>
            <w:tcBorders>
              <w:lef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III</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4.159</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439</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568</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265</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114</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189</w:t>
            </w:r>
          </w:p>
        </w:tc>
      </w:tr>
      <w:tr w:rsidR="00CA7A08" w:rsidRPr="00462BD6">
        <w:trPr>
          <w:trHeight w:val="360"/>
        </w:trPr>
        <w:tc>
          <w:tcPr>
            <w:tcW w:w="1496" w:type="dxa"/>
            <w:tcBorders>
              <w:lef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IV</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3.925</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385</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619</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223</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146</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250</w:t>
            </w:r>
          </w:p>
        </w:tc>
      </w:tr>
      <w:tr w:rsidR="00CA7A08" w:rsidRPr="00462BD6">
        <w:trPr>
          <w:trHeight w:val="360"/>
        </w:trPr>
        <w:tc>
          <w:tcPr>
            <w:tcW w:w="1496" w:type="dxa"/>
            <w:tcBorders>
              <w:lef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V</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3.735</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357</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547</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209</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132</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206</w:t>
            </w:r>
          </w:p>
        </w:tc>
      </w:tr>
      <w:tr w:rsidR="00CA7A08" w:rsidRPr="00462BD6">
        <w:trPr>
          <w:trHeight w:val="360"/>
        </w:trPr>
        <w:tc>
          <w:tcPr>
            <w:tcW w:w="1496" w:type="dxa"/>
            <w:tcBorders>
              <w:lef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VI</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3.618</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305</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422</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203</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130</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89</w:t>
            </w:r>
          </w:p>
        </w:tc>
      </w:tr>
      <w:tr w:rsidR="00CA7A08" w:rsidRPr="00462BD6">
        <w:trPr>
          <w:trHeight w:val="360"/>
        </w:trPr>
        <w:tc>
          <w:tcPr>
            <w:tcW w:w="1496" w:type="dxa"/>
            <w:tcBorders>
              <w:lef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VII</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3.618</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436</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574</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224</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166</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35</w:t>
            </w:r>
          </w:p>
        </w:tc>
      </w:tr>
      <w:tr w:rsidR="00CA7A08" w:rsidRPr="00462BD6">
        <w:trPr>
          <w:trHeight w:val="360"/>
        </w:trPr>
        <w:tc>
          <w:tcPr>
            <w:tcW w:w="1496" w:type="dxa"/>
            <w:tcBorders>
              <w:left w:val="single" w:sz="4" w:space="0" w:color="auto"/>
            </w:tcBorders>
            <w:vAlign w:val="center"/>
          </w:tcPr>
          <w:p w:rsidR="00CA7A08"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VIII</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3.480</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395</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582</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200</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233</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17</w:t>
            </w:r>
          </w:p>
        </w:tc>
      </w:tr>
      <w:tr w:rsidR="00CA7A08" w:rsidRPr="00462BD6">
        <w:trPr>
          <w:trHeight w:val="360"/>
        </w:trPr>
        <w:tc>
          <w:tcPr>
            <w:tcW w:w="1496" w:type="dxa"/>
            <w:tcBorders>
              <w:left w:val="single" w:sz="4" w:space="0" w:color="auto"/>
            </w:tcBorders>
            <w:vAlign w:val="center"/>
          </w:tcPr>
          <w:p w:rsidR="00CA7A08"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IX</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3.293</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509</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531</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269</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93</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17</w:t>
            </w:r>
          </w:p>
        </w:tc>
      </w:tr>
      <w:tr w:rsidR="00CA7A08" w:rsidRPr="00462BD6">
        <w:trPr>
          <w:trHeight w:val="360"/>
        </w:trPr>
        <w:tc>
          <w:tcPr>
            <w:tcW w:w="1496" w:type="dxa"/>
            <w:tcBorders>
              <w:left w:val="single" w:sz="4" w:space="0" w:color="auto"/>
            </w:tcBorders>
            <w:vAlign w:val="center"/>
          </w:tcPr>
          <w:p w:rsidR="00CA7A08"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X</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3.271</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535</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582</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283</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156</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21</w:t>
            </w:r>
          </w:p>
        </w:tc>
      </w:tr>
      <w:tr w:rsidR="00CA7A08" w:rsidRPr="00462BD6">
        <w:trPr>
          <w:trHeight w:val="360"/>
        </w:trPr>
        <w:tc>
          <w:tcPr>
            <w:tcW w:w="1496" w:type="dxa"/>
            <w:tcBorders>
              <w:left w:val="single" w:sz="4" w:space="0" w:color="auto"/>
            </w:tcBorders>
            <w:vAlign w:val="center"/>
          </w:tcPr>
          <w:p w:rsidR="00CA7A08"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XI</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3.224</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394</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450</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226</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127</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20</w:t>
            </w:r>
          </w:p>
        </w:tc>
      </w:tr>
      <w:tr w:rsidR="00CA7A08" w:rsidRPr="00462BD6">
        <w:trPr>
          <w:trHeight w:val="360"/>
        </w:trPr>
        <w:tc>
          <w:tcPr>
            <w:tcW w:w="1496" w:type="dxa"/>
            <w:tcBorders>
              <w:left w:val="single" w:sz="4" w:space="0" w:color="auto"/>
            </w:tcBorders>
            <w:vAlign w:val="center"/>
          </w:tcPr>
          <w:p w:rsidR="00CA7A08"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XII</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3.257</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448</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359</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165</w:t>
            </w:r>
          </w:p>
        </w:tc>
        <w:tc>
          <w:tcPr>
            <w:tcW w:w="2073" w:type="dxa"/>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131</w:t>
            </w:r>
          </w:p>
        </w:tc>
        <w:tc>
          <w:tcPr>
            <w:tcW w:w="2073" w:type="dxa"/>
            <w:tcBorders>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10</w:t>
            </w:r>
          </w:p>
        </w:tc>
      </w:tr>
      <w:tr w:rsidR="00CA7A08" w:rsidRPr="00462BD6">
        <w:trPr>
          <w:trHeight w:val="360"/>
        </w:trPr>
        <w:tc>
          <w:tcPr>
            <w:tcW w:w="3569" w:type="dxa"/>
            <w:gridSpan w:val="2"/>
            <w:tcBorders>
              <w:left w:val="single" w:sz="4" w:space="0" w:color="auto"/>
              <w:bottom w:val="single" w:sz="18"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RAZEM</w:t>
            </w:r>
          </w:p>
        </w:tc>
        <w:tc>
          <w:tcPr>
            <w:tcW w:w="2073" w:type="dxa"/>
            <w:tcBorders>
              <w:bottom w:val="single" w:sz="18"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5.235</w:t>
            </w:r>
          </w:p>
        </w:tc>
        <w:tc>
          <w:tcPr>
            <w:tcW w:w="2073" w:type="dxa"/>
            <w:tcBorders>
              <w:bottom w:val="single" w:sz="18"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6.109</w:t>
            </w:r>
          </w:p>
        </w:tc>
        <w:tc>
          <w:tcPr>
            <w:tcW w:w="2073" w:type="dxa"/>
            <w:tcBorders>
              <w:bottom w:val="single" w:sz="18"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2.638</w:t>
            </w:r>
          </w:p>
        </w:tc>
        <w:tc>
          <w:tcPr>
            <w:tcW w:w="2073" w:type="dxa"/>
            <w:tcBorders>
              <w:bottom w:val="single" w:sz="18"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Pr>
                <w:rFonts w:ascii="Arial" w:hAnsi="Arial" w:cs="Arial"/>
                <w:b/>
                <w:bCs/>
                <w:sz w:val="24"/>
                <w:szCs w:val="24"/>
                <w:lang w:eastAsia="pl-PL"/>
              </w:rPr>
              <w:t>1.618</w:t>
            </w:r>
          </w:p>
        </w:tc>
        <w:tc>
          <w:tcPr>
            <w:tcW w:w="2073" w:type="dxa"/>
            <w:tcBorders>
              <w:bottom w:val="single" w:sz="18" w:space="0" w:color="auto"/>
              <w:right w:val="single" w:sz="4" w:space="0" w:color="auto"/>
            </w:tcBorders>
            <w:vAlign w:val="center"/>
          </w:tcPr>
          <w:p w:rsidR="00CA7A08" w:rsidRPr="00913E3C" w:rsidRDefault="00CA7A08" w:rsidP="00EC4D05">
            <w:pPr>
              <w:tabs>
                <w:tab w:val="center" w:pos="4536"/>
                <w:tab w:val="right" w:pos="9072"/>
              </w:tabs>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w:t>
            </w:r>
            <w:r>
              <w:rPr>
                <w:rFonts w:ascii="Arial" w:hAnsi="Arial" w:cs="Arial"/>
                <w:b/>
                <w:bCs/>
                <w:sz w:val="24"/>
                <w:szCs w:val="24"/>
                <w:lang w:eastAsia="pl-PL"/>
              </w:rPr>
              <w:t>168</w:t>
            </w:r>
          </w:p>
        </w:tc>
      </w:tr>
    </w:tbl>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pPr>
    </w:p>
    <w:p w:rsidR="00CA7A08" w:rsidRPr="00913E3C" w:rsidRDefault="00CA7A08" w:rsidP="00A2565A">
      <w:pPr>
        <w:spacing w:after="0" w:line="240" w:lineRule="auto"/>
        <w:rPr>
          <w:rFonts w:ascii="Times New Roman" w:hAnsi="Times New Roman" w:cs="Times New Roman"/>
          <w:sz w:val="24"/>
          <w:szCs w:val="24"/>
          <w:lang w:eastAsia="pl-PL"/>
        </w:rPr>
        <w:sectPr w:rsidR="00CA7A08" w:rsidRPr="00913E3C" w:rsidSect="009139F2">
          <w:pgSz w:w="16838" w:h="11906" w:orient="landscape" w:code="9"/>
          <w:pgMar w:top="1418" w:right="1418" w:bottom="1418" w:left="1418" w:header="709" w:footer="709" w:gutter="0"/>
          <w:cols w:space="708"/>
          <w:docGrid w:linePitch="360"/>
        </w:sectPr>
      </w:pPr>
    </w:p>
    <w:p w:rsidR="00CA7A08" w:rsidRPr="00913E3C" w:rsidRDefault="00CA7A08" w:rsidP="00A2565A">
      <w:pPr>
        <w:spacing w:after="0" w:line="240" w:lineRule="auto"/>
        <w:ind w:left="360" w:firstLine="348"/>
        <w:jc w:val="center"/>
        <w:rPr>
          <w:rFonts w:ascii="Arial" w:hAnsi="Arial" w:cs="Arial"/>
          <w:b/>
          <w:bCs/>
          <w:i/>
          <w:iCs/>
          <w:sz w:val="24"/>
          <w:szCs w:val="24"/>
          <w:lang w:eastAsia="pl-PL"/>
        </w:rPr>
      </w:pPr>
      <w:r w:rsidRPr="00913E3C">
        <w:rPr>
          <w:rFonts w:ascii="Arial" w:hAnsi="Arial" w:cs="Arial"/>
          <w:b/>
          <w:bCs/>
          <w:i/>
          <w:iCs/>
          <w:sz w:val="24"/>
          <w:szCs w:val="24"/>
          <w:lang w:eastAsia="pl-PL"/>
        </w:rPr>
        <w:t xml:space="preserve">3. Liczba zarejestrowanych </w:t>
      </w:r>
      <w:r w:rsidRPr="00913E3C">
        <w:rPr>
          <w:rFonts w:ascii="Arial" w:hAnsi="Arial" w:cs="Arial"/>
          <w:b/>
          <w:bCs/>
          <w:i/>
          <w:iCs/>
          <w:sz w:val="24"/>
          <w:szCs w:val="24"/>
          <w:u w:val="single"/>
          <w:lang w:eastAsia="pl-PL"/>
        </w:rPr>
        <w:t xml:space="preserve">kobiet </w:t>
      </w:r>
      <w:r w:rsidRPr="00913E3C">
        <w:rPr>
          <w:rFonts w:ascii="Arial" w:hAnsi="Arial" w:cs="Arial"/>
          <w:b/>
          <w:bCs/>
          <w:i/>
          <w:iCs/>
          <w:sz w:val="24"/>
          <w:szCs w:val="24"/>
          <w:lang w:eastAsia="pl-PL"/>
        </w:rPr>
        <w:t>w poszczególnych gminach powiatu myśliborskiego</w:t>
      </w:r>
    </w:p>
    <w:p w:rsidR="00CA7A08" w:rsidRPr="00913E3C" w:rsidRDefault="00CA7A08" w:rsidP="00A2565A">
      <w:pPr>
        <w:spacing w:after="0" w:line="240" w:lineRule="auto"/>
        <w:jc w:val="both"/>
        <w:rPr>
          <w:rFonts w:ascii="Arial" w:hAnsi="Arial" w:cs="Arial"/>
          <w:sz w:val="24"/>
          <w:szCs w:val="24"/>
          <w:lang w:eastAsia="pl-PL"/>
        </w:rPr>
      </w:pPr>
    </w:p>
    <w:tbl>
      <w:tblPr>
        <w:tblW w:w="9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6"/>
        <w:gridCol w:w="1412"/>
        <w:gridCol w:w="1387"/>
        <w:gridCol w:w="2331"/>
        <w:gridCol w:w="1350"/>
        <w:gridCol w:w="1177"/>
      </w:tblGrid>
      <w:tr w:rsidR="00CA7A08" w:rsidRPr="00462BD6">
        <w:trPr>
          <w:trHeight w:val="639"/>
        </w:trPr>
        <w:tc>
          <w:tcPr>
            <w:tcW w:w="1886" w:type="dxa"/>
            <w:vMerge w:val="restart"/>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Gmina</w:t>
            </w:r>
          </w:p>
        </w:tc>
        <w:tc>
          <w:tcPr>
            <w:tcW w:w="5130" w:type="dxa"/>
            <w:gridSpan w:val="3"/>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Liczba bezrobotnych kobiet</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 xml:space="preserve">na dzień </w:t>
            </w:r>
            <w:r>
              <w:rPr>
                <w:rFonts w:ascii="Arial" w:hAnsi="Arial" w:cs="Arial"/>
                <w:b/>
                <w:bCs/>
                <w:sz w:val="24"/>
                <w:szCs w:val="24"/>
                <w:lang w:eastAsia="pl-PL"/>
              </w:rPr>
              <w:t>31.12</w:t>
            </w:r>
            <w:r w:rsidRPr="00913E3C">
              <w:rPr>
                <w:rFonts w:ascii="Arial" w:hAnsi="Arial" w:cs="Arial"/>
                <w:b/>
                <w:bCs/>
                <w:sz w:val="24"/>
                <w:szCs w:val="24"/>
                <w:lang w:eastAsia="pl-PL"/>
              </w:rPr>
              <w:t>.2014 r.</w:t>
            </w:r>
          </w:p>
        </w:tc>
        <w:tc>
          <w:tcPr>
            <w:tcW w:w="2527" w:type="dxa"/>
            <w:gridSpan w:val="2"/>
            <w:vMerge w:val="restart"/>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Liczba kobiet na dzień 31.12.2013 r.</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spadek/wzrost</w:t>
            </w:r>
          </w:p>
          <w:p w:rsidR="00CA7A08" w:rsidRPr="00913E3C" w:rsidRDefault="00CA7A08" w:rsidP="00EC4D05">
            <w:pPr>
              <w:spacing w:after="0" w:line="240" w:lineRule="auto"/>
              <w:jc w:val="center"/>
              <w:rPr>
                <w:rFonts w:ascii="Arial" w:hAnsi="Arial" w:cs="Arial"/>
                <w:b/>
                <w:bCs/>
                <w:sz w:val="24"/>
                <w:szCs w:val="24"/>
                <w:u w:val="single"/>
                <w:lang w:eastAsia="pl-PL"/>
              </w:rPr>
            </w:pPr>
            <w:r w:rsidRPr="00913E3C">
              <w:rPr>
                <w:rFonts w:ascii="Arial" w:hAnsi="Arial" w:cs="Arial"/>
                <w:b/>
                <w:bCs/>
                <w:sz w:val="24"/>
                <w:szCs w:val="24"/>
                <w:u w:val="single"/>
                <w:lang w:eastAsia="pl-PL"/>
              </w:rPr>
              <w:t>2014</w:t>
            </w:r>
          </w:p>
          <w:p w:rsidR="00CA7A08" w:rsidRPr="00913E3C" w:rsidRDefault="00CA7A08" w:rsidP="00EC4D05">
            <w:pPr>
              <w:spacing w:after="0" w:line="240" w:lineRule="auto"/>
              <w:jc w:val="center"/>
              <w:rPr>
                <w:rFonts w:ascii="Arial" w:hAnsi="Arial" w:cs="Arial"/>
                <w:sz w:val="24"/>
                <w:szCs w:val="24"/>
                <w:lang w:eastAsia="pl-PL"/>
              </w:rPr>
            </w:pPr>
            <w:r w:rsidRPr="00913E3C">
              <w:rPr>
                <w:rFonts w:ascii="Arial" w:hAnsi="Arial" w:cs="Arial"/>
                <w:b/>
                <w:bCs/>
                <w:sz w:val="24"/>
                <w:szCs w:val="24"/>
                <w:lang w:eastAsia="pl-PL"/>
              </w:rPr>
              <w:t>2013</w:t>
            </w:r>
          </w:p>
        </w:tc>
      </w:tr>
      <w:tr w:rsidR="00CA7A08" w:rsidRPr="00462BD6">
        <w:tc>
          <w:tcPr>
            <w:tcW w:w="1886" w:type="dxa"/>
            <w:vMerge/>
            <w:vAlign w:val="center"/>
          </w:tcPr>
          <w:p w:rsidR="00CA7A08" w:rsidRPr="00913E3C" w:rsidRDefault="00CA7A08" w:rsidP="00EC4D05">
            <w:pPr>
              <w:spacing w:after="0" w:line="240" w:lineRule="auto"/>
              <w:jc w:val="center"/>
              <w:rPr>
                <w:rFonts w:ascii="Arial" w:hAnsi="Arial" w:cs="Arial"/>
                <w:b/>
                <w:bCs/>
                <w:sz w:val="24"/>
                <w:szCs w:val="24"/>
                <w:lang w:eastAsia="pl-PL"/>
              </w:rPr>
            </w:pPr>
          </w:p>
        </w:tc>
        <w:tc>
          <w:tcPr>
            <w:tcW w:w="141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ogółem</w:t>
            </w:r>
          </w:p>
        </w:tc>
        <w:tc>
          <w:tcPr>
            <w:tcW w:w="1387"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Bez zasiłku</w:t>
            </w:r>
          </w:p>
        </w:tc>
        <w:tc>
          <w:tcPr>
            <w:tcW w:w="2331"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  do ogółu</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zarejestrowanych bezrobotnych</w:t>
            </w:r>
          </w:p>
        </w:tc>
        <w:tc>
          <w:tcPr>
            <w:tcW w:w="2527" w:type="dxa"/>
            <w:gridSpan w:val="2"/>
            <w:vMerge/>
            <w:vAlign w:val="center"/>
          </w:tcPr>
          <w:p w:rsidR="00CA7A08" w:rsidRPr="00913E3C" w:rsidRDefault="00CA7A08" w:rsidP="00EC4D05">
            <w:pPr>
              <w:spacing w:after="0" w:line="240" w:lineRule="auto"/>
              <w:jc w:val="center"/>
              <w:rPr>
                <w:rFonts w:ascii="Arial" w:hAnsi="Arial" w:cs="Arial"/>
                <w:sz w:val="24"/>
                <w:szCs w:val="24"/>
                <w:lang w:eastAsia="pl-PL"/>
              </w:rPr>
            </w:pPr>
          </w:p>
        </w:tc>
      </w:tr>
      <w:tr w:rsidR="00CA7A08" w:rsidRPr="00462BD6">
        <w:tc>
          <w:tcPr>
            <w:tcW w:w="1886" w:type="dxa"/>
            <w:vAlign w:val="center"/>
          </w:tcPr>
          <w:p w:rsidR="00CA7A08" w:rsidRPr="00913E3C" w:rsidRDefault="00CA7A08" w:rsidP="00EC4D05">
            <w:pPr>
              <w:spacing w:before="120" w:after="120" w:line="360" w:lineRule="auto"/>
              <w:rPr>
                <w:rFonts w:ascii="Arial" w:hAnsi="Arial" w:cs="Arial"/>
                <w:sz w:val="20"/>
                <w:szCs w:val="20"/>
                <w:lang w:eastAsia="pl-PL"/>
              </w:rPr>
            </w:pPr>
            <w:r w:rsidRPr="00913E3C">
              <w:rPr>
                <w:rFonts w:ascii="Arial" w:hAnsi="Arial" w:cs="Arial"/>
                <w:sz w:val="20"/>
                <w:szCs w:val="20"/>
                <w:lang w:eastAsia="pl-PL"/>
              </w:rPr>
              <w:t>Myślibórz</w:t>
            </w:r>
          </w:p>
        </w:tc>
        <w:tc>
          <w:tcPr>
            <w:tcW w:w="1412" w:type="dxa"/>
            <w:vAlign w:val="center"/>
          </w:tcPr>
          <w:p w:rsidR="00CA7A08" w:rsidRPr="00913E3C" w:rsidRDefault="00CA7A08" w:rsidP="00EC4D05">
            <w:pPr>
              <w:spacing w:before="120" w:after="120" w:line="360" w:lineRule="auto"/>
              <w:jc w:val="center"/>
              <w:rPr>
                <w:rFonts w:ascii="Arial" w:hAnsi="Arial" w:cs="Arial"/>
                <w:b/>
                <w:bCs/>
                <w:sz w:val="24"/>
                <w:szCs w:val="24"/>
                <w:lang w:eastAsia="pl-PL"/>
              </w:rPr>
            </w:pPr>
            <w:r w:rsidRPr="00913E3C">
              <w:rPr>
                <w:rFonts w:ascii="Arial" w:hAnsi="Arial" w:cs="Arial"/>
                <w:b/>
                <w:bCs/>
                <w:sz w:val="24"/>
                <w:szCs w:val="24"/>
                <w:lang w:eastAsia="pl-PL"/>
              </w:rPr>
              <w:t>5</w:t>
            </w:r>
            <w:r>
              <w:rPr>
                <w:rFonts w:ascii="Arial" w:hAnsi="Arial" w:cs="Arial"/>
                <w:b/>
                <w:bCs/>
                <w:sz w:val="24"/>
                <w:szCs w:val="24"/>
                <w:lang w:eastAsia="pl-PL"/>
              </w:rPr>
              <w:t>28</w:t>
            </w:r>
          </w:p>
        </w:tc>
        <w:tc>
          <w:tcPr>
            <w:tcW w:w="1387" w:type="dxa"/>
            <w:vAlign w:val="center"/>
          </w:tcPr>
          <w:p w:rsidR="00CA7A08" w:rsidRPr="00913E3C" w:rsidRDefault="00CA7A08" w:rsidP="00EC4D05">
            <w:pPr>
              <w:tabs>
                <w:tab w:val="left" w:pos="360"/>
                <w:tab w:val="center" w:pos="585"/>
              </w:tabs>
              <w:spacing w:before="120" w:after="120" w:line="360" w:lineRule="auto"/>
              <w:jc w:val="center"/>
              <w:rPr>
                <w:rFonts w:ascii="Arial" w:hAnsi="Arial" w:cs="Arial"/>
                <w:sz w:val="24"/>
                <w:szCs w:val="24"/>
                <w:lang w:eastAsia="pl-PL"/>
              </w:rPr>
            </w:pPr>
            <w:r>
              <w:rPr>
                <w:rFonts w:ascii="Arial" w:hAnsi="Arial" w:cs="Arial"/>
                <w:sz w:val="24"/>
                <w:szCs w:val="24"/>
                <w:lang w:eastAsia="pl-PL"/>
              </w:rPr>
              <w:t>488</w:t>
            </w:r>
          </w:p>
        </w:tc>
        <w:tc>
          <w:tcPr>
            <w:tcW w:w="2331" w:type="dxa"/>
            <w:vAlign w:val="center"/>
          </w:tcPr>
          <w:p w:rsidR="00CA7A08" w:rsidRPr="00913E3C" w:rsidRDefault="00CA7A08" w:rsidP="00EC4D05">
            <w:pPr>
              <w:spacing w:before="120" w:after="120" w:line="360" w:lineRule="auto"/>
              <w:jc w:val="center"/>
              <w:rPr>
                <w:rFonts w:ascii="Arial" w:hAnsi="Arial" w:cs="Arial"/>
                <w:sz w:val="24"/>
                <w:szCs w:val="24"/>
                <w:lang w:eastAsia="pl-PL"/>
              </w:rPr>
            </w:pPr>
            <w:r>
              <w:rPr>
                <w:rFonts w:ascii="Arial" w:hAnsi="Arial" w:cs="Arial"/>
                <w:sz w:val="24"/>
                <w:szCs w:val="24"/>
                <w:lang w:eastAsia="pl-PL"/>
              </w:rPr>
              <w:t>50,8</w:t>
            </w:r>
          </w:p>
        </w:tc>
        <w:tc>
          <w:tcPr>
            <w:tcW w:w="1350" w:type="dxa"/>
            <w:vAlign w:val="center"/>
          </w:tcPr>
          <w:p w:rsidR="00CA7A08" w:rsidRPr="00913E3C" w:rsidRDefault="00CA7A08" w:rsidP="00EC4D05">
            <w:pPr>
              <w:spacing w:before="120" w:after="120" w:line="240" w:lineRule="auto"/>
              <w:jc w:val="center"/>
              <w:rPr>
                <w:rFonts w:ascii="Arial" w:hAnsi="Arial" w:cs="Arial"/>
                <w:b/>
                <w:bCs/>
                <w:sz w:val="20"/>
                <w:szCs w:val="20"/>
                <w:lang w:eastAsia="pl-PL"/>
              </w:rPr>
            </w:pPr>
            <w:r w:rsidRPr="00913E3C">
              <w:rPr>
                <w:rFonts w:ascii="Arial" w:hAnsi="Arial" w:cs="Arial"/>
                <w:b/>
                <w:bCs/>
                <w:sz w:val="20"/>
                <w:szCs w:val="20"/>
                <w:lang w:eastAsia="pl-PL"/>
              </w:rPr>
              <w:t>685</w:t>
            </w:r>
          </w:p>
        </w:tc>
        <w:tc>
          <w:tcPr>
            <w:tcW w:w="1177" w:type="dxa"/>
            <w:vAlign w:val="center"/>
          </w:tcPr>
          <w:p w:rsidR="00CA7A08" w:rsidRPr="00913E3C" w:rsidRDefault="00CA7A08" w:rsidP="00EC4D05">
            <w:pPr>
              <w:spacing w:before="120" w:after="120" w:line="36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157</w:t>
            </w:r>
          </w:p>
        </w:tc>
      </w:tr>
      <w:tr w:rsidR="00CA7A08" w:rsidRPr="00462BD6">
        <w:tc>
          <w:tcPr>
            <w:tcW w:w="1886" w:type="dxa"/>
            <w:vAlign w:val="center"/>
          </w:tcPr>
          <w:p w:rsidR="00CA7A08" w:rsidRPr="00913E3C" w:rsidRDefault="00CA7A08" w:rsidP="00EC4D05">
            <w:pPr>
              <w:spacing w:before="120" w:after="120" w:line="360" w:lineRule="auto"/>
              <w:rPr>
                <w:rFonts w:ascii="Arial" w:hAnsi="Arial" w:cs="Arial"/>
                <w:sz w:val="20"/>
                <w:szCs w:val="20"/>
                <w:lang w:eastAsia="pl-PL"/>
              </w:rPr>
            </w:pPr>
            <w:r w:rsidRPr="00913E3C">
              <w:rPr>
                <w:rFonts w:ascii="Arial" w:hAnsi="Arial" w:cs="Arial"/>
                <w:sz w:val="20"/>
                <w:szCs w:val="20"/>
                <w:lang w:eastAsia="pl-PL"/>
              </w:rPr>
              <w:t>Dębno</w:t>
            </w:r>
          </w:p>
        </w:tc>
        <w:tc>
          <w:tcPr>
            <w:tcW w:w="1412" w:type="dxa"/>
            <w:vAlign w:val="center"/>
          </w:tcPr>
          <w:p w:rsidR="00CA7A08" w:rsidRPr="00913E3C" w:rsidRDefault="00CA7A08" w:rsidP="00EC4D05">
            <w:pPr>
              <w:spacing w:before="120" w:after="120" w:line="360" w:lineRule="auto"/>
              <w:jc w:val="center"/>
              <w:rPr>
                <w:rFonts w:ascii="Arial" w:hAnsi="Arial" w:cs="Arial"/>
                <w:b/>
                <w:bCs/>
                <w:sz w:val="24"/>
                <w:szCs w:val="24"/>
                <w:lang w:eastAsia="pl-PL"/>
              </w:rPr>
            </w:pPr>
            <w:r>
              <w:rPr>
                <w:rFonts w:ascii="Arial" w:hAnsi="Arial" w:cs="Arial"/>
                <w:b/>
                <w:bCs/>
                <w:sz w:val="24"/>
                <w:szCs w:val="24"/>
                <w:lang w:eastAsia="pl-PL"/>
              </w:rPr>
              <w:t>547</w:t>
            </w:r>
          </w:p>
        </w:tc>
        <w:tc>
          <w:tcPr>
            <w:tcW w:w="1387" w:type="dxa"/>
            <w:vAlign w:val="center"/>
          </w:tcPr>
          <w:p w:rsidR="00CA7A08" w:rsidRPr="00913E3C" w:rsidRDefault="00CA7A08" w:rsidP="00EC4D05">
            <w:pPr>
              <w:spacing w:before="120" w:after="120" w:line="360" w:lineRule="auto"/>
              <w:jc w:val="center"/>
              <w:rPr>
                <w:rFonts w:ascii="Arial" w:hAnsi="Arial" w:cs="Arial"/>
                <w:sz w:val="24"/>
                <w:szCs w:val="24"/>
                <w:lang w:eastAsia="pl-PL"/>
              </w:rPr>
            </w:pPr>
            <w:r>
              <w:rPr>
                <w:rFonts w:ascii="Arial" w:hAnsi="Arial" w:cs="Arial"/>
                <w:sz w:val="24"/>
                <w:szCs w:val="24"/>
                <w:lang w:eastAsia="pl-PL"/>
              </w:rPr>
              <w:t>489</w:t>
            </w:r>
          </w:p>
        </w:tc>
        <w:tc>
          <w:tcPr>
            <w:tcW w:w="2331" w:type="dxa"/>
            <w:vAlign w:val="center"/>
          </w:tcPr>
          <w:p w:rsidR="00CA7A08" w:rsidRPr="00913E3C" w:rsidRDefault="00CA7A08" w:rsidP="00EC4D05">
            <w:pPr>
              <w:spacing w:before="120" w:after="120" w:line="360" w:lineRule="auto"/>
              <w:jc w:val="center"/>
              <w:rPr>
                <w:rFonts w:ascii="Arial" w:hAnsi="Arial" w:cs="Arial"/>
                <w:sz w:val="24"/>
                <w:szCs w:val="24"/>
                <w:lang w:eastAsia="pl-PL"/>
              </w:rPr>
            </w:pPr>
            <w:r>
              <w:rPr>
                <w:rFonts w:ascii="Arial" w:hAnsi="Arial" w:cs="Arial"/>
                <w:sz w:val="24"/>
                <w:szCs w:val="24"/>
                <w:lang w:eastAsia="pl-PL"/>
              </w:rPr>
              <w:t>56,9</w:t>
            </w:r>
          </w:p>
        </w:tc>
        <w:tc>
          <w:tcPr>
            <w:tcW w:w="1350" w:type="dxa"/>
            <w:vAlign w:val="center"/>
          </w:tcPr>
          <w:p w:rsidR="00CA7A08" w:rsidRPr="00913E3C" w:rsidRDefault="00CA7A08" w:rsidP="00EC4D05">
            <w:pPr>
              <w:spacing w:before="120" w:after="120" w:line="240" w:lineRule="auto"/>
              <w:jc w:val="center"/>
              <w:rPr>
                <w:rFonts w:ascii="Arial" w:hAnsi="Arial" w:cs="Arial"/>
                <w:b/>
                <w:bCs/>
                <w:sz w:val="20"/>
                <w:szCs w:val="20"/>
                <w:lang w:eastAsia="pl-PL"/>
              </w:rPr>
            </w:pPr>
            <w:r w:rsidRPr="00913E3C">
              <w:rPr>
                <w:rFonts w:ascii="Arial" w:hAnsi="Arial" w:cs="Arial"/>
                <w:b/>
                <w:bCs/>
                <w:sz w:val="20"/>
                <w:szCs w:val="20"/>
                <w:lang w:eastAsia="pl-PL"/>
              </w:rPr>
              <w:t>721</w:t>
            </w:r>
          </w:p>
        </w:tc>
        <w:tc>
          <w:tcPr>
            <w:tcW w:w="1177" w:type="dxa"/>
            <w:vAlign w:val="center"/>
          </w:tcPr>
          <w:p w:rsidR="00CA7A08" w:rsidRPr="00913E3C" w:rsidRDefault="00CA7A08" w:rsidP="00EC4D05">
            <w:pPr>
              <w:spacing w:before="120" w:after="120" w:line="36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174</w:t>
            </w:r>
          </w:p>
        </w:tc>
      </w:tr>
      <w:tr w:rsidR="00CA7A08" w:rsidRPr="00462BD6">
        <w:tc>
          <w:tcPr>
            <w:tcW w:w="1886" w:type="dxa"/>
            <w:vAlign w:val="center"/>
          </w:tcPr>
          <w:p w:rsidR="00CA7A08" w:rsidRPr="00913E3C" w:rsidRDefault="00CA7A08" w:rsidP="00EC4D05">
            <w:pPr>
              <w:spacing w:before="120" w:after="120" w:line="360" w:lineRule="auto"/>
              <w:rPr>
                <w:rFonts w:ascii="Arial" w:hAnsi="Arial" w:cs="Arial"/>
                <w:sz w:val="20"/>
                <w:szCs w:val="20"/>
                <w:lang w:eastAsia="pl-PL"/>
              </w:rPr>
            </w:pPr>
            <w:r w:rsidRPr="00913E3C">
              <w:rPr>
                <w:rFonts w:ascii="Arial" w:hAnsi="Arial" w:cs="Arial"/>
                <w:sz w:val="20"/>
                <w:szCs w:val="20"/>
                <w:lang w:eastAsia="pl-PL"/>
              </w:rPr>
              <w:t>Barlinek</w:t>
            </w:r>
          </w:p>
        </w:tc>
        <w:tc>
          <w:tcPr>
            <w:tcW w:w="1412" w:type="dxa"/>
            <w:vAlign w:val="center"/>
          </w:tcPr>
          <w:p w:rsidR="00CA7A08" w:rsidRPr="00913E3C" w:rsidRDefault="00CA7A08" w:rsidP="00EC4D05">
            <w:pPr>
              <w:spacing w:before="120" w:after="120" w:line="360" w:lineRule="auto"/>
              <w:jc w:val="center"/>
              <w:rPr>
                <w:rFonts w:ascii="Arial" w:hAnsi="Arial" w:cs="Arial"/>
                <w:b/>
                <w:bCs/>
                <w:sz w:val="24"/>
                <w:szCs w:val="24"/>
                <w:lang w:eastAsia="pl-PL"/>
              </w:rPr>
            </w:pPr>
            <w:r>
              <w:rPr>
                <w:rFonts w:ascii="Arial" w:hAnsi="Arial" w:cs="Arial"/>
                <w:b/>
                <w:bCs/>
                <w:sz w:val="24"/>
                <w:szCs w:val="24"/>
                <w:lang w:eastAsia="pl-PL"/>
              </w:rPr>
              <w:t>514</w:t>
            </w:r>
          </w:p>
        </w:tc>
        <w:tc>
          <w:tcPr>
            <w:tcW w:w="1387" w:type="dxa"/>
            <w:vAlign w:val="center"/>
          </w:tcPr>
          <w:p w:rsidR="00CA7A08" w:rsidRPr="00913E3C" w:rsidRDefault="00CA7A08" w:rsidP="00EC4D05">
            <w:pPr>
              <w:spacing w:before="120" w:after="120" w:line="360" w:lineRule="auto"/>
              <w:jc w:val="center"/>
              <w:rPr>
                <w:rFonts w:ascii="Arial" w:hAnsi="Arial" w:cs="Arial"/>
                <w:sz w:val="24"/>
                <w:szCs w:val="24"/>
                <w:lang w:eastAsia="pl-PL"/>
              </w:rPr>
            </w:pPr>
            <w:r>
              <w:rPr>
                <w:rFonts w:ascii="Arial" w:hAnsi="Arial" w:cs="Arial"/>
                <w:sz w:val="24"/>
                <w:szCs w:val="24"/>
                <w:lang w:eastAsia="pl-PL"/>
              </w:rPr>
              <w:t>468</w:t>
            </w:r>
          </w:p>
        </w:tc>
        <w:tc>
          <w:tcPr>
            <w:tcW w:w="2331" w:type="dxa"/>
            <w:vAlign w:val="center"/>
          </w:tcPr>
          <w:p w:rsidR="00CA7A08" w:rsidRPr="00913E3C" w:rsidRDefault="00CA7A08" w:rsidP="00EC4D05">
            <w:pPr>
              <w:spacing w:before="120" w:after="120" w:line="360" w:lineRule="auto"/>
              <w:jc w:val="center"/>
              <w:rPr>
                <w:rFonts w:ascii="Arial" w:hAnsi="Arial" w:cs="Arial"/>
                <w:sz w:val="24"/>
                <w:szCs w:val="24"/>
                <w:lang w:eastAsia="pl-PL"/>
              </w:rPr>
            </w:pPr>
            <w:r>
              <w:rPr>
                <w:rFonts w:ascii="Arial" w:hAnsi="Arial" w:cs="Arial"/>
                <w:sz w:val="24"/>
                <w:szCs w:val="24"/>
                <w:lang w:eastAsia="pl-PL"/>
              </w:rPr>
              <w:t>55,5</w:t>
            </w:r>
          </w:p>
        </w:tc>
        <w:tc>
          <w:tcPr>
            <w:tcW w:w="1350" w:type="dxa"/>
            <w:vAlign w:val="center"/>
          </w:tcPr>
          <w:p w:rsidR="00CA7A08" w:rsidRPr="00913E3C" w:rsidRDefault="00CA7A08" w:rsidP="00EC4D05">
            <w:pPr>
              <w:spacing w:before="120" w:after="120" w:line="240" w:lineRule="auto"/>
              <w:jc w:val="center"/>
              <w:rPr>
                <w:rFonts w:ascii="Arial" w:hAnsi="Arial" w:cs="Arial"/>
                <w:b/>
                <w:bCs/>
                <w:sz w:val="20"/>
                <w:szCs w:val="20"/>
                <w:lang w:eastAsia="pl-PL"/>
              </w:rPr>
            </w:pPr>
            <w:r w:rsidRPr="00913E3C">
              <w:rPr>
                <w:rFonts w:ascii="Arial" w:hAnsi="Arial" w:cs="Arial"/>
                <w:b/>
                <w:bCs/>
                <w:sz w:val="20"/>
                <w:szCs w:val="20"/>
                <w:lang w:eastAsia="pl-PL"/>
              </w:rPr>
              <w:t>616</w:t>
            </w:r>
          </w:p>
        </w:tc>
        <w:tc>
          <w:tcPr>
            <w:tcW w:w="1177" w:type="dxa"/>
            <w:vAlign w:val="center"/>
          </w:tcPr>
          <w:p w:rsidR="00CA7A08" w:rsidRPr="00913E3C" w:rsidRDefault="00CA7A08" w:rsidP="00EC4D05">
            <w:pPr>
              <w:spacing w:before="120" w:after="120" w:line="36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102</w:t>
            </w:r>
          </w:p>
        </w:tc>
      </w:tr>
      <w:tr w:rsidR="00CA7A08" w:rsidRPr="00462BD6">
        <w:tc>
          <w:tcPr>
            <w:tcW w:w="1886" w:type="dxa"/>
            <w:vAlign w:val="center"/>
          </w:tcPr>
          <w:p w:rsidR="00CA7A08" w:rsidRPr="00913E3C" w:rsidRDefault="00CA7A08" w:rsidP="00EC4D05">
            <w:pPr>
              <w:spacing w:before="120" w:after="120" w:line="360" w:lineRule="auto"/>
              <w:rPr>
                <w:rFonts w:ascii="Arial" w:hAnsi="Arial" w:cs="Arial"/>
                <w:sz w:val="20"/>
                <w:szCs w:val="20"/>
                <w:lang w:eastAsia="pl-PL"/>
              </w:rPr>
            </w:pPr>
            <w:r w:rsidRPr="00913E3C">
              <w:rPr>
                <w:rFonts w:ascii="Arial" w:hAnsi="Arial" w:cs="Arial"/>
                <w:sz w:val="20"/>
                <w:szCs w:val="20"/>
                <w:lang w:eastAsia="pl-PL"/>
              </w:rPr>
              <w:t>Boleszkowice</w:t>
            </w:r>
          </w:p>
        </w:tc>
        <w:tc>
          <w:tcPr>
            <w:tcW w:w="1412" w:type="dxa"/>
            <w:vAlign w:val="center"/>
          </w:tcPr>
          <w:p w:rsidR="00CA7A08" w:rsidRPr="00913E3C" w:rsidRDefault="00CA7A08" w:rsidP="00EC4D05">
            <w:pPr>
              <w:spacing w:before="120" w:after="120" w:line="360" w:lineRule="auto"/>
              <w:jc w:val="center"/>
              <w:rPr>
                <w:rFonts w:ascii="Arial" w:hAnsi="Arial" w:cs="Arial"/>
                <w:b/>
                <w:bCs/>
                <w:sz w:val="24"/>
                <w:szCs w:val="24"/>
                <w:lang w:eastAsia="pl-PL"/>
              </w:rPr>
            </w:pPr>
            <w:r w:rsidRPr="00913E3C">
              <w:rPr>
                <w:rFonts w:ascii="Arial" w:hAnsi="Arial" w:cs="Arial"/>
                <w:b/>
                <w:bCs/>
                <w:sz w:val="24"/>
                <w:szCs w:val="24"/>
                <w:lang w:eastAsia="pl-PL"/>
              </w:rPr>
              <w:t>76</w:t>
            </w:r>
          </w:p>
        </w:tc>
        <w:tc>
          <w:tcPr>
            <w:tcW w:w="1387" w:type="dxa"/>
            <w:vAlign w:val="center"/>
          </w:tcPr>
          <w:p w:rsidR="00CA7A08" w:rsidRPr="00913E3C" w:rsidRDefault="00CA7A08" w:rsidP="00EC4D05">
            <w:pPr>
              <w:spacing w:before="120" w:after="120" w:line="360" w:lineRule="auto"/>
              <w:jc w:val="center"/>
              <w:rPr>
                <w:rFonts w:ascii="Arial" w:hAnsi="Arial" w:cs="Arial"/>
                <w:sz w:val="24"/>
                <w:szCs w:val="24"/>
                <w:lang w:eastAsia="pl-PL"/>
              </w:rPr>
            </w:pPr>
            <w:r>
              <w:rPr>
                <w:rFonts w:ascii="Arial" w:hAnsi="Arial" w:cs="Arial"/>
                <w:sz w:val="24"/>
                <w:szCs w:val="24"/>
                <w:lang w:eastAsia="pl-PL"/>
              </w:rPr>
              <w:t>68</w:t>
            </w:r>
          </w:p>
        </w:tc>
        <w:tc>
          <w:tcPr>
            <w:tcW w:w="2331" w:type="dxa"/>
            <w:vAlign w:val="center"/>
          </w:tcPr>
          <w:p w:rsidR="00CA7A08" w:rsidRPr="00913E3C" w:rsidRDefault="00CA7A08" w:rsidP="00EC4D05">
            <w:pPr>
              <w:spacing w:before="120" w:after="120" w:line="360" w:lineRule="auto"/>
              <w:jc w:val="center"/>
              <w:rPr>
                <w:rFonts w:ascii="Arial" w:hAnsi="Arial" w:cs="Arial"/>
                <w:sz w:val="24"/>
                <w:szCs w:val="24"/>
                <w:lang w:eastAsia="pl-PL"/>
              </w:rPr>
            </w:pPr>
            <w:r>
              <w:rPr>
                <w:rFonts w:ascii="Arial" w:hAnsi="Arial" w:cs="Arial"/>
                <w:sz w:val="24"/>
                <w:szCs w:val="24"/>
                <w:lang w:eastAsia="pl-PL"/>
              </w:rPr>
              <w:t>53,5</w:t>
            </w:r>
          </w:p>
        </w:tc>
        <w:tc>
          <w:tcPr>
            <w:tcW w:w="1350" w:type="dxa"/>
            <w:vAlign w:val="center"/>
          </w:tcPr>
          <w:p w:rsidR="00CA7A08" w:rsidRPr="00913E3C" w:rsidRDefault="00CA7A08" w:rsidP="00EC4D05">
            <w:pPr>
              <w:spacing w:before="120" w:after="120" w:line="240" w:lineRule="auto"/>
              <w:jc w:val="center"/>
              <w:rPr>
                <w:rFonts w:ascii="Arial" w:hAnsi="Arial" w:cs="Arial"/>
                <w:b/>
                <w:bCs/>
                <w:sz w:val="20"/>
                <w:szCs w:val="20"/>
                <w:lang w:eastAsia="pl-PL"/>
              </w:rPr>
            </w:pPr>
            <w:r w:rsidRPr="00913E3C">
              <w:rPr>
                <w:rFonts w:ascii="Arial" w:hAnsi="Arial" w:cs="Arial"/>
                <w:b/>
                <w:bCs/>
                <w:sz w:val="20"/>
                <w:szCs w:val="20"/>
                <w:lang w:eastAsia="pl-PL"/>
              </w:rPr>
              <w:t>92</w:t>
            </w:r>
          </w:p>
        </w:tc>
        <w:tc>
          <w:tcPr>
            <w:tcW w:w="1177" w:type="dxa"/>
            <w:vAlign w:val="center"/>
          </w:tcPr>
          <w:p w:rsidR="00CA7A08" w:rsidRPr="00913E3C" w:rsidRDefault="00CA7A08" w:rsidP="00EC4D05">
            <w:pPr>
              <w:spacing w:before="120" w:after="120" w:line="36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16</w:t>
            </w:r>
          </w:p>
        </w:tc>
      </w:tr>
      <w:tr w:rsidR="00CA7A08" w:rsidRPr="00462BD6">
        <w:tc>
          <w:tcPr>
            <w:tcW w:w="1886" w:type="dxa"/>
            <w:vAlign w:val="center"/>
          </w:tcPr>
          <w:p w:rsidR="00CA7A08" w:rsidRPr="00913E3C" w:rsidRDefault="00CA7A08" w:rsidP="00EC4D05">
            <w:pPr>
              <w:spacing w:before="120" w:after="120" w:line="360" w:lineRule="auto"/>
              <w:rPr>
                <w:rFonts w:ascii="Arial" w:hAnsi="Arial" w:cs="Arial"/>
                <w:sz w:val="20"/>
                <w:szCs w:val="20"/>
                <w:lang w:eastAsia="pl-PL"/>
              </w:rPr>
            </w:pPr>
            <w:r w:rsidRPr="00913E3C">
              <w:rPr>
                <w:rFonts w:ascii="Arial" w:hAnsi="Arial" w:cs="Arial"/>
                <w:sz w:val="20"/>
                <w:szCs w:val="20"/>
                <w:lang w:eastAsia="pl-PL"/>
              </w:rPr>
              <w:t>Nowogródek Pom.</w:t>
            </w:r>
          </w:p>
        </w:tc>
        <w:tc>
          <w:tcPr>
            <w:tcW w:w="1412" w:type="dxa"/>
            <w:vAlign w:val="center"/>
          </w:tcPr>
          <w:p w:rsidR="00CA7A08" w:rsidRPr="00913E3C" w:rsidRDefault="00CA7A08" w:rsidP="00EC4D05">
            <w:pPr>
              <w:spacing w:before="120" w:after="120" w:line="360" w:lineRule="auto"/>
              <w:jc w:val="center"/>
              <w:rPr>
                <w:rFonts w:ascii="Arial" w:hAnsi="Arial" w:cs="Arial"/>
                <w:b/>
                <w:bCs/>
                <w:sz w:val="24"/>
                <w:szCs w:val="24"/>
                <w:lang w:eastAsia="pl-PL"/>
              </w:rPr>
            </w:pPr>
            <w:r>
              <w:rPr>
                <w:rFonts w:ascii="Arial" w:hAnsi="Arial" w:cs="Arial"/>
                <w:b/>
                <w:bCs/>
                <w:sz w:val="24"/>
                <w:szCs w:val="24"/>
                <w:lang w:eastAsia="pl-PL"/>
              </w:rPr>
              <w:t>108</w:t>
            </w:r>
          </w:p>
        </w:tc>
        <w:tc>
          <w:tcPr>
            <w:tcW w:w="1387" w:type="dxa"/>
            <w:vAlign w:val="center"/>
          </w:tcPr>
          <w:p w:rsidR="00CA7A08" w:rsidRPr="00913E3C" w:rsidRDefault="00CA7A08" w:rsidP="00EC4D05">
            <w:pPr>
              <w:spacing w:before="120" w:after="120" w:line="360" w:lineRule="auto"/>
              <w:jc w:val="center"/>
              <w:rPr>
                <w:rFonts w:ascii="Arial" w:hAnsi="Arial" w:cs="Arial"/>
                <w:sz w:val="24"/>
                <w:szCs w:val="24"/>
                <w:lang w:eastAsia="pl-PL"/>
              </w:rPr>
            </w:pPr>
            <w:r>
              <w:rPr>
                <w:rFonts w:ascii="Arial" w:hAnsi="Arial" w:cs="Arial"/>
                <w:sz w:val="24"/>
                <w:szCs w:val="24"/>
                <w:lang w:eastAsia="pl-PL"/>
              </w:rPr>
              <w:t>100</w:t>
            </w:r>
          </w:p>
        </w:tc>
        <w:tc>
          <w:tcPr>
            <w:tcW w:w="2331" w:type="dxa"/>
            <w:vAlign w:val="center"/>
          </w:tcPr>
          <w:p w:rsidR="00CA7A08" w:rsidRPr="00913E3C" w:rsidRDefault="00CA7A08" w:rsidP="00EC4D05">
            <w:pPr>
              <w:spacing w:before="120" w:after="120" w:line="360" w:lineRule="auto"/>
              <w:jc w:val="center"/>
              <w:rPr>
                <w:rFonts w:ascii="Arial" w:hAnsi="Arial" w:cs="Arial"/>
                <w:sz w:val="24"/>
                <w:szCs w:val="24"/>
                <w:lang w:eastAsia="pl-PL"/>
              </w:rPr>
            </w:pPr>
            <w:r>
              <w:rPr>
                <w:rFonts w:ascii="Arial" w:hAnsi="Arial" w:cs="Arial"/>
                <w:sz w:val="24"/>
                <w:szCs w:val="24"/>
                <w:lang w:eastAsia="pl-PL"/>
              </w:rPr>
              <w:t>56,8</w:t>
            </w:r>
          </w:p>
        </w:tc>
        <w:tc>
          <w:tcPr>
            <w:tcW w:w="1350" w:type="dxa"/>
            <w:vAlign w:val="center"/>
          </w:tcPr>
          <w:p w:rsidR="00CA7A08" w:rsidRPr="00913E3C" w:rsidRDefault="00CA7A08" w:rsidP="00EC4D05">
            <w:pPr>
              <w:spacing w:before="120" w:after="120" w:line="240" w:lineRule="auto"/>
              <w:jc w:val="center"/>
              <w:rPr>
                <w:rFonts w:ascii="Arial" w:hAnsi="Arial" w:cs="Arial"/>
                <w:b/>
                <w:bCs/>
                <w:sz w:val="20"/>
                <w:szCs w:val="20"/>
                <w:lang w:eastAsia="pl-PL"/>
              </w:rPr>
            </w:pPr>
            <w:r w:rsidRPr="00913E3C">
              <w:rPr>
                <w:rFonts w:ascii="Arial" w:hAnsi="Arial" w:cs="Arial"/>
                <w:b/>
                <w:bCs/>
                <w:sz w:val="20"/>
                <w:szCs w:val="20"/>
                <w:lang w:eastAsia="pl-PL"/>
              </w:rPr>
              <w:t>136</w:t>
            </w:r>
          </w:p>
        </w:tc>
        <w:tc>
          <w:tcPr>
            <w:tcW w:w="1177" w:type="dxa"/>
            <w:vAlign w:val="center"/>
          </w:tcPr>
          <w:p w:rsidR="00CA7A08" w:rsidRPr="00913E3C" w:rsidRDefault="00CA7A08" w:rsidP="00EC4D05">
            <w:pPr>
              <w:spacing w:before="120" w:after="120" w:line="36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28</w:t>
            </w:r>
          </w:p>
        </w:tc>
      </w:tr>
      <w:tr w:rsidR="00CA7A08" w:rsidRPr="00462BD6">
        <w:tc>
          <w:tcPr>
            <w:tcW w:w="1886" w:type="dxa"/>
            <w:vAlign w:val="center"/>
          </w:tcPr>
          <w:p w:rsidR="00CA7A08" w:rsidRPr="005B54F2" w:rsidRDefault="00CA7A08" w:rsidP="00EC4D05">
            <w:pPr>
              <w:spacing w:before="120" w:after="120" w:line="360" w:lineRule="auto"/>
              <w:rPr>
                <w:rFonts w:ascii="Arial" w:hAnsi="Arial" w:cs="Arial"/>
                <w:b/>
                <w:bCs/>
                <w:color w:val="C00000"/>
                <w:sz w:val="24"/>
                <w:szCs w:val="24"/>
                <w:lang w:eastAsia="pl-PL"/>
              </w:rPr>
            </w:pPr>
            <w:r w:rsidRPr="005B54F2">
              <w:rPr>
                <w:rFonts w:ascii="Arial" w:hAnsi="Arial" w:cs="Arial"/>
                <w:b/>
                <w:bCs/>
                <w:color w:val="C00000"/>
                <w:sz w:val="24"/>
                <w:szCs w:val="24"/>
                <w:lang w:eastAsia="pl-PL"/>
              </w:rPr>
              <w:t>Ogółem</w:t>
            </w:r>
          </w:p>
        </w:tc>
        <w:tc>
          <w:tcPr>
            <w:tcW w:w="1412" w:type="dxa"/>
            <w:vAlign w:val="center"/>
          </w:tcPr>
          <w:p w:rsidR="00CA7A08" w:rsidRPr="005B54F2" w:rsidRDefault="00CA7A08" w:rsidP="00EC4D05">
            <w:pPr>
              <w:spacing w:before="120" w:after="120" w:line="360" w:lineRule="auto"/>
              <w:jc w:val="center"/>
              <w:rPr>
                <w:rFonts w:ascii="Arial" w:hAnsi="Arial" w:cs="Arial"/>
                <w:b/>
                <w:bCs/>
                <w:color w:val="C00000"/>
                <w:sz w:val="24"/>
                <w:szCs w:val="24"/>
                <w:lang w:eastAsia="pl-PL"/>
              </w:rPr>
            </w:pPr>
            <w:r w:rsidRPr="005B54F2">
              <w:rPr>
                <w:rFonts w:ascii="Arial" w:hAnsi="Arial" w:cs="Arial"/>
                <w:b/>
                <w:bCs/>
                <w:color w:val="C00000"/>
                <w:sz w:val="24"/>
                <w:szCs w:val="24"/>
                <w:lang w:eastAsia="pl-PL"/>
              </w:rPr>
              <w:t>1</w:t>
            </w:r>
            <w:r>
              <w:rPr>
                <w:rFonts w:ascii="Arial" w:hAnsi="Arial" w:cs="Arial"/>
                <w:b/>
                <w:bCs/>
                <w:color w:val="C00000"/>
                <w:sz w:val="24"/>
                <w:szCs w:val="24"/>
                <w:lang w:eastAsia="pl-PL"/>
              </w:rPr>
              <w:t>.</w:t>
            </w:r>
            <w:r w:rsidRPr="005B54F2">
              <w:rPr>
                <w:rFonts w:ascii="Arial" w:hAnsi="Arial" w:cs="Arial"/>
                <w:b/>
                <w:bCs/>
                <w:color w:val="C00000"/>
                <w:sz w:val="24"/>
                <w:szCs w:val="24"/>
                <w:lang w:eastAsia="pl-PL"/>
              </w:rPr>
              <w:t>7</w:t>
            </w:r>
            <w:r>
              <w:rPr>
                <w:rFonts w:ascii="Arial" w:hAnsi="Arial" w:cs="Arial"/>
                <w:b/>
                <w:bCs/>
                <w:color w:val="C00000"/>
                <w:sz w:val="24"/>
                <w:szCs w:val="24"/>
                <w:lang w:eastAsia="pl-PL"/>
              </w:rPr>
              <w:t>73</w:t>
            </w:r>
          </w:p>
        </w:tc>
        <w:tc>
          <w:tcPr>
            <w:tcW w:w="1387" w:type="dxa"/>
            <w:vAlign w:val="center"/>
          </w:tcPr>
          <w:p w:rsidR="00CA7A08" w:rsidRPr="005B54F2" w:rsidRDefault="00CA7A08" w:rsidP="00EC4D05">
            <w:pPr>
              <w:spacing w:before="120" w:after="120" w:line="360" w:lineRule="auto"/>
              <w:jc w:val="center"/>
              <w:rPr>
                <w:rFonts w:ascii="Arial" w:hAnsi="Arial" w:cs="Arial"/>
                <w:b/>
                <w:bCs/>
                <w:color w:val="C00000"/>
                <w:sz w:val="24"/>
                <w:szCs w:val="24"/>
                <w:lang w:eastAsia="pl-PL"/>
              </w:rPr>
            </w:pPr>
            <w:r>
              <w:rPr>
                <w:rFonts w:ascii="Arial" w:hAnsi="Arial" w:cs="Arial"/>
                <w:b/>
                <w:bCs/>
                <w:color w:val="C00000"/>
                <w:sz w:val="24"/>
                <w:szCs w:val="24"/>
                <w:lang w:eastAsia="pl-PL"/>
              </w:rPr>
              <w:t>1.613</w:t>
            </w:r>
          </w:p>
        </w:tc>
        <w:tc>
          <w:tcPr>
            <w:tcW w:w="2331" w:type="dxa"/>
            <w:vAlign w:val="center"/>
          </w:tcPr>
          <w:p w:rsidR="00CA7A08" w:rsidRPr="005B54F2" w:rsidRDefault="00CA7A08" w:rsidP="00EC4D05">
            <w:pPr>
              <w:spacing w:before="120" w:after="120" w:line="360" w:lineRule="auto"/>
              <w:jc w:val="center"/>
              <w:rPr>
                <w:rFonts w:ascii="Arial" w:hAnsi="Arial" w:cs="Arial"/>
                <w:b/>
                <w:bCs/>
                <w:color w:val="C00000"/>
                <w:sz w:val="24"/>
                <w:szCs w:val="24"/>
                <w:lang w:eastAsia="pl-PL"/>
              </w:rPr>
            </w:pPr>
            <w:r>
              <w:rPr>
                <w:rFonts w:ascii="Arial" w:hAnsi="Arial" w:cs="Arial"/>
                <w:b/>
                <w:bCs/>
                <w:color w:val="C00000"/>
                <w:sz w:val="24"/>
                <w:szCs w:val="24"/>
                <w:lang w:eastAsia="pl-PL"/>
              </w:rPr>
              <w:t>54,4</w:t>
            </w:r>
          </w:p>
        </w:tc>
        <w:tc>
          <w:tcPr>
            <w:tcW w:w="1350" w:type="dxa"/>
            <w:vAlign w:val="center"/>
          </w:tcPr>
          <w:p w:rsidR="00CA7A08" w:rsidRPr="005B54F2" w:rsidRDefault="00CA7A08" w:rsidP="00EC4D05">
            <w:pPr>
              <w:spacing w:before="120" w:after="120" w:line="240" w:lineRule="auto"/>
              <w:jc w:val="center"/>
              <w:rPr>
                <w:rFonts w:ascii="Arial" w:hAnsi="Arial" w:cs="Arial"/>
                <w:b/>
                <w:bCs/>
                <w:color w:val="C00000"/>
                <w:sz w:val="20"/>
                <w:szCs w:val="20"/>
                <w:lang w:eastAsia="pl-PL"/>
              </w:rPr>
            </w:pPr>
            <w:r w:rsidRPr="005B54F2">
              <w:rPr>
                <w:rFonts w:ascii="Arial" w:hAnsi="Arial" w:cs="Arial"/>
                <w:b/>
                <w:bCs/>
                <w:color w:val="C00000"/>
                <w:sz w:val="20"/>
                <w:szCs w:val="20"/>
                <w:lang w:eastAsia="pl-PL"/>
              </w:rPr>
              <w:t>2.250</w:t>
            </w:r>
          </w:p>
        </w:tc>
        <w:tc>
          <w:tcPr>
            <w:tcW w:w="1177" w:type="dxa"/>
            <w:vAlign w:val="center"/>
          </w:tcPr>
          <w:p w:rsidR="00CA7A08" w:rsidRPr="005B54F2" w:rsidRDefault="00CA7A08" w:rsidP="00EC4D05">
            <w:pPr>
              <w:spacing w:before="120" w:after="120" w:line="360" w:lineRule="auto"/>
              <w:jc w:val="center"/>
              <w:rPr>
                <w:rFonts w:ascii="Arial" w:hAnsi="Arial" w:cs="Arial"/>
                <w:b/>
                <w:bCs/>
                <w:color w:val="C00000"/>
                <w:sz w:val="24"/>
                <w:szCs w:val="24"/>
                <w:lang w:eastAsia="pl-PL"/>
              </w:rPr>
            </w:pPr>
            <w:r w:rsidRPr="005B54F2">
              <w:rPr>
                <w:rFonts w:ascii="Arial" w:hAnsi="Arial" w:cs="Arial"/>
                <w:b/>
                <w:bCs/>
                <w:color w:val="C00000"/>
                <w:sz w:val="24"/>
                <w:szCs w:val="24"/>
                <w:lang w:eastAsia="pl-PL"/>
              </w:rPr>
              <w:t xml:space="preserve">- </w:t>
            </w:r>
            <w:r>
              <w:rPr>
                <w:rFonts w:ascii="Arial" w:hAnsi="Arial" w:cs="Arial"/>
                <w:b/>
                <w:bCs/>
                <w:color w:val="C00000"/>
                <w:sz w:val="24"/>
                <w:szCs w:val="24"/>
                <w:lang w:eastAsia="pl-PL"/>
              </w:rPr>
              <w:t>477</w:t>
            </w:r>
          </w:p>
        </w:tc>
      </w:tr>
    </w:tbl>
    <w:p w:rsidR="00CA7A08" w:rsidRPr="005B54F2" w:rsidRDefault="00CA7A08" w:rsidP="00A2565A">
      <w:pPr>
        <w:spacing w:after="0" w:line="240" w:lineRule="auto"/>
        <w:jc w:val="both"/>
        <w:rPr>
          <w:rFonts w:ascii="Arial" w:hAnsi="Arial" w:cs="Arial"/>
          <w:b/>
          <w:bCs/>
          <w:color w:val="C00000"/>
          <w:sz w:val="24"/>
          <w:szCs w:val="24"/>
          <w:lang w:eastAsia="pl-PL"/>
        </w:rPr>
      </w:pPr>
    </w:p>
    <w:p w:rsidR="00CA7A08" w:rsidRPr="00913E3C" w:rsidRDefault="00CA7A08" w:rsidP="00A2565A">
      <w:pPr>
        <w:spacing w:after="0" w:line="360" w:lineRule="auto"/>
        <w:ind w:firstLine="708"/>
        <w:jc w:val="both"/>
        <w:rPr>
          <w:rFonts w:ascii="Arial" w:hAnsi="Arial" w:cs="Arial"/>
          <w:sz w:val="24"/>
          <w:szCs w:val="24"/>
          <w:lang w:eastAsia="pl-PL"/>
        </w:rPr>
      </w:pPr>
      <w:r w:rsidRPr="00913E3C">
        <w:rPr>
          <w:rFonts w:ascii="Arial" w:hAnsi="Arial" w:cs="Arial"/>
          <w:sz w:val="24"/>
          <w:szCs w:val="24"/>
          <w:lang w:eastAsia="pl-PL"/>
        </w:rPr>
        <w:t xml:space="preserve">Na koniec </w:t>
      </w:r>
      <w:r>
        <w:rPr>
          <w:rFonts w:ascii="Arial" w:hAnsi="Arial" w:cs="Arial"/>
          <w:sz w:val="24"/>
          <w:szCs w:val="24"/>
          <w:lang w:eastAsia="pl-PL"/>
        </w:rPr>
        <w:t>grudnia</w:t>
      </w:r>
      <w:r w:rsidRPr="00913E3C">
        <w:rPr>
          <w:rFonts w:ascii="Arial" w:hAnsi="Arial" w:cs="Arial"/>
          <w:sz w:val="24"/>
          <w:szCs w:val="24"/>
          <w:lang w:eastAsia="pl-PL"/>
        </w:rPr>
        <w:t xml:space="preserve"> 2014 r. w powiecie myśliborskim zarejestrowane były 1.</w:t>
      </w:r>
      <w:r>
        <w:rPr>
          <w:rFonts w:ascii="Arial" w:hAnsi="Arial" w:cs="Arial"/>
          <w:sz w:val="24"/>
          <w:szCs w:val="24"/>
          <w:lang w:eastAsia="pl-PL"/>
        </w:rPr>
        <w:t>773</w:t>
      </w:r>
      <w:r w:rsidRPr="00913E3C">
        <w:rPr>
          <w:rFonts w:ascii="Arial" w:hAnsi="Arial" w:cs="Arial"/>
          <w:sz w:val="24"/>
          <w:szCs w:val="24"/>
          <w:lang w:eastAsia="pl-PL"/>
        </w:rPr>
        <w:t xml:space="preserve"> bezrobotne kobiety, co stanowiło 54,4 % ogółu zarejestrowanych. Liczba bezrobotnych kobiet w porównaniu do końca 2013 r. zmniejszyła się o </w:t>
      </w:r>
      <w:r>
        <w:rPr>
          <w:rFonts w:ascii="Arial" w:hAnsi="Arial" w:cs="Arial"/>
          <w:sz w:val="24"/>
          <w:szCs w:val="24"/>
          <w:lang w:eastAsia="pl-PL"/>
        </w:rPr>
        <w:t>477</w:t>
      </w:r>
      <w:r w:rsidRPr="00913E3C">
        <w:rPr>
          <w:rFonts w:ascii="Arial" w:hAnsi="Arial" w:cs="Arial"/>
          <w:sz w:val="24"/>
          <w:szCs w:val="24"/>
          <w:lang w:eastAsia="pl-PL"/>
        </w:rPr>
        <w:t xml:space="preserve"> osób. Tendencja spadkowa wystąpiła we wszystkich gminach powiatu myśliborskiego.</w:t>
      </w:r>
    </w:p>
    <w:p w:rsidR="00CA7A08" w:rsidRPr="00913E3C" w:rsidRDefault="00CA7A08" w:rsidP="00A2565A">
      <w:pPr>
        <w:spacing w:after="0" w:line="240" w:lineRule="auto"/>
        <w:rPr>
          <w:rFonts w:ascii="Arial" w:hAnsi="Arial" w:cs="Arial"/>
          <w:sz w:val="24"/>
          <w:szCs w:val="24"/>
          <w:lang w:eastAsia="pl-PL"/>
        </w:rPr>
      </w:pPr>
    </w:p>
    <w:p w:rsidR="00CA7A08" w:rsidRPr="00913E3C" w:rsidRDefault="00CA7A08" w:rsidP="00A2565A">
      <w:pPr>
        <w:spacing w:after="0" w:line="240" w:lineRule="auto"/>
        <w:jc w:val="center"/>
        <w:rPr>
          <w:rFonts w:ascii="Arial" w:hAnsi="Arial" w:cs="Arial"/>
          <w:b/>
          <w:bCs/>
          <w:i/>
          <w:iCs/>
          <w:sz w:val="24"/>
          <w:szCs w:val="24"/>
          <w:lang w:eastAsia="pl-PL"/>
        </w:rPr>
      </w:pPr>
      <w:r w:rsidRPr="00913E3C">
        <w:rPr>
          <w:rFonts w:ascii="Arial" w:hAnsi="Arial" w:cs="Arial"/>
          <w:b/>
          <w:bCs/>
          <w:i/>
          <w:iCs/>
          <w:sz w:val="24"/>
          <w:szCs w:val="24"/>
          <w:lang w:eastAsia="pl-PL"/>
        </w:rPr>
        <w:t xml:space="preserve">4. Liczba bezrobotnych </w:t>
      </w:r>
      <w:r w:rsidRPr="00913E3C">
        <w:rPr>
          <w:rFonts w:ascii="Arial" w:hAnsi="Arial" w:cs="Arial"/>
          <w:b/>
          <w:bCs/>
          <w:i/>
          <w:iCs/>
          <w:sz w:val="24"/>
          <w:szCs w:val="24"/>
          <w:u w:val="single"/>
          <w:lang w:eastAsia="pl-PL"/>
        </w:rPr>
        <w:t>z prawem do zasiłku</w:t>
      </w:r>
      <w:r w:rsidRPr="00913E3C">
        <w:rPr>
          <w:rFonts w:ascii="Arial" w:hAnsi="Arial" w:cs="Arial"/>
          <w:b/>
          <w:bCs/>
          <w:i/>
          <w:iCs/>
          <w:sz w:val="24"/>
          <w:szCs w:val="24"/>
          <w:lang w:eastAsia="pl-PL"/>
        </w:rPr>
        <w:t xml:space="preserve"> w poszczególnych gminach</w:t>
      </w:r>
    </w:p>
    <w:p w:rsidR="00CA7A08" w:rsidRPr="00913E3C" w:rsidRDefault="00CA7A08" w:rsidP="00A2565A">
      <w:pPr>
        <w:spacing w:after="0" w:line="240" w:lineRule="auto"/>
        <w:jc w:val="both"/>
        <w:rPr>
          <w:rFonts w:ascii="Arial" w:hAnsi="Arial" w:cs="Arial"/>
          <w:b/>
          <w:bCs/>
          <w:i/>
          <w:iCs/>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2"/>
        <w:gridCol w:w="1842"/>
        <w:gridCol w:w="1842"/>
        <w:gridCol w:w="1843"/>
        <w:gridCol w:w="1843"/>
      </w:tblGrid>
      <w:tr w:rsidR="00CA7A08" w:rsidRPr="00462BD6">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Gmina</w:t>
            </w:r>
          </w:p>
        </w:tc>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 xml:space="preserve">Liczba bezrobotnych na dzień </w:t>
            </w:r>
            <w:r>
              <w:rPr>
                <w:rFonts w:ascii="Arial" w:hAnsi="Arial" w:cs="Arial"/>
                <w:b/>
                <w:bCs/>
                <w:sz w:val="24"/>
                <w:szCs w:val="24"/>
                <w:lang w:eastAsia="pl-PL"/>
              </w:rPr>
              <w:t>31.12</w:t>
            </w:r>
            <w:r w:rsidRPr="00913E3C">
              <w:rPr>
                <w:rFonts w:ascii="Arial" w:hAnsi="Arial" w:cs="Arial"/>
                <w:b/>
                <w:bCs/>
                <w:sz w:val="24"/>
                <w:szCs w:val="24"/>
                <w:lang w:eastAsia="pl-PL"/>
              </w:rPr>
              <w:t>.2014 r.</w:t>
            </w:r>
          </w:p>
        </w:tc>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 do ogółu bezrobotnych w gminie</w:t>
            </w:r>
          </w:p>
        </w:tc>
        <w:tc>
          <w:tcPr>
            <w:tcW w:w="184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Liczba bezrobotnych na dzień 31.12.2013 r.</w:t>
            </w:r>
          </w:p>
        </w:tc>
        <w:tc>
          <w:tcPr>
            <w:tcW w:w="184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Spadek/</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wzrost</w:t>
            </w:r>
          </w:p>
          <w:p w:rsidR="00CA7A08" w:rsidRPr="00913E3C" w:rsidRDefault="00CA7A08" w:rsidP="00EC4D05">
            <w:pPr>
              <w:spacing w:after="0" w:line="240" w:lineRule="auto"/>
              <w:jc w:val="center"/>
              <w:rPr>
                <w:rFonts w:ascii="Arial" w:hAnsi="Arial" w:cs="Arial"/>
                <w:b/>
                <w:bCs/>
                <w:sz w:val="24"/>
                <w:szCs w:val="24"/>
                <w:lang w:eastAsia="pl-PL"/>
              </w:rPr>
            </w:pPr>
          </w:p>
          <w:p w:rsidR="00CA7A08" w:rsidRPr="00913E3C" w:rsidRDefault="00CA7A08" w:rsidP="00EC4D05">
            <w:pPr>
              <w:spacing w:after="0" w:line="240" w:lineRule="auto"/>
              <w:jc w:val="center"/>
              <w:rPr>
                <w:rFonts w:ascii="Arial" w:hAnsi="Arial" w:cs="Arial"/>
                <w:b/>
                <w:bCs/>
                <w:sz w:val="24"/>
                <w:szCs w:val="24"/>
                <w:u w:val="single"/>
                <w:lang w:eastAsia="pl-PL"/>
              </w:rPr>
            </w:pPr>
            <w:r w:rsidRPr="00913E3C">
              <w:rPr>
                <w:rFonts w:ascii="Arial" w:hAnsi="Arial" w:cs="Arial"/>
                <w:b/>
                <w:bCs/>
                <w:sz w:val="24"/>
                <w:szCs w:val="24"/>
                <w:u w:val="single"/>
                <w:lang w:eastAsia="pl-PL"/>
              </w:rPr>
              <w:t>2014 r.</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2013 r.</w:t>
            </w:r>
          </w:p>
        </w:tc>
      </w:tr>
      <w:tr w:rsidR="00CA7A08" w:rsidRPr="00462BD6">
        <w:trPr>
          <w:trHeight w:val="331"/>
        </w:trPr>
        <w:tc>
          <w:tcPr>
            <w:tcW w:w="1842"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Myślibórz</w:t>
            </w:r>
          </w:p>
        </w:tc>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85</w:t>
            </w:r>
          </w:p>
        </w:tc>
        <w:tc>
          <w:tcPr>
            <w:tcW w:w="1842"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8,1</w:t>
            </w:r>
          </w:p>
        </w:tc>
        <w:tc>
          <w:tcPr>
            <w:tcW w:w="184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135</w:t>
            </w:r>
          </w:p>
        </w:tc>
        <w:tc>
          <w:tcPr>
            <w:tcW w:w="1843" w:type="dxa"/>
            <w:vAlign w:val="center"/>
          </w:tcPr>
          <w:p w:rsidR="00CA7A08" w:rsidRPr="000137B3" w:rsidRDefault="00CA7A08" w:rsidP="00EC4D05">
            <w:pPr>
              <w:spacing w:after="0" w:line="240" w:lineRule="auto"/>
              <w:jc w:val="center"/>
              <w:rPr>
                <w:rFonts w:ascii="Arial" w:hAnsi="Arial" w:cs="Arial"/>
                <w:b/>
                <w:bCs/>
                <w:color w:val="FF0000"/>
                <w:sz w:val="24"/>
                <w:szCs w:val="24"/>
                <w:lang w:eastAsia="pl-PL"/>
              </w:rPr>
            </w:pPr>
            <w:r w:rsidRPr="000137B3">
              <w:rPr>
                <w:rFonts w:ascii="Arial" w:hAnsi="Arial" w:cs="Arial"/>
                <w:b/>
                <w:bCs/>
                <w:color w:val="FF0000"/>
                <w:sz w:val="24"/>
                <w:szCs w:val="24"/>
                <w:lang w:eastAsia="pl-PL"/>
              </w:rPr>
              <w:t>-</w:t>
            </w:r>
            <w:r>
              <w:rPr>
                <w:rFonts w:ascii="Arial" w:hAnsi="Arial" w:cs="Arial"/>
                <w:b/>
                <w:bCs/>
                <w:color w:val="FF0000"/>
                <w:sz w:val="24"/>
                <w:szCs w:val="24"/>
                <w:lang w:eastAsia="pl-PL"/>
              </w:rPr>
              <w:t xml:space="preserve"> 50</w:t>
            </w:r>
          </w:p>
        </w:tc>
      </w:tr>
      <w:tr w:rsidR="00CA7A08" w:rsidRPr="00462BD6">
        <w:trPr>
          <w:trHeight w:val="331"/>
        </w:trPr>
        <w:tc>
          <w:tcPr>
            <w:tcW w:w="1842"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Dębno</w:t>
            </w:r>
          </w:p>
        </w:tc>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121</w:t>
            </w:r>
          </w:p>
        </w:tc>
        <w:tc>
          <w:tcPr>
            <w:tcW w:w="1842"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12,6</w:t>
            </w:r>
          </w:p>
        </w:tc>
        <w:tc>
          <w:tcPr>
            <w:tcW w:w="184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157</w:t>
            </w:r>
          </w:p>
        </w:tc>
        <w:tc>
          <w:tcPr>
            <w:tcW w:w="1843" w:type="dxa"/>
            <w:vAlign w:val="center"/>
          </w:tcPr>
          <w:p w:rsidR="00CA7A08" w:rsidRPr="000137B3" w:rsidRDefault="00CA7A08" w:rsidP="00EC4D05">
            <w:pPr>
              <w:spacing w:after="0" w:line="240" w:lineRule="auto"/>
              <w:jc w:val="center"/>
              <w:rPr>
                <w:rFonts w:ascii="Arial" w:hAnsi="Arial" w:cs="Arial"/>
                <w:b/>
                <w:bCs/>
                <w:color w:val="FF0000"/>
                <w:sz w:val="24"/>
                <w:szCs w:val="24"/>
                <w:lang w:eastAsia="pl-PL"/>
              </w:rPr>
            </w:pPr>
            <w:r w:rsidRPr="000137B3">
              <w:rPr>
                <w:rFonts w:ascii="Arial" w:hAnsi="Arial" w:cs="Arial"/>
                <w:b/>
                <w:bCs/>
                <w:color w:val="FF0000"/>
                <w:sz w:val="24"/>
                <w:szCs w:val="24"/>
                <w:lang w:eastAsia="pl-PL"/>
              </w:rPr>
              <w:t>-</w:t>
            </w:r>
            <w:r>
              <w:rPr>
                <w:rFonts w:ascii="Arial" w:hAnsi="Arial" w:cs="Arial"/>
                <w:b/>
                <w:bCs/>
                <w:color w:val="FF0000"/>
                <w:sz w:val="24"/>
                <w:szCs w:val="24"/>
                <w:lang w:eastAsia="pl-PL"/>
              </w:rPr>
              <w:t xml:space="preserve"> 36</w:t>
            </w:r>
          </w:p>
        </w:tc>
      </w:tr>
      <w:tr w:rsidR="00CA7A08" w:rsidRPr="00462BD6">
        <w:trPr>
          <w:trHeight w:val="331"/>
        </w:trPr>
        <w:tc>
          <w:tcPr>
            <w:tcW w:w="1842"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Barlinek</w:t>
            </w:r>
          </w:p>
        </w:tc>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84</w:t>
            </w:r>
          </w:p>
        </w:tc>
        <w:tc>
          <w:tcPr>
            <w:tcW w:w="1842"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9</w:t>
            </w:r>
          </w:p>
        </w:tc>
        <w:tc>
          <w:tcPr>
            <w:tcW w:w="184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117</w:t>
            </w:r>
          </w:p>
        </w:tc>
        <w:tc>
          <w:tcPr>
            <w:tcW w:w="1843" w:type="dxa"/>
            <w:vAlign w:val="center"/>
          </w:tcPr>
          <w:p w:rsidR="00CA7A08" w:rsidRPr="000137B3" w:rsidRDefault="00CA7A08" w:rsidP="00EC4D05">
            <w:pPr>
              <w:spacing w:after="0" w:line="240" w:lineRule="auto"/>
              <w:jc w:val="center"/>
              <w:rPr>
                <w:rFonts w:ascii="Arial" w:hAnsi="Arial" w:cs="Arial"/>
                <w:b/>
                <w:bCs/>
                <w:color w:val="FF0000"/>
                <w:sz w:val="24"/>
                <w:szCs w:val="24"/>
                <w:lang w:eastAsia="pl-PL"/>
              </w:rPr>
            </w:pPr>
            <w:r w:rsidRPr="000137B3">
              <w:rPr>
                <w:rFonts w:ascii="Arial" w:hAnsi="Arial" w:cs="Arial"/>
                <w:b/>
                <w:bCs/>
                <w:color w:val="FF0000"/>
                <w:sz w:val="24"/>
                <w:szCs w:val="24"/>
                <w:lang w:eastAsia="pl-PL"/>
              </w:rPr>
              <w:t>-</w:t>
            </w:r>
            <w:r>
              <w:rPr>
                <w:rFonts w:ascii="Arial" w:hAnsi="Arial" w:cs="Arial"/>
                <w:b/>
                <w:bCs/>
                <w:color w:val="FF0000"/>
                <w:sz w:val="24"/>
                <w:szCs w:val="24"/>
                <w:lang w:eastAsia="pl-PL"/>
              </w:rPr>
              <w:t xml:space="preserve"> 33</w:t>
            </w:r>
          </w:p>
        </w:tc>
      </w:tr>
      <w:tr w:rsidR="00CA7A08" w:rsidRPr="00462BD6">
        <w:trPr>
          <w:trHeight w:val="331"/>
        </w:trPr>
        <w:tc>
          <w:tcPr>
            <w:tcW w:w="1842"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Boleszkowice</w:t>
            </w:r>
          </w:p>
        </w:tc>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24</w:t>
            </w:r>
          </w:p>
        </w:tc>
        <w:tc>
          <w:tcPr>
            <w:tcW w:w="1842"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16,9</w:t>
            </w:r>
          </w:p>
        </w:tc>
        <w:tc>
          <w:tcPr>
            <w:tcW w:w="184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14</w:t>
            </w:r>
          </w:p>
        </w:tc>
        <w:tc>
          <w:tcPr>
            <w:tcW w:w="1843" w:type="dxa"/>
            <w:vAlign w:val="center"/>
          </w:tcPr>
          <w:p w:rsidR="00CA7A08" w:rsidRPr="000137B3" w:rsidRDefault="00CA7A08" w:rsidP="00EC4D05">
            <w:pPr>
              <w:spacing w:after="0" w:line="240" w:lineRule="auto"/>
              <w:jc w:val="center"/>
              <w:rPr>
                <w:rFonts w:ascii="Arial" w:hAnsi="Arial" w:cs="Arial"/>
                <w:b/>
                <w:bCs/>
                <w:color w:val="FF0000"/>
                <w:sz w:val="24"/>
                <w:szCs w:val="24"/>
                <w:lang w:eastAsia="pl-PL"/>
              </w:rPr>
            </w:pPr>
            <w:r w:rsidRPr="000137B3">
              <w:rPr>
                <w:rFonts w:ascii="Arial" w:hAnsi="Arial" w:cs="Arial"/>
                <w:b/>
                <w:bCs/>
                <w:color w:val="FF0000"/>
                <w:sz w:val="24"/>
                <w:szCs w:val="24"/>
                <w:lang w:eastAsia="pl-PL"/>
              </w:rPr>
              <w:t>+</w:t>
            </w:r>
            <w:r>
              <w:rPr>
                <w:rFonts w:ascii="Arial" w:hAnsi="Arial" w:cs="Arial"/>
                <w:b/>
                <w:bCs/>
                <w:color w:val="FF0000"/>
                <w:sz w:val="24"/>
                <w:szCs w:val="24"/>
                <w:lang w:eastAsia="pl-PL"/>
              </w:rPr>
              <w:t>10</w:t>
            </w:r>
          </w:p>
        </w:tc>
      </w:tr>
      <w:tr w:rsidR="00CA7A08" w:rsidRPr="00462BD6">
        <w:trPr>
          <w:trHeight w:val="331"/>
        </w:trPr>
        <w:tc>
          <w:tcPr>
            <w:tcW w:w="1842"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Nowogródek</w:t>
            </w:r>
          </w:p>
        </w:tc>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24</w:t>
            </w:r>
          </w:p>
        </w:tc>
        <w:tc>
          <w:tcPr>
            <w:tcW w:w="1842"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12,6</w:t>
            </w:r>
          </w:p>
        </w:tc>
        <w:tc>
          <w:tcPr>
            <w:tcW w:w="184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 xml:space="preserve"> 23</w:t>
            </w:r>
          </w:p>
        </w:tc>
        <w:tc>
          <w:tcPr>
            <w:tcW w:w="1843" w:type="dxa"/>
            <w:vAlign w:val="center"/>
          </w:tcPr>
          <w:p w:rsidR="00CA7A08" w:rsidRPr="000137B3" w:rsidRDefault="00CA7A08" w:rsidP="00EC4D05">
            <w:pPr>
              <w:spacing w:after="0" w:line="240" w:lineRule="auto"/>
              <w:jc w:val="center"/>
              <w:rPr>
                <w:rFonts w:ascii="Arial" w:hAnsi="Arial" w:cs="Arial"/>
                <w:b/>
                <w:bCs/>
                <w:color w:val="FF0000"/>
                <w:sz w:val="24"/>
                <w:szCs w:val="24"/>
                <w:lang w:eastAsia="pl-PL"/>
              </w:rPr>
            </w:pPr>
            <w:r>
              <w:rPr>
                <w:rFonts w:ascii="Arial" w:hAnsi="Arial" w:cs="Arial"/>
                <w:b/>
                <w:bCs/>
                <w:color w:val="FF0000"/>
                <w:sz w:val="24"/>
                <w:szCs w:val="24"/>
                <w:lang w:eastAsia="pl-PL"/>
              </w:rPr>
              <w:t>+1</w:t>
            </w:r>
          </w:p>
        </w:tc>
      </w:tr>
      <w:tr w:rsidR="00CA7A08" w:rsidRPr="00462BD6">
        <w:trPr>
          <w:trHeight w:val="331"/>
        </w:trPr>
        <w:tc>
          <w:tcPr>
            <w:tcW w:w="1842" w:type="dxa"/>
          </w:tcPr>
          <w:p w:rsidR="00CA7A08" w:rsidRPr="00913E3C" w:rsidRDefault="00CA7A08" w:rsidP="00EC4D05">
            <w:pPr>
              <w:spacing w:before="120" w:after="120" w:line="240" w:lineRule="auto"/>
              <w:jc w:val="both"/>
              <w:rPr>
                <w:rFonts w:ascii="Arial" w:hAnsi="Arial" w:cs="Arial"/>
                <w:b/>
                <w:bCs/>
                <w:sz w:val="24"/>
                <w:szCs w:val="24"/>
                <w:lang w:eastAsia="pl-PL"/>
              </w:rPr>
            </w:pPr>
            <w:r w:rsidRPr="00913E3C">
              <w:rPr>
                <w:rFonts w:ascii="Arial" w:hAnsi="Arial" w:cs="Arial"/>
                <w:b/>
                <w:bCs/>
                <w:sz w:val="24"/>
                <w:szCs w:val="24"/>
                <w:lang w:eastAsia="pl-PL"/>
              </w:rPr>
              <w:t>Ogółem</w:t>
            </w:r>
          </w:p>
        </w:tc>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338</w:t>
            </w:r>
          </w:p>
        </w:tc>
        <w:tc>
          <w:tcPr>
            <w:tcW w:w="1842"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10,3</w:t>
            </w:r>
          </w:p>
        </w:tc>
        <w:tc>
          <w:tcPr>
            <w:tcW w:w="184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446</w:t>
            </w:r>
          </w:p>
        </w:tc>
        <w:tc>
          <w:tcPr>
            <w:tcW w:w="1843" w:type="dxa"/>
            <w:vAlign w:val="center"/>
          </w:tcPr>
          <w:p w:rsidR="00CA7A08" w:rsidRPr="000137B3" w:rsidRDefault="00CA7A08" w:rsidP="00EC4D05">
            <w:pPr>
              <w:spacing w:after="0" w:line="240" w:lineRule="auto"/>
              <w:jc w:val="center"/>
              <w:rPr>
                <w:rFonts w:ascii="Arial" w:hAnsi="Arial" w:cs="Arial"/>
                <w:b/>
                <w:bCs/>
                <w:color w:val="FF0000"/>
                <w:sz w:val="24"/>
                <w:szCs w:val="24"/>
                <w:lang w:eastAsia="pl-PL"/>
              </w:rPr>
            </w:pPr>
            <w:r w:rsidRPr="000137B3">
              <w:rPr>
                <w:rFonts w:ascii="Arial" w:hAnsi="Arial" w:cs="Arial"/>
                <w:b/>
                <w:bCs/>
                <w:color w:val="FF0000"/>
                <w:sz w:val="24"/>
                <w:szCs w:val="24"/>
                <w:lang w:eastAsia="pl-PL"/>
              </w:rPr>
              <w:t>-</w:t>
            </w:r>
            <w:r>
              <w:rPr>
                <w:rFonts w:ascii="Arial" w:hAnsi="Arial" w:cs="Arial"/>
                <w:b/>
                <w:bCs/>
                <w:color w:val="FF0000"/>
                <w:sz w:val="24"/>
                <w:szCs w:val="24"/>
                <w:lang w:eastAsia="pl-PL"/>
              </w:rPr>
              <w:t xml:space="preserve"> 108</w:t>
            </w:r>
          </w:p>
        </w:tc>
      </w:tr>
    </w:tbl>
    <w:p w:rsidR="00CA7A08" w:rsidRPr="00913E3C" w:rsidRDefault="00CA7A08" w:rsidP="00A2565A">
      <w:pPr>
        <w:spacing w:after="0" w:line="240" w:lineRule="auto"/>
        <w:jc w:val="center"/>
        <w:rPr>
          <w:rFonts w:ascii="Arial" w:hAnsi="Arial" w:cs="Arial"/>
          <w:b/>
          <w:bCs/>
          <w:i/>
          <w:iCs/>
          <w:sz w:val="24"/>
          <w:szCs w:val="24"/>
          <w:lang w:eastAsia="pl-PL"/>
        </w:rPr>
      </w:pPr>
      <w:r w:rsidRPr="00913E3C">
        <w:rPr>
          <w:rFonts w:ascii="Arial" w:hAnsi="Arial" w:cs="Arial"/>
          <w:b/>
          <w:bCs/>
          <w:i/>
          <w:iCs/>
          <w:sz w:val="24"/>
          <w:szCs w:val="24"/>
          <w:lang w:eastAsia="pl-PL"/>
        </w:rPr>
        <w:t xml:space="preserve">5. Liczba bezrobotnych </w:t>
      </w:r>
      <w:r w:rsidRPr="00913E3C">
        <w:rPr>
          <w:rFonts w:ascii="Arial" w:hAnsi="Arial" w:cs="Arial"/>
          <w:b/>
          <w:bCs/>
          <w:i/>
          <w:iCs/>
          <w:sz w:val="24"/>
          <w:szCs w:val="24"/>
          <w:u w:val="single"/>
          <w:lang w:eastAsia="pl-PL"/>
        </w:rPr>
        <w:t>bez prawa do zasiłku</w:t>
      </w:r>
      <w:r w:rsidRPr="00913E3C">
        <w:rPr>
          <w:rFonts w:ascii="Arial" w:hAnsi="Arial" w:cs="Arial"/>
          <w:b/>
          <w:bCs/>
          <w:i/>
          <w:iCs/>
          <w:sz w:val="24"/>
          <w:szCs w:val="24"/>
          <w:lang w:eastAsia="pl-PL"/>
        </w:rPr>
        <w:t xml:space="preserve"> w gminach powiatu myśliborskiego</w:t>
      </w:r>
    </w:p>
    <w:p w:rsidR="00CA7A08" w:rsidRPr="00913E3C" w:rsidRDefault="00CA7A08" w:rsidP="00A2565A">
      <w:pPr>
        <w:spacing w:after="0" w:line="240" w:lineRule="auto"/>
        <w:rPr>
          <w:rFonts w:ascii="Arial" w:hAnsi="Arial" w:cs="Arial"/>
          <w:b/>
          <w:bCs/>
          <w:i/>
          <w:iCs/>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7"/>
        <w:gridCol w:w="1825"/>
        <w:gridCol w:w="2231"/>
        <w:gridCol w:w="1826"/>
        <w:gridCol w:w="1617"/>
      </w:tblGrid>
      <w:tr w:rsidR="00CA7A08" w:rsidRPr="00462BD6">
        <w:tc>
          <w:tcPr>
            <w:tcW w:w="1787"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Gmina</w:t>
            </w:r>
          </w:p>
        </w:tc>
        <w:tc>
          <w:tcPr>
            <w:tcW w:w="1825"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 xml:space="preserve">Liczba bezrobotnych na dzień </w:t>
            </w:r>
            <w:r>
              <w:rPr>
                <w:rFonts w:ascii="Arial" w:hAnsi="Arial" w:cs="Arial"/>
                <w:b/>
                <w:bCs/>
                <w:sz w:val="24"/>
                <w:szCs w:val="24"/>
                <w:lang w:eastAsia="pl-PL"/>
              </w:rPr>
              <w:t>31.12</w:t>
            </w:r>
            <w:r w:rsidRPr="00913E3C">
              <w:rPr>
                <w:rFonts w:ascii="Arial" w:hAnsi="Arial" w:cs="Arial"/>
                <w:b/>
                <w:bCs/>
                <w:sz w:val="24"/>
                <w:szCs w:val="24"/>
                <w:lang w:eastAsia="pl-PL"/>
              </w:rPr>
              <w:t>.2014 r.</w:t>
            </w:r>
          </w:p>
        </w:tc>
        <w:tc>
          <w:tcPr>
            <w:tcW w:w="2231"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 do ogółu zarejestrowanych</w:t>
            </w:r>
          </w:p>
        </w:tc>
        <w:tc>
          <w:tcPr>
            <w:tcW w:w="1826"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Liczba bezrobotnych na dzień 31.12.2013 r.</w:t>
            </w:r>
          </w:p>
        </w:tc>
        <w:tc>
          <w:tcPr>
            <w:tcW w:w="1617"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Spadek/</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wzrost</w:t>
            </w:r>
          </w:p>
          <w:p w:rsidR="00CA7A08" w:rsidRPr="00913E3C" w:rsidRDefault="00CA7A08" w:rsidP="00EC4D05">
            <w:pPr>
              <w:spacing w:after="0" w:line="240" w:lineRule="auto"/>
              <w:jc w:val="center"/>
              <w:rPr>
                <w:rFonts w:ascii="Arial" w:hAnsi="Arial" w:cs="Arial"/>
                <w:b/>
                <w:bCs/>
                <w:sz w:val="24"/>
                <w:szCs w:val="24"/>
                <w:u w:val="single"/>
                <w:lang w:eastAsia="pl-PL"/>
              </w:rPr>
            </w:pPr>
            <w:r w:rsidRPr="00913E3C">
              <w:rPr>
                <w:rFonts w:ascii="Arial" w:hAnsi="Arial" w:cs="Arial"/>
                <w:b/>
                <w:bCs/>
                <w:sz w:val="24"/>
                <w:szCs w:val="24"/>
                <w:u w:val="single"/>
                <w:lang w:eastAsia="pl-PL"/>
              </w:rPr>
              <w:t>2014 r.</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2013 r.</w:t>
            </w:r>
          </w:p>
        </w:tc>
      </w:tr>
      <w:tr w:rsidR="00CA7A08" w:rsidRPr="00462BD6">
        <w:tc>
          <w:tcPr>
            <w:tcW w:w="1787" w:type="dxa"/>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Myślibórz</w:t>
            </w:r>
          </w:p>
        </w:tc>
        <w:tc>
          <w:tcPr>
            <w:tcW w:w="1825"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954</w:t>
            </w:r>
          </w:p>
        </w:tc>
        <w:tc>
          <w:tcPr>
            <w:tcW w:w="2231"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91,8</w:t>
            </w:r>
          </w:p>
        </w:tc>
        <w:tc>
          <w:tcPr>
            <w:tcW w:w="1826"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1.236</w:t>
            </w:r>
          </w:p>
        </w:tc>
        <w:tc>
          <w:tcPr>
            <w:tcW w:w="1617"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282</w:t>
            </w:r>
          </w:p>
        </w:tc>
      </w:tr>
      <w:tr w:rsidR="00CA7A08" w:rsidRPr="00462BD6">
        <w:tc>
          <w:tcPr>
            <w:tcW w:w="1787" w:type="dxa"/>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Dębno</w:t>
            </w:r>
          </w:p>
        </w:tc>
        <w:tc>
          <w:tcPr>
            <w:tcW w:w="1825"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839</w:t>
            </w:r>
          </w:p>
        </w:tc>
        <w:tc>
          <w:tcPr>
            <w:tcW w:w="2231"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87,3</w:t>
            </w:r>
          </w:p>
        </w:tc>
        <w:tc>
          <w:tcPr>
            <w:tcW w:w="1826"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1.116</w:t>
            </w:r>
          </w:p>
        </w:tc>
        <w:tc>
          <w:tcPr>
            <w:tcW w:w="1617"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277</w:t>
            </w:r>
          </w:p>
        </w:tc>
      </w:tr>
      <w:tr w:rsidR="00CA7A08" w:rsidRPr="00462BD6">
        <w:tc>
          <w:tcPr>
            <w:tcW w:w="1787" w:type="dxa"/>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Barlinek</w:t>
            </w:r>
          </w:p>
        </w:tc>
        <w:tc>
          <w:tcPr>
            <w:tcW w:w="1825"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842</w:t>
            </w:r>
          </w:p>
        </w:tc>
        <w:tc>
          <w:tcPr>
            <w:tcW w:w="2231"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90,9</w:t>
            </w:r>
          </w:p>
        </w:tc>
        <w:tc>
          <w:tcPr>
            <w:tcW w:w="1826"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985</w:t>
            </w:r>
          </w:p>
        </w:tc>
        <w:tc>
          <w:tcPr>
            <w:tcW w:w="1617"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143</w:t>
            </w:r>
          </w:p>
        </w:tc>
      </w:tr>
      <w:tr w:rsidR="00CA7A08" w:rsidRPr="00462BD6">
        <w:tc>
          <w:tcPr>
            <w:tcW w:w="1787" w:type="dxa"/>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Boleszkowice</w:t>
            </w:r>
          </w:p>
        </w:tc>
        <w:tc>
          <w:tcPr>
            <w:tcW w:w="1825"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118</w:t>
            </w:r>
          </w:p>
        </w:tc>
        <w:tc>
          <w:tcPr>
            <w:tcW w:w="2231"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83</w:t>
            </w:r>
          </w:p>
        </w:tc>
        <w:tc>
          <w:tcPr>
            <w:tcW w:w="1826"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145</w:t>
            </w:r>
          </w:p>
        </w:tc>
        <w:tc>
          <w:tcPr>
            <w:tcW w:w="1617"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27</w:t>
            </w:r>
          </w:p>
        </w:tc>
      </w:tr>
      <w:tr w:rsidR="00CA7A08" w:rsidRPr="00462BD6">
        <w:tc>
          <w:tcPr>
            <w:tcW w:w="1787" w:type="dxa"/>
          </w:tcPr>
          <w:p w:rsidR="00CA7A08" w:rsidRPr="00913E3C" w:rsidRDefault="00CA7A08" w:rsidP="00EC4D05">
            <w:pPr>
              <w:spacing w:before="120" w:after="120" w:line="240" w:lineRule="auto"/>
              <w:rPr>
                <w:rFonts w:ascii="Arial" w:hAnsi="Arial" w:cs="Arial"/>
                <w:sz w:val="24"/>
                <w:szCs w:val="24"/>
                <w:lang w:eastAsia="pl-PL"/>
              </w:rPr>
            </w:pPr>
            <w:r w:rsidRPr="00913E3C">
              <w:rPr>
                <w:rFonts w:ascii="Arial" w:hAnsi="Arial" w:cs="Arial"/>
                <w:sz w:val="24"/>
                <w:szCs w:val="24"/>
                <w:lang w:eastAsia="pl-PL"/>
              </w:rPr>
              <w:t>Nowogródek</w:t>
            </w:r>
          </w:p>
        </w:tc>
        <w:tc>
          <w:tcPr>
            <w:tcW w:w="1825"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166</w:t>
            </w:r>
          </w:p>
        </w:tc>
        <w:tc>
          <w:tcPr>
            <w:tcW w:w="2231"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87,3</w:t>
            </w:r>
          </w:p>
        </w:tc>
        <w:tc>
          <w:tcPr>
            <w:tcW w:w="1826"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203</w:t>
            </w:r>
          </w:p>
        </w:tc>
        <w:tc>
          <w:tcPr>
            <w:tcW w:w="1617"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37</w:t>
            </w:r>
          </w:p>
        </w:tc>
      </w:tr>
      <w:tr w:rsidR="00CA7A08" w:rsidRPr="00462BD6">
        <w:tc>
          <w:tcPr>
            <w:tcW w:w="1787" w:type="dxa"/>
          </w:tcPr>
          <w:p w:rsidR="00CA7A08" w:rsidRPr="00913E3C" w:rsidRDefault="00CA7A08" w:rsidP="00EC4D05">
            <w:pPr>
              <w:spacing w:before="120" w:after="120" w:line="240" w:lineRule="auto"/>
              <w:rPr>
                <w:rFonts w:ascii="Arial" w:hAnsi="Arial" w:cs="Arial"/>
                <w:b/>
                <w:bCs/>
                <w:sz w:val="24"/>
                <w:szCs w:val="24"/>
                <w:lang w:eastAsia="pl-PL"/>
              </w:rPr>
            </w:pPr>
            <w:r w:rsidRPr="00913E3C">
              <w:rPr>
                <w:rFonts w:ascii="Arial" w:hAnsi="Arial" w:cs="Arial"/>
                <w:b/>
                <w:bCs/>
                <w:sz w:val="24"/>
                <w:szCs w:val="24"/>
                <w:lang w:eastAsia="pl-PL"/>
              </w:rPr>
              <w:t>Ogółem</w:t>
            </w:r>
          </w:p>
        </w:tc>
        <w:tc>
          <w:tcPr>
            <w:tcW w:w="1825"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2919</w:t>
            </w:r>
          </w:p>
        </w:tc>
        <w:tc>
          <w:tcPr>
            <w:tcW w:w="2231" w:type="dxa"/>
            <w:vAlign w:val="center"/>
          </w:tcPr>
          <w:p w:rsidR="00CA7A08" w:rsidRPr="00913E3C" w:rsidRDefault="00CA7A08" w:rsidP="00EC4D05">
            <w:pPr>
              <w:spacing w:after="0" w:line="240" w:lineRule="auto"/>
              <w:jc w:val="center"/>
              <w:rPr>
                <w:rFonts w:ascii="Arial" w:hAnsi="Arial" w:cs="Arial"/>
                <w:sz w:val="24"/>
                <w:szCs w:val="24"/>
                <w:lang w:eastAsia="pl-PL"/>
              </w:rPr>
            </w:pPr>
            <w:r>
              <w:rPr>
                <w:rFonts w:ascii="Arial" w:hAnsi="Arial" w:cs="Arial"/>
                <w:sz w:val="24"/>
                <w:szCs w:val="24"/>
                <w:lang w:eastAsia="pl-PL"/>
              </w:rPr>
              <w:t>89,6</w:t>
            </w:r>
          </w:p>
        </w:tc>
        <w:tc>
          <w:tcPr>
            <w:tcW w:w="1826" w:type="dxa"/>
          </w:tcPr>
          <w:p w:rsidR="00CA7A08" w:rsidRPr="00913E3C" w:rsidRDefault="00CA7A08" w:rsidP="00EC4D05">
            <w:pPr>
              <w:spacing w:before="120" w:after="120" w:line="240" w:lineRule="auto"/>
              <w:jc w:val="center"/>
              <w:rPr>
                <w:rFonts w:ascii="Arial" w:hAnsi="Arial" w:cs="Arial"/>
                <w:b/>
                <w:bCs/>
                <w:sz w:val="24"/>
                <w:szCs w:val="24"/>
                <w:lang w:eastAsia="pl-PL"/>
              </w:rPr>
            </w:pPr>
            <w:r w:rsidRPr="00913E3C">
              <w:rPr>
                <w:rFonts w:ascii="Arial" w:hAnsi="Arial" w:cs="Arial"/>
                <w:b/>
                <w:bCs/>
                <w:sz w:val="24"/>
                <w:szCs w:val="24"/>
                <w:lang w:eastAsia="pl-PL"/>
              </w:rPr>
              <w:t>3.685</w:t>
            </w:r>
          </w:p>
        </w:tc>
        <w:tc>
          <w:tcPr>
            <w:tcW w:w="1617"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766</w:t>
            </w:r>
          </w:p>
        </w:tc>
      </w:tr>
    </w:tbl>
    <w:p w:rsidR="00CA7A08" w:rsidRPr="00913E3C" w:rsidRDefault="00CA7A08" w:rsidP="00A2565A">
      <w:pPr>
        <w:spacing w:after="0" w:line="240" w:lineRule="auto"/>
        <w:ind w:firstLine="360"/>
        <w:jc w:val="center"/>
        <w:rPr>
          <w:rFonts w:ascii="Arial" w:hAnsi="Arial" w:cs="Arial"/>
          <w:b/>
          <w:bCs/>
          <w:i/>
          <w:iCs/>
          <w:sz w:val="24"/>
          <w:szCs w:val="24"/>
          <w:lang w:eastAsia="pl-PL"/>
        </w:rPr>
      </w:pPr>
    </w:p>
    <w:p w:rsidR="00CA7A08" w:rsidRPr="00913E3C" w:rsidRDefault="00CA7A08" w:rsidP="00A2565A">
      <w:pPr>
        <w:spacing w:after="0" w:line="240" w:lineRule="auto"/>
        <w:ind w:firstLine="360"/>
        <w:jc w:val="center"/>
        <w:rPr>
          <w:rFonts w:ascii="Arial" w:hAnsi="Arial" w:cs="Arial"/>
          <w:b/>
          <w:bCs/>
          <w:i/>
          <w:iCs/>
          <w:sz w:val="24"/>
          <w:szCs w:val="24"/>
          <w:lang w:eastAsia="pl-PL"/>
        </w:rPr>
      </w:pPr>
    </w:p>
    <w:p w:rsidR="00CA7A08" w:rsidRPr="00913E3C" w:rsidRDefault="00CA7A08" w:rsidP="00A2565A">
      <w:pPr>
        <w:spacing w:after="0" w:line="240" w:lineRule="auto"/>
        <w:ind w:firstLine="360"/>
        <w:jc w:val="center"/>
        <w:rPr>
          <w:rFonts w:ascii="Arial" w:hAnsi="Arial" w:cs="Arial"/>
          <w:b/>
          <w:bCs/>
          <w:i/>
          <w:iCs/>
          <w:sz w:val="24"/>
          <w:szCs w:val="24"/>
          <w:lang w:eastAsia="pl-PL"/>
        </w:rPr>
      </w:pPr>
      <w:r w:rsidRPr="00913E3C">
        <w:rPr>
          <w:rFonts w:ascii="Arial" w:hAnsi="Arial" w:cs="Arial"/>
          <w:b/>
          <w:bCs/>
          <w:i/>
          <w:iCs/>
          <w:sz w:val="24"/>
          <w:szCs w:val="24"/>
          <w:lang w:eastAsia="pl-PL"/>
        </w:rPr>
        <w:t>6.</w:t>
      </w:r>
      <w:r w:rsidRPr="00913E3C">
        <w:rPr>
          <w:rFonts w:ascii="Arial" w:hAnsi="Arial" w:cs="Arial"/>
          <w:sz w:val="24"/>
          <w:szCs w:val="24"/>
          <w:lang w:eastAsia="pl-PL"/>
        </w:rPr>
        <w:t xml:space="preserve"> </w:t>
      </w:r>
      <w:r w:rsidRPr="00913E3C">
        <w:rPr>
          <w:rFonts w:ascii="Arial" w:hAnsi="Arial" w:cs="Arial"/>
          <w:b/>
          <w:bCs/>
          <w:i/>
          <w:iCs/>
          <w:sz w:val="24"/>
          <w:szCs w:val="24"/>
          <w:lang w:eastAsia="pl-PL"/>
        </w:rPr>
        <w:t xml:space="preserve">Bezrobotni w szczególnej sytuacji na rynku pracy na dzień </w:t>
      </w:r>
      <w:r>
        <w:rPr>
          <w:rFonts w:ascii="Arial" w:hAnsi="Arial" w:cs="Arial"/>
          <w:b/>
          <w:bCs/>
          <w:i/>
          <w:iCs/>
          <w:sz w:val="24"/>
          <w:szCs w:val="24"/>
          <w:lang w:eastAsia="pl-PL"/>
        </w:rPr>
        <w:t>31.12</w:t>
      </w:r>
      <w:r w:rsidRPr="00913E3C">
        <w:rPr>
          <w:rFonts w:ascii="Arial" w:hAnsi="Arial" w:cs="Arial"/>
          <w:b/>
          <w:bCs/>
          <w:i/>
          <w:iCs/>
          <w:sz w:val="24"/>
          <w:szCs w:val="24"/>
          <w:lang w:eastAsia="pl-PL"/>
        </w:rPr>
        <w:t>.2014 r.</w:t>
      </w:r>
    </w:p>
    <w:p w:rsidR="00CA7A08" w:rsidRPr="00913E3C" w:rsidRDefault="00CA7A08" w:rsidP="00A2565A">
      <w:pPr>
        <w:spacing w:after="0" w:line="240" w:lineRule="auto"/>
        <w:ind w:firstLine="360"/>
        <w:jc w:val="center"/>
        <w:rPr>
          <w:rFonts w:ascii="Arial" w:hAnsi="Arial" w:cs="Arial"/>
          <w:b/>
          <w:bCs/>
          <w:i/>
          <w:iCs/>
          <w:sz w:val="24"/>
          <w:szCs w:val="24"/>
          <w:lang w:eastAsia="pl-PL"/>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0"/>
        <w:gridCol w:w="1668"/>
        <w:gridCol w:w="1715"/>
        <w:gridCol w:w="1523"/>
      </w:tblGrid>
      <w:tr w:rsidR="00CA7A08" w:rsidRPr="00462BD6">
        <w:tc>
          <w:tcPr>
            <w:tcW w:w="4380"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Bezrobotni</w:t>
            </w:r>
          </w:p>
        </w:tc>
        <w:tc>
          <w:tcPr>
            <w:tcW w:w="1668"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Pr>
                <w:rFonts w:ascii="Arial" w:hAnsi="Arial" w:cs="Arial"/>
                <w:b/>
                <w:bCs/>
                <w:sz w:val="24"/>
                <w:szCs w:val="24"/>
                <w:lang w:eastAsia="pl-PL"/>
              </w:rPr>
              <w:t>31.12</w:t>
            </w:r>
            <w:r w:rsidRPr="00913E3C">
              <w:rPr>
                <w:rFonts w:ascii="Arial" w:hAnsi="Arial" w:cs="Arial"/>
                <w:b/>
                <w:bCs/>
                <w:sz w:val="24"/>
                <w:szCs w:val="24"/>
                <w:lang w:eastAsia="pl-PL"/>
              </w:rPr>
              <w:t>.2014 r.</w:t>
            </w:r>
          </w:p>
        </w:tc>
        <w:tc>
          <w:tcPr>
            <w:tcW w:w="1715"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31.12.2013 r.</w:t>
            </w:r>
          </w:p>
        </w:tc>
        <w:tc>
          <w:tcPr>
            <w:tcW w:w="1523" w:type="dxa"/>
            <w:vAlign w:val="center"/>
          </w:tcPr>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Wzrost/</w:t>
            </w:r>
          </w:p>
          <w:p w:rsidR="00CA7A08" w:rsidRPr="00913E3C" w:rsidRDefault="00CA7A08" w:rsidP="00EC4D05">
            <w:pPr>
              <w:spacing w:after="0" w:line="240" w:lineRule="auto"/>
              <w:jc w:val="center"/>
              <w:rPr>
                <w:rFonts w:ascii="Arial" w:hAnsi="Arial" w:cs="Arial"/>
                <w:b/>
                <w:bCs/>
                <w:sz w:val="24"/>
                <w:szCs w:val="24"/>
                <w:lang w:eastAsia="pl-PL"/>
              </w:rPr>
            </w:pPr>
            <w:r w:rsidRPr="00913E3C">
              <w:rPr>
                <w:rFonts w:ascii="Arial" w:hAnsi="Arial" w:cs="Arial"/>
                <w:b/>
                <w:bCs/>
                <w:sz w:val="24"/>
                <w:szCs w:val="24"/>
                <w:lang w:eastAsia="pl-PL"/>
              </w:rPr>
              <w:t>spadek</w:t>
            </w:r>
          </w:p>
        </w:tc>
      </w:tr>
      <w:tr w:rsidR="00CA7A08" w:rsidRPr="00462BD6">
        <w:tc>
          <w:tcPr>
            <w:tcW w:w="4380"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Długotrwale</w:t>
            </w:r>
          </w:p>
        </w:tc>
        <w:tc>
          <w:tcPr>
            <w:tcW w:w="1668"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1.</w:t>
            </w:r>
            <w:r>
              <w:rPr>
                <w:rFonts w:ascii="Arial" w:hAnsi="Arial" w:cs="Arial"/>
                <w:sz w:val="24"/>
                <w:szCs w:val="24"/>
                <w:lang w:eastAsia="pl-PL"/>
              </w:rPr>
              <w:t>783</w:t>
            </w:r>
          </w:p>
        </w:tc>
        <w:tc>
          <w:tcPr>
            <w:tcW w:w="1715"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2.158</w:t>
            </w:r>
          </w:p>
        </w:tc>
        <w:tc>
          <w:tcPr>
            <w:tcW w:w="1523"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375</w:t>
            </w:r>
          </w:p>
        </w:tc>
      </w:tr>
      <w:tr w:rsidR="00CA7A08" w:rsidRPr="00462BD6">
        <w:tc>
          <w:tcPr>
            <w:tcW w:w="4380"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Do 25 roku życia</w:t>
            </w:r>
          </w:p>
        </w:tc>
        <w:tc>
          <w:tcPr>
            <w:tcW w:w="1668" w:type="dxa"/>
          </w:tcPr>
          <w:p w:rsidR="00CA7A08" w:rsidRPr="00913E3C" w:rsidRDefault="00CA7A08" w:rsidP="00EC4D05">
            <w:pPr>
              <w:spacing w:before="120" w:after="120" w:line="240" w:lineRule="auto"/>
              <w:jc w:val="center"/>
              <w:rPr>
                <w:rFonts w:ascii="Arial" w:hAnsi="Arial" w:cs="Arial"/>
                <w:sz w:val="24"/>
                <w:szCs w:val="24"/>
                <w:lang w:eastAsia="pl-PL"/>
              </w:rPr>
            </w:pPr>
            <w:r>
              <w:rPr>
                <w:rFonts w:ascii="Arial" w:hAnsi="Arial" w:cs="Arial"/>
                <w:sz w:val="24"/>
                <w:szCs w:val="24"/>
                <w:lang w:eastAsia="pl-PL"/>
              </w:rPr>
              <w:t>552</w:t>
            </w:r>
          </w:p>
        </w:tc>
        <w:tc>
          <w:tcPr>
            <w:tcW w:w="1715"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795</w:t>
            </w:r>
          </w:p>
        </w:tc>
        <w:tc>
          <w:tcPr>
            <w:tcW w:w="1523"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243</w:t>
            </w:r>
          </w:p>
        </w:tc>
      </w:tr>
      <w:tr w:rsidR="00CA7A08" w:rsidRPr="00462BD6">
        <w:tc>
          <w:tcPr>
            <w:tcW w:w="4380"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Powyżej 50 roku życia</w:t>
            </w:r>
          </w:p>
        </w:tc>
        <w:tc>
          <w:tcPr>
            <w:tcW w:w="1668" w:type="dxa"/>
          </w:tcPr>
          <w:p w:rsidR="00CA7A08" w:rsidRPr="00913E3C" w:rsidRDefault="00CA7A08" w:rsidP="00EC4D05">
            <w:pPr>
              <w:spacing w:before="120" w:after="120" w:line="240" w:lineRule="auto"/>
              <w:jc w:val="center"/>
              <w:rPr>
                <w:rFonts w:ascii="Arial" w:hAnsi="Arial" w:cs="Arial"/>
                <w:sz w:val="24"/>
                <w:szCs w:val="24"/>
                <w:lang w:eastAsia="pl-PL"/>
              </w:rPr>
            </w:pPr>
            <w:r>
              <w:rPr>
                <w:rFonts w:ascii="Arial" w:hAnsi="Arial" w:cs="Arial"/>
                <w:sz w:val="24"/>
                <w:szCs w:val="24"/>
                <w:lang w:eastAsia="pl-PL"/>
              </w:rPr>
              <w:t>925</w:t>
            </w:r>
          </w:p>
        </w:tc>
        <w:tc>
          <w:tcPr>
            <w:tcW w:w="1715"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1.087</w:t>
            </w:r>
          </w:p>
        </w:tc>
        <w:tc>
          <w:tcPr>
            <w:tcW w:w="1523"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162</w:t>
            </w:r>
          </w:p>
        </w:tc>
      </w:tr>
      <w:tr w:rsidR="00CA7A08" w:rsidRPr="00462BD6">
        <w:tc>
          <w:tcPr>
            <w:tcW w:w="4380"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Bez kwalifikacji zawodowych</w:t>
            </w:r>
          </w:p>
        </w:tc>
        <w:tc>
          <w:tcPr>
            <w:tcW w:w="1668" w:type="dxa"/>
          </w:tcPr>
          <w:p w:rsidR="00CA7A08" w:rsidRPr="00913E3C" w:rsidRDefault="00CA7A08" w:rsidP="00EC4D05">
            <w:pPr>
              <w:spacing w:before="120" w:after="120" w:line="240" w:lineRule="auto"/>
              <w:jc w:val="center"/>
              <w:rPr>
                <w:rFonts w:ascii="Arial" w:hAnsi="Arial" w:cs="Arial"/>
                <w:sz w:val="24"/>
                <w:szCs w:val="24"/>
                <w:lang w:eastAsia="pl-PL"/>
              </w:rPr>
            </w:pPr>
            <w:r>
              <w:rPr>
                <w:rFonts w:ascii="Arial" w:hAnsi="Arial" w:cs="Arial"/>
                <w:sz w:val="24"/>
                <w:szCs w:val="24"/>
                <w:lang w:eastAsia="pl-PL"/>
              </w:rPr>
              <w:t>1107</w:t>
            </w:r>
          </w:p>
        </w:tc>
        <w:tc>
          <w:tcPr>
            <w:tcW w:w="1715"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1.401</w:t>
            </w:r>
          </w:p>
        </w:tc>
        <w:tc>
          <w:tcPr>
            <w:tcW w:w="1523"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294</w:t>
            </w:r>
          </w:p>
        </w:tc>
      </w:tr>
      <w:tr w:rsidR="00CA7A08" w:rsidRPr="00462BD6">
        <w:tc>
          <w:tcPr>
            <w:tcW w:w="4380"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Bez doświadczenia zawodowego</w:t>
            </w:r>
          </w:p>
        </w:tc>
        <w:tc>
          <w:tcPr>
            <w:tcW w:w="1668" w:type="dxa"/>
          </w:tcPr>
          <w:p w:rsidR="00CA7A08" w:rsidRPr="00913E3C" w:rsidRDefault="00CA7A08" w:rsidP="00EC4D05">
            <w:pPr>
              <w:spacing w:before="120" w:after="120" w:line="240" w:lineRule="auto"/>
              <w:jc w:val="center"/>
              <w:rPr>
                <w:rFonts w:ascii="Arial" w:hAnsi="Arial" w:cs="Arial"/>
                <w:sz w:val="24"/>
                <w:szCs w:val="24"/>
                <w:lang w:eastAsia="pl-PL"/>
              </w:rPr>
            </w:pPr>
            <w:r>
              <w:rPr>
                <w:rFonts w:ascii="Arial" w:hAnsi="Arial" w:cs="Arial"/>
                <w:sz w:val="24"/>
                <w:szCs w:val="24"/>
                <w:lang w:eastAsia="pl-PL"/>
              </w:rPr>
              <w:t>779</w:t>
            </w:r>
          </w:p>
        </w:tc>
        <w:tc>
          <w:tcPr>
            <w:tcW w:w="1715"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999</w:t>
            </w:r>
          </w:p>
        </w:tc>
        <w:tc>
          <w:tcPr>
            <w:tcW w:w="1523"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220</w:t>
            </w:r>
          </w:p>
        </w:tc>
      </w:tr>
      <w:tr w:rsidR="00CA7A08" w:rsidRPr="00462BD6">
        <w:tc>
          <w:tcPr>
            <w:tcW w:w="4380"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Bez wykształcenia średniego</w:t>
            </w:r>
          </w:p>
        </w:tc>
        <w:tc>
          <w:tcPr>
            <w:tcW w:w="1668" w:type="dxa"/>
          </w:tcPr>
          <w:p w:rsidR="00CA7A08" w:rsidRPr="00913E3C" w:rsidRDefault="00CA7A08" w:rsidP="00EC4D05">
            <w:pPr>
              <w:spacing w:before="120" w:after="120" w:line="240" w:lineRule="auto"/>
              <w:jc w:val="center"/>
              <w:rPr>
                <w:rFonts w:ascii="Arial" w:hAnsi="Arial" w:cs="Arial"/>
                <w:sz w:val="24"/>
                <w:szCs w:val="24"/>
                <w:lang w:eastAsia="pl-PL"/>
              </w:rPr>
            </w:pPr>
            <w:r>
              <w:rPr>
                <w:rFonts w:ascii="Arial" w:hAnsi="Arial" w:cs="Arial"/>
                <w:sz w:val="24"/>
                <w:szCs w:val="24"/>
                <w:lang w:eastAsia="pl-PL"/>
              </w:rPr>
              <w:t>2100</w:t>
            </w:r>
          </w:p>
        </w:tc>
        <w:tc>
          <w:tcPr>
            <w:tcW w:w="1715"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2.989</w:t>
            </w:r>
          </w:p>
        </w:tc>
        <w:tc>
          <w:tcPr>
            <w:tcW w:w="1523"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889</w:t>
            </w:r>
          </w:p>
        </w:tc>
      </w:tr>
      <w:tr w:rsidR="00CA7A08" w:rsidRPr="00462BD6">
        <w:tc>
          <w:tcPr>
            <w:tcW w:w="4380"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Samotnie wychowujących dziecko</w:t>
            </w:r>
          </w:p>
        </w:tc>
        <w:tc>
          <w:tcPr>
            <w:tcW w:w="1668" w:type="dxa"/>
          </w:tcPr>
          <w:p w:rsidR="00CA7A08" w:rsidRPr="00913E3C" w:rsidRDefault="00CA7A08" w:rsidP="00EC4D05">
            <w:pPr>
              <w:spacing w:before="120" w:after="120" w:line="240" w:lineRule="auto"/>
              <w:jc w:val="center"/>
              <w:rPr>
                <w:rFonts w:ascii="Arial" w:hAnsi="Arial" w:cs="Arial"/>
                <w:sz w:val="24"/>
                <w:szCs w:val="24"/>
                <w:lang w:eastAsia="pl-PL"/>
              </w:rPr>
            </w:pPr>
            <w:r>
              <w:rPr>
                <w:rFonts w:ascii="Arial" w:hAnsi="Arial" w:cs="Arial"/>
                <w:sz w:val="24"/>
                <w:szCs w:val="24"/>
                <w:lang w:eastAsia="pl-PL"/>
              </w:rPr>
              <w:t>450</w:t>
            </w:r>
          </w:p>
        </w:tc>
        <w:tc>
          <w:tcPr>
            <w:tcW w:w="1715"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630</w:t>
            </w:r>
          </w:p>
        </w:tc>
        <w:tc>
          <w:tcPr>
            <w:tcW w:w="1523"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180</w:t>
            </w:r>
          </w:p>
        </w:tc>
      </w:tr>
      <w:tr w:rsidR="00CA7A08" w:rsidRPr="00462BD6">
        <w:tc>
          <w:tcPr>
            <w:tcW w:w="4380"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Po odbyciu kary pozbawienia wolności</w:t>
            </w:r>
          </w:p>
        </w:tc>
        <w:tc>
          <w:tcPr>
            <w:tcW w:w="1668" w:type="dxa"/>
          </w:tcPr>
          <w:p w:rsidR="00CA7A08" w:rsidRPr="00913E3C" w:rsidRDefault="00CA7A08" w:rsidP="00EC4D05">
            <w:pPr>
              <w:spacing w:before="120" w:after="120" w:line="240" w:lineRule="auto"/>
              <w:jc w:val="center"/>
              <w:rPr>
                <w:rFonts w:ascii="Arial" w:hAnsi="Arial" w:cs="Arial"/>
                <w:sz w:val="24"/>
                <w:szCs w:val="24"/>
                <w:lang w:eastAsia="pl-PL"/>
              </w:rPr>
            </w:pPr>
            <w:r>
              <w:rPr>
                <w:rFonts w:ascii="Arial" w:hAnsi="Arial" w:cs="Arial"/>
                <w:sz w:val="24"/>
                <w:szCs w:val="24"/>
                <w:lang w:eastAsia="pl-PL"/>
              </w:rPr>
              <w:t>69</w:t>
            </w:r>
          </w:p>
        </w:tc>
        <w:tc>
          <w:tcPr>
            <w:tcW w:w="1715"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78</w:t>
            </w:r>
          </w:p>
        </w:tc>
        <w:tc>
          <w:tcPr>
            <w:tcW w:w="1523"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9</w:t>
            </w:r>
          </w:p>
        </w:tc>
      </w:tr>
      <w:tr w:rsidR="00CA7A08" w:rsidRPr="00462BD6">
        <w:tc>
          <w:tcPr>
            <w:tcW w:w="4380" w:type="dxa"/>
          </w:tcPr>
          <w:p w:rsidR="00CA7A08" w:rsidRPr="00913E3C" w:rsidRDefault="00CA7A08" w:rsidP="00EC4D05">
            <w:pPr>
              <w:spacing w:before="120" w:after="120" w:line="240" w:lineRule="auto"/>
              <w:jc w:val="both"/>
              <w:rPr>
                <w:rFonts w:ascii="Arial" w:hAnsi="Arial" w:cs="Arial"/>
                <w:sz w:val="24"/>
                <w:szCs w:val="24"/>
                <w:lang w:eastAsia="pl-PL"/>
              </w:rPr>
            </w:pPr>
            <w:r w:rsidRPr="00913E3C">
              <w:rPr>
                <w:rFonts w:ascii="Arial" w:hAnsi="Arial" w:cs="Arial"/>
                <w:sz w:val="24"/>
                <w:szCs w:val="24"/>
                <w:lang w:eastAsia="pl-PL"/>
              </w:rPr>
              <w:t>Niepełnosprawni</w:t>
            </w:r>
          </w:p>
        </w:tc>
        <w:tc>
          <w:tcPr>
            <w:tcW w:w="1668" w:type="dxa"/>
          </w:tcPr>
          <w:p w:rsidR="00CA7A08" w:rsidRPr="00913E3C" w:rsidRDefault="00CA7A08" w:rsidP="00EC4D05">
            <w:pPr>
              <w:spacing w:before="120" w:after="120" w:line="240" w:lineRule="auto"/>
              <w:jc w:val="center"/>
              <w:rPr>
                <w:rFonts w:ascii="Arial" w:hAnsi="Arial" w:cs="Arial"/>
                <w:sz w:val="24"/>
                <w:szCs w:val="24"/>
                <w:lang w:eastAsia="pl-PL"/>
              </w:rPr>
            </w:pPr>
            <w:r>
              <w:rPr>
                <w:rFonts w:ascii="Arial" w:hAnsi="Arial" w:cs="Arial"/>
                <w:sz w:val="24"/>
                <w:szCs w:val="24"/>
                <w:lang w:eastAsia="pl-PL"/>
              </w:rPr>
              <w:t>218</w:t>
            </w:r>
          </w:p>
        </w:tc>
        <w:tc>
          <w:tcPr>
            <w:tcW w:w="1715" w:type="dxa"/>
          </w:tcPr>
          <w:p w:rsidR="00CA7A08" w:rsidRPr="00913E3C" w:rsidRDefault="00CA7A08" w:rsidP="00EC4D05">
            <w:pPr>
              <w:spacing w:before="120" w:after="120" w:line="240" w:lineRule="auto"/>
              <w:jc w:val="center"/>
              <w:rPr>
                <w:rFonts w:ascii="Arial" w:hAnsi="Arial" w:cs="Arial"/>
                <w:sz w:val="24"/>
                <w:szCs w:val="24"/>
                <w:lang w:eastAsia="pl-PL"/>
              </w:rPr>
            </w:pPr>
            <w:r w:rsidRPr="00913E3C">
              <w:rPr>
                <w:rFonts w:ascii="Arial" w:hAnsi="Arial" w:cs="Arial"/>
                <w:sz w:val="24"/>
                <w:szCs w:val="24"/>
                <w:lang w:eastAsia="pl-PL"/>
              </w:rPr>
              <w:t>236</w:t>
            </w:r>
          </w:p>
        </w:tc>
        <w:tc>
          <w:tcPr>
            <w:tcW w:w="1523" w:type="dxa"/>
          </w:tcPr>
          <w:p w:rsidR="00CA7A08" w:rsidRPr="00913E3C" w:rsidRDefault="00CA7A08" w:rsidP="00EC4D05">
            <w:pPr>
              <w:spacing w:before="120" w:after="120" w:line="240" w:lineRule="auto"/>
              <w:jc w:val="center"/>
              <w:rPr>
                <w:rFonts w:ascii="Arial" w:hAnsi="Arial" w:cs="Arial"/>
                <w:b/>
                <w:bCs/>
                <w:color w:val="FF0000"/>
                <w:sz w:val="24"/>
                <w:szCs w:val="24"/>
                <w:lang w:eastAsia="pl-PL"/>
              </w:rPr>
            </w:pPr>
            <w:r w:rsidRPr="00913E3C">
              <w:rPr>
                <w:rFonts w:ascii="Arial" w:hAnsi="Arial" w:cs="Arial"/>
                <w:b/>
                <w:bCs/>
                <w:color w:val="FF0000"/>
                <w:sz w:val="24"/>
                <w:szCs w:val="24"/>
                <w:lang w:eastAsia="pl-PL"/>
              </w:rPr>
              <w:t xml:space="preserve">- </w:t>
            </w:r>
            <w:r>
              <w:rPr>
                <w:rFonts w:ascii="Arial" w:hAnsi="Arial" w:cs="Arial"/>
                <w:b/>
                <w:bCs/>
                <w:color w:val="FF0000"/>
                <w:sz w:val="24"/>
                <w:szCs w:val="24"/>
                <w:lang w:eastAsia="pl-PL"/>
              </w:rPr>
              <w:t>18</w:t>
            </w:r>
          </w:p>
        </w:tc>
      </w:tr>
    </w:tbl>
    <w:p w:rsidR="00CA7A08" w:rsidRPr="00913E3C" w:rsidRDefault="00CA7A08" w:rsidP="00A2565A">
      <w:pPr>
        <w:spacing w:after="0" w:line="240" w:lineRule="auto"/>
        <w:jc w:val="both"/>
        <w:rPr>
          <w:rFonts w:ascii="Arial" w:hAnsi="Arial" w:cs="Arial"/>
          <w:sz w:val="24"/>
          <w:szCs w:val="24"/>
          <w:lang w:eastAsia="pl-PL"/>
        </w:rPr>
      </w:pP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ab/>
        <w:t xml:space="preserve">Analizując powyższe dane zaobserwować można zjawisko spadku liczby bezrobotnych w każdej z poszczególnych grup. </w:t>
      </w: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Szczególnie wysoki spadek liczby bezrobotnych wystąpił w grupie osób bez wykształcenia średniego i długotrwale bezrobotnych.</w:t>
      </w:r>
    </w:p>
    <w:p w:rsidR="00CA7A08" w:rsidRPr="00913E3C" w:rsidRDefault="00CA7A08" w:rsidP="00A2565A">
      <w:pPr>
        <w:keepNext/>
        <w:numPr>
          <w:ilvl w:val="0"/>
          <w:numId w:val="4"/>
        </w:numPr>
        <w:spacing w:before="240" w:after="60" w:line="240" w:lineRule="auto"/>
        <w:outlineLvl w:val="3"/>
        <w:rPr>
          <w:rFonts w:ascii="Arial" w:hAnsi="Arial" w:cs="Arial"/>
          <w:b/>
          <w:bCs/>
          <w:sz w:val="24"/>
          <w:szCs w:val="24"/>
          <w:lang w:eastAsia="pl-PL"/>
        </w:rPr>
      </w:pPr>
      <w:r w:rsidRPr="00913E3C">
        <w:rPr>
          <w:rFonts w:ascii="Arial" w:hAnsi="Arial" w:cs="Arial"/>
          <w:b/>
          <w:bCs/>
          <w:sz w:val="24"/>
          <w:szCs w:val="24"/>
          <w:lang w:eastAsia="pl-PL"/>
        </w:rPr>
        <w:br w:type="page"/>
      </w:r>
      <w:bookmarkStart w:id="1" w:name="_Toc381877314"/>
      <w:r w:rsidRPr="00913E3C">
        <w:rPr>
          <w:rFonts w:ascii="Arial" w:hAnsi="Arial" w:cs="Arial"/>
          <w:b/>
          <w:bCs/>
          <w:sz w:val="24"/>
          <w:szCs w:val="24"/>
          <w:lang w:eastAsia="pl-PL"/>
        </w:rPr>
        <w:t>USŁUGI RYNKU PRACY</w:t>
      </w:r>
      <w:bookmarkEnd w:id="1"/>
    </w:p>
    <w:p w:rsidR="00CA7A08" w:rsidRPr="00913E3C" w:rsidRDefault="00CA7A08" w:rsidP="00A2565A">
      <w:pPr>
        <w:tabs>
          <w:tab w:val="center" w:pos="4536"/>
          <w:tab w:val="right" w:pos="9072"/>
        </w:tabs>
        <w:spacing w:after="0" w:line="360" w:lineRule="auto"/>
        <w:jc w:val="both"/>
        <w:rPr>
          <w:rFonts w:ascii="Arial" w:hAnsi="Arial" w:cs="Arial"/>
          <w:b/>
          <w:bCs/>
          <w:sz w:val="24"/>
          <w:szCs w:val="24"/>
          <w:lang w:eastAsia="pl-PL"/>
        </w:rPr>
      </w:pPr>
    </w:p>
    <w:p w:rsidR="00CA7A08" w:rsidRPr="00913E3C" w:rsidRDefault="00CA7A08" w:rsidP="00A2565A">
      <w:pPr>
        <w:keepNext/>
        <w:numPr>
          <w:ilvl w:val="0"/>
          <w:numId w:val="5"/>
        </w:numPr>
        <w:spacing w:before="240" w:after="60" w:line="240" w:lineRule="auto"/>
        <w:outlineLvl w:val="2"/>
        <w:rPr>
          <w:rFonts w:ascii="Arial" w:hAnsi="Arial" w:cs="Arial"/>
          <w:b/>
          <w:bCs/>
          <w:i/>
          <w:iCs/>
          <w:sz w:val="24"/>
          <w:szCs w:val="24"/>
          <w:lang w:eastAsia="pl-PL"/>
        </w:rPr>
      </w:pPr>
      <w:bookmarkStart w:id="2" w:name="_Toc381872964"/>
      <w:bookmarkStart w:id="3" w:name="_Toc381877315"/>
      <w:r w:rsidRPr="00913E3C">
        <w:rPr>
          <w:rFonts w:ascii="Arial" w:hAnsi="Arial" w:cs="Arial"/>
          <w:b/>
          <w:bCs/>
          <w:i/>
          <w:iCs/>
          <w:sz w:val="24"/>
          <w:szCs w:val="24"/>
          <w:lang w:eastAsia="pl-PL"/>
        </w:rPr>
        <w:t>POŚREDNICTWO  PRACY</w:t>
      </w:r>
      <w:bookmarkEnd w:id="2"/>
      <w:bookmarkEnd w:id="3"/>
      <w:r w:rsidRPr="00913E3C">
        <w:rPr>
          <w:rFonts w:ascii="Arial" w:hAnsi="Arial" w:cs="Arial"/>
          <w:b/>
          <w:bCs/>
          <w:i/>
          <w:iCs/>
          <w:sz w:val="24"/>
          <w:szCs w:val="24"/>
          <w:lang w:eastAsia="pl-PL"/>
        </w:rPr>
        <w:t xml:space="preserve"> </w:t>
      </w:r>
    </w:p>
    <w:p w:rsidR="00CA7A08" w:rsidRPr="00913E3C" w:rsidRDefault="00CA7A08" w:rsidP="00A2565A">
      <w:pPr>
        <w:tabs>
          <w:tab w:val="center" w:pos="4536"/>
          <w:tab w:val="right" w:pos="9072"/>
        </w:tabs>
        <w:spacing w:after="0" w:line="360" w:lineRule="auto"/>
        <w:ind w:left="360"/>
        <w:jc w:val="both"/>
        <w:rPr>
          <w:rFonts w:ascii="Arial" w:hAnsi="Arial" w:cs="Arial"/>
          <w:b/>
          <w:bCs/>
          <w:sz w:val="24"/>
          <w:szCs w:val="24"/>
          <w:lang w:eastAsia="pl-PL"/>
        </w:rPr>
      </w:pPr>
    </w:p>
    <w:p w:rsidR="00CA7A08" w:rsidRPr="00913E3C" w:rsidRDefault="00CA7A08" w:rsidP="00A2565A">
      <w:pPr>
        <w:spacing w:after="0" w:line="360" w:lineRule="auto"/>
        <w:ind w:firstLine="708"/>
        <w:jc w:val="both"/>
        <w:rPr>
          <w:rFonts w:ascii="Arial" w:hAnsi="Arial" w:cs="Arial"/>
          <w:sz w:val="24"/>
          <w:szCs w:val="24"/>
          <w:lang w:eastAsia="pl-PL"/>
        </w:rPr>
      </w:pPr>
      <w:r w:rsidRPr="00913E3C">
        <w:rPr>
          <w:rFonts w:ascii="Arial" w:hAnsi="Arial" w:cs="Arial"/>
          <w:sz w:val="24"/>
          <w:szCs w:val="24"/>
          <w:lang w:eastAsia="pl-PL"/>
        </w:rPr>
        <w:t xml:space="preserve">Podstawowym zadaniem pośrednictwa pracy jest współpraca z </w:t>
      </w:r>
      <w:r>
        <w:rPr>
          <w:rFonts w:ascii="Arial" w:hAnsi="Arial" w:cs="Arial"/>
          <w:sz w:val="24"/>
          <w:szCs w:val="24"/>
          <w:lang w:eastAsia="pl-PL"/>
        </w:rPr>
        <w:t>osobami poszukującymi pracy</w:t>
      </w:r>
      <w:r w:rsidRPr="00913E3C">
        <w:rPr>
          <w:rFonts w:ascii="Arial" w:hAnsi="Arial" w:cs="Arial"/>
          <w:sz w:val="24"/>
          <w:szCs w:val="24"/>
          <w:lang w:eastAsia="pl-PL"/>
        </w:rPr>
        <w:t xml:space="preserve"> i pracodawcami. Pracodawcom pośrednicy pracy poszukują kandydatów do zatrudnienia. Osobom bezrobotnym przedstawiają propozycje pracy dopasowując ją do kwalifikacji i doświadczenia zawodowego klienta, a w przypadku braku propozycji ustalają z klientem działania, które pozwolą na podniesienie jego szans na zatrudnienie.  </w:t>
      </w:r>
    </w:p>
    <w:p w:rsidR="00CA7A08"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Każdy rejestrujący się bezrobotny, już w dniu rejestracji nawiązuje kontakt z</w:t>
      </w:r>
      <w:r>
        <w:rPr>
          <w:rFonts w:ascii="Arial" w:hAnsi="Arial" w:cs="Arial"/>
          <w:sz w:val="24"/>
          <w:szCs w:val="24"/>
          <w:lang w:eastAsia="pl-PL"/>
        </w:rPr>
        <w:t>e swoim</w:t>
      </w:r>
      <w:r w:rsidRPr="00913E3C">
        <w:rPr>
          <w:rFonts w:ascii="Arial" w:hAnsi="Arial" w:cs="Arial"/>
          <w:sz w:val="24"/>
          <w:szCs w:val="24"/>
          <w:lang w:eastAsia="pl-PL"/>
        </w:rPr>
        <w:t xml:space="preserve"> </w:t>
      </w:r>
      <w:r>
        <w:rPr>
          <w:rFonts w:ascii="Arial" w:hAnsi="Arial" w:cs="Arial"/>
          <w:sz w:val="24"/>
          <w:szCs w:val="24"/>
          <w:lang w:eastAsia="pl-PL"/>
        </w:rPr>
        <w:t>doradcą klienta</w:t>
      </w:r>
      <w:r w:rsidRPr="00913E3C">
        <w:rPr>
          <w:rFonts w:ascii="Arial" w:hAnsi="Arial" w:cs="Arial"/>
          <w:sz w:val="24"/>
          <w:szCs w:val="24"/>
          <w:lang w:eastAsia="pl-PL"/>
        </w:rPr>
        <w:t xml:space="preserve"> </w:t>
      </w:r>
      <w:r>
        <w:rPr>
          <w:rFonts w:ascii="Arial" w:hAnsi="Arial" w:cs="Arial"/>
          <w:sz w:val="24"/>
          <w:szCs w:val="24"/>
          <w:lang w:eastAsia="pl-PL"/>
        </w:rPr>
        <w:t xml:space="preserve">( poprzednio z </w:t>
      </w:r>
      <w:bookmarkStart w:id="4" w:name="_GoBack"/>
      <w:bookmarkEnd w:id="4"/>
      <w:r>
        <w:rPr>
          <w:rFonts w:ascii="Arial" w:hAnsi="Arial" w:cs="Arial"/>
          <w:sz w:val="24"/>
          <w:szCs w:val="24"/>
          <w:lang w:eastAsia="pl-PL"/>
        </w:rPr>
        <w:t>pośrednikiem pracy).</w:t>
      </w:r>
    </w:p>
    <w:p w:rsidR="00CA7A08" w:rsidRPr="00913E3C" w:rsidRDefault="00CA7A08" w:rsidP="00A2565A">
      <w:pPr>
        <w:spacing w:after="0" w:line="360" w:lineRule="auto"/>
        <w:jc w:val="both"/>
        <w:rPr>
          <w:rFonts w:ascii="Arial" w:hAnsi="Arial" w:cs="Arial"/>
          <w:sz w:val="24"/>
          <w:szCs w:val="24"/>
          <w:lang w:eastAsia="pl-PL"/>
        </w:rPr>
      </w:pPr>
    </w:p>
    <w:p w:rsidR="00CA7A08" w:rsidRPr="00913E3C" w:rsidRDefault="00CA7A08" w:rsidP="00A2565A">
      <w:pPr>
        <w:widowControl w:val="0"/>
        <w:spacing w:after="0" w:line="360" w:lineRule="auto"/>
        <w:ind w:firstLine="708"/>
        <w:jc w:val="both"/>
        <w:rPr>
          <w:rFonts w:ascii="Arial" w:hAnsi="Arial" w:cs="Arial"/>
          <w:sz w:val="24"/>
          <w:szCs w:val="24"/>
          <w:lang w:eastAsia="pl-PL"/>
        </w:rPr>
      </w:pPr>
      <w:r w:rsidRPr="00913E3C">
        <w:rPr>
          <w:rFonts w:ascii="Arial" w:hAnsi="Arial" w:cs="Arial"/>
          <w:sz w:val="24"/>
          <w:szCs w:val="24"/>
          <w:lang w:eastAsia="pl-PL"/>
        </w:rPr>
        <w:t xml:space="preserve">W okresie od 01.01.2014 r. do </w:t>
      </w:r>
      <w:r>
        <w:rPr>
          <w:rFonts w:ascii="Arial" w:hAnsi="Arial" w:cs="Arial"/>
          <w:sz w:val="24"/>
          <w:szCs w:val="24"/>
          <w:lang w:eastAsia="pl-PL"/>
        </w:rPr>
        <w:t>31.12</w:t>
      </w:r>
      <w:r w:rsidRPr="00913E3C">
        <w:rPr>
          <w:rFonts w:ascii="Arial" w:hAnsi="Arial" w:cs="Arial"/>
          <w:sz w:val="24"/>
          <w:szCs w:val="24"/>
          <w:lang w:eastAsia="pl-PL"/>
        </w:rPr>
        <w:t xml:space="preserve">.2014 r.  do Powiatowego Urzędu Pracy  w Myśliborzu wpłynęło </w:t>
      </w:r>
      <w:r>
        <w:rPr>
          <w:rFonts w:ascii="Arial" w:hAnsi="Arial" w:cs="Arial"/>
          <w:b/>
          <w:bCs/>
          <w:sz w:val="24"/>
          <w:szCs w:val="24"/>
          <w:lang w:eastAsia="pl-PL"/>
        </w:rPr>
        <w:t>2.527</w:t>
      </w:r>
      <w:r w:rsidRPr="00913E3C">
        <w:rPr>
          <w:rFonts w:ascii="Arial" w:hAnsi="Arial" w:cs="Arial"/>
          <w:b/>
          <w:bCs/>
          <w:sz w:val="24"/>
          <w:szCs w:val="24"/>
          <w:lang w:eastAsia="pl-PL"/>
        </w:rPr>
        <w:t xml:space="preserve"> </w:t>
      </w:r>
      <w:r w:rsidRPr="00913E3C">
        <w:rPr>
          <w:rFonts w:ascii="Arial" w:hAnsi="Arial" w:cs="Arial"/>
          <w:sz w:val="24"/>
          <w:szCs w:val="24"/>
          <w:lang w:eastAsia="pl-PL"/>
        </w:rPr>
        <w:t xml:space="preserve">ofert pracy (w tym </w:t>
      </w:r>
      <w:r>
        <w:rPr>
          <w:rFonts w:ascii="Arial" w:hAnsi="Arial" w:cs="Arial"/>
          <w:sz w:val="24"/>
          <w:szCs w:val="24"/>
          <w:lang w:eastAsia="pl-PL"/>
        </w:rPr>
        <w:t>628</w:t>
      </w:r>
      <w:r w:rsidRPr="00913E3C">
        <w:rPr>
          <w:rFonts w:ascii="Arial" w:hAnsi="Arial" w:cs="Arial"/>
          <w:sz w:val="24"/>
          <w:szCs w:val="24"/>
          <w:lang w:eastAsia="pl-PL"/>
        </w:rPr>
        <w:t xml:space="preserve"> stanowiły staże).</w:t>
      </w:r>
    </w:p>
    <w:p w:rsidR="00CA7A08" w:rsidRPr="00913E3C" w:rsidRDefault="00CA7A08" w:rsidP="00A2565A">
      <w:pPr>
        <w:widowControl w:val="0"/>
        <w:spacing w:after="0" w:line="360" w:lineRule="auto"/>
        <w:ind w:firstLine="708"/>
        <w:jc w:val="both"/>
        <w:rPr>
          <w:rFonts w:ascii="Arial" w:hAnsi="Arial" w:cs="Arial"/>
          <w:sz w:val="24"/>
          <w:szCs w:val="24"/>
          <w:lang w:eastAsia="pl-PL"/>
        </w:rPr>
      </w:pPr>
      <w:r w:rsidRPr="00913E3C">
        <w:rPr>
          <w:rFonts w:ascii="Arial" w:hAnsi="Arial" w:cs="Arial"/>
          <w:sz w:val="24"/>
          <w:szCs w:val="24"/>
          <w:lang w:eastAsia="pl-PL"/>
        </w:rPr>
        <w:t>Liczba wolnych miejsc pracy i aktywizacji zawodowej zgłoszonych w poszczególnych miesiącach 2014 r.</w:t>
      </w:r>
    </w:p>
    <w:tbl>
      <w:tblPr>
        <w:tblW w:w="8577" w:type="dxa"/>
        <w:jc w:val="center"/>
        <w:tblCellMar>
          <w:left w:w="70" w:type="dxa"/>
          <w:right w:w="70" w:type="dxa"/>
        </w:tblCellMar>
        <w:tblLook w:val="00A0"/>
      </w:tblPr>
      <w:tblGrid>
        <w:gridCol w:w="2164"/>
        <w:gridCol w:w="2548"/>
        <w:gridCol w:w="2020"/>
        <w:gridCol w:w="1845"/>
      </w:tblGrid>
      <w:tr w:rsidR="00CA7A08" w:rsidRPr="00462BD6">
        <w:trPr>
          <w:trHeight w:val="315"/>
          <w:jc w:val="center"/>
        </w:trPr>
        <w:tc>
          <w:tcPr>
            <w:tcW w:w="2164" w:type="dxa"/>
            <w:vMerge w:val="restart"/>
            <w:tcBorders>
              <w:top w:val="single" w:sz="4" w:space="0" w:color="auto"/>
              <w:left w:val="single" w:sz="4" w:space="0" w:color="auto"/>
              <w:bottom w:val="single" w:sz="4" w:space="0" w:color="000000"/>
              <w:right w:val="single" w:sz="4" w:space="0" w:color="auto"/>
            </w:tcBorders>
            <w:noWrap/>
            <w:vAlign w:val="center"/>
          </w:tcPr>
          <w:p w:rsidR="00CA7A08" w:rsidRPr="00913E3C" w:rsidRDefault="00CA7A08" w:rsidP="00EC4D05">
            <w:pPr>
              <w:spacing w:after="0" w:line="240" w:lineRule="auto"/>
              <w:jc w:val="center"/>
              <w:rPr>
                <w:rFonts w:ascii="Arial" w:hAnsi="Arial" w:cs="Arial"/>
                <w:color w:val="000000"/>
                <w:sz w:val="24"/>
                <w:szCs w:val="24"/>
                <w:lang w:eastAsia="pl-PL"/>
              </w:rPr>
            </w:pPr>
            <w:r w:rsidRPr="00913E3C">
              <w:rPr>
                <w:rFonts w:ascii="Arial" w:hAnsi="Arial" w:cs="Arial"/>
                <w:color w:val="000000"/>
                <w:sz w:val="24"/>
                <w:szCs w:val="24"/>
                <w:lang w:eastAsia="pl-PL"/>
              </w:rPr>
              <w:t>Miesiące</w:t>
            </w:r>
          </w:p>
        </w:tc>
        <w:tc>
          <w:tcPr>
            <w:tcW w:w="2548" w:type="dxa"/>
            <w:vMerge w:val="restart"/>
            <w:tcBorders>
              <w:top w:val="single" w:sz="4" w:space="0" w:color="auto"/>
              <w:left w:val="single" w:sz="4" w:space="0" w:color="auto"/>
              <w:bottom w:val="single" w:sz="4" w:space="0" w:color="auto"/>
              <w:right w:val="single" w:sz="4" w:space="0" w:color="auto"/>
            </w:tcBorders>
            <w:vAlign w:val="center"/>
          </w:tcPr>
          <w:p w:rsidR="00CA7A08" w:rsidRPr="00913E3C" w:rsidRDefault="00CA7A08" w:rsidP="00EC4D05">
            <w:pPr>
              <w:spacing w:after="0" w:line="240" w:lineRule="auto"/>
              <w:jc w:val="center"/>
              <w:rPr>
                <w:rFonts w:ascii="Arial" w:hAnsi="Arial" w:cs="Arial"/>
                <w:color w:val="000000"/>
                <w:sz w:val="24"/>
                <w:szCs w:val="24"/>
                <w:lang w:eastAsia="pl-PL"/>
              </w:rPr>
            </w:pPr>
            <w:r w:rsidRPr="00913E3C">
              <w:rPr>
                <w:rFonts w:ascii="Arial" w:hAnsi="Arial" w:cs="Arial"/>
                <w:color w:val="000000"/>
                <w:sz w:val="24"/>
                <w:szCs w:val="24"/>
                <w:lang w:eastAsia="pl-PL"/>
              </w:rPr>
              <w:t>Ogółem wolne miejsca pracy i aktywizacji zawodowej</w:t>
            </w:r>
          </w:p>
        </w:tc>
        <w:tc>
          <w:tcPr>
            <w:tcW w:w="3865" w:type="dxa"/>
            <w:gridSpan w:val="2"/>
            <w:tcBorders>
              <w:top w:val="single" w:sz="4" w:space="0" w:color="auto"/>
              <w:left w:val="nil"/>
              <w:bottom w:val="single" w:sz="4" w:space="0" w:color="auto"/>
              <w:right w:val="single" w:sz="4" w:space="0" w:color="auto"/>
            </w:tcBorders>
            <w:vAlign w:val="center"/>
          </w:tcPr>
          <w:p w:rsidR="00CA7A08" w:rsidRPr="00913E3C" w:rsidRDefault="00CA7A08" w:rsidP="00EC4D05">
            <w:pPr>
              <w:spacing w:after="0" w:line="240" w:lineRule="auto"/>
              <w:jc w:val="center"/>
              <w:rPr>
                <w:rFonts w:ascii="Arial" w:hAnsi="Arial" w:cs="Arial"/>
                <w:color w:val="000000"/>
                <w:sz w:val="24"/>
                <w:szCs w:val="24"/>
                <w:lang w:eastAsia="pl-PL"/>
              </w:rPr>
            </w:pPr>
            <w:r w:rsidRPr="00913E3C">
              <w:rPr>
                <w:rFonts w:ascii="Arial" w:hAnsi="Arial" w:cs="Arial"/>
                <w:color w:val="000000"/>
                <w:sz w:val="24"/>
                <w:szCs w:val="24"/>
                <w:lang w:eastAsia="pl-PL"/>
              </w:rPr>
              <w:t>w tym:</w:t>
            </w:r>
          </w:p>
        </w:tc>
      </w:tr>
      <w:tr w:rsidR="00CA7A08" w:rsidRPr="00462BD6">
        <w:trPr>
          <w:trHeight w:val="1230"/>
          <w:jc w:val="center"/>
        </w:trPr>
        <w:tc>
          <w:tcPr>
            <w:tcW w:w="2164" w:type="dxa"/>
            <w:vMerge/>
            <w:tcBorders>
              <w:top w:val="single" w:sz="4" w:space="0" w:color="auto"/>
              <w:left w:val="single" w:sz="4" w:space="0" w:color="auto"/>
              <w:bottom w:val="single" w:sz="4" w:space="0" w:color="000000"/>
              <w:right w:val="single" w:sz="4" w:space="0" w:color="auto"/>
            </w:tcBorders>
            <w:vAlign w:val="center"/>
          </w:tcPr>
          <w:p w:rsidR="00CA7A08" w:rsidRPr="00913E3C" w:rsidRDefault="00CA7A08" w:rsidP="00EC4D05">
            <w:pPr>
              <w:spacing w:after="0" w:line="240" w:lineRule="auto"/>
              <w:rPr>
                <w:rFonts w:ascii="Arial" w:hAnsi="Arial" w:cs="Arial"/>
                <w:color w:val="000000"/>
                <w:sz w:val="24"/>
                <w:szCs w:val="24"/>
                <w:lang w:eastAsia="pl-PL"/>
              </w:rPr>
            </w:pPr>
          </w:p>
        </w:tc>
        <w:tc>
          <w:tcPr>
            <w:tcW w:w="2548" w:type="dxa"/>
            <w:vMerge/>
            <w:tcBorders>
              <w:top w:val="single" w:sz="4" w:space="0" w:color="auto"/>
              <w:left w:val="single" w:sz="4" w:space="0" w:color="auto"/>
              <w:bottom w:val="single" w:sz="4" w:space="0" w:color="auto"/>
              <w:right w:val="single" w:sz="4" w:space="0" w:color="auto"/>
            </w:tcBorders>
            <w:vAlign w:val="center"/>
          </w:tcPr>
          <w:p w:rsidR="00CA7A08" w:rsidRPr="00913E3C" w:rsidRDefault="00CA7A08" w:rsidP="00EC4D05">
            <w:pPr>
              <w:spacing w:after="0" w:line="240" w:lineRule="auto"/>
              <w:rPr>
                <w:rFonts w:ascii="Arial" w:hAnsi="Arial" w:cs="Arial"/>
                <w:color w:val="000000"/>
                <w:sz w:val="24"/>
                <w:szCs w:val="24"/>
                <w:lang w:eastAsia="pl-PL"/>
              </w:rPr>
            </w:pPr>
          </w:p>
        </w:tc>
        <w:tc>
          <w:tcPr>
            <w:tcW w:w="2020" w:type="dxa"/>
            <w:tcBorders>
              <w:top w:val="nil"/>
              <w:left w:val="nil"/>
              <w:bottom w:val="single" w:sz="4" w:space="0" w:color="auto"/>
              <w:right w:val="single" w:sz="4" w:space="0" w:color="auto"/>
            </w:tcBorders>
            <w:vAlign w:val="center"/>
          </w:tcPr>
          <w:p w:rsidR="00CA7A08" w:rsidRPr="00913E3C" w:rsidRDefault="00CA7A08" w:rsidP="00EC4D05">
            <w:pPr>
              <w:spacing w:after="0" w:line="240" w:lineRule="auto"/>
              <w:jc w:val="center"/>
              <w:rPr>
                <w:rFonts w:ascii="Arial" w:hAnsi="Arial" w:cs="Arial"/>
                <w:color w:val="000000"/>
                <w:sz w:val="24"/>
                <w:szCs w:val="24"/>
                <w:lang w:eastAsia="pl-PL"/>
              </w:rPr>
            </w:pPr>
            <w:r w:rsidRPr="00913E3C">
              <w:rPr>
                <w:rFonts w:ascii="Arial" w:hAnsi="Arial" w:cs="Arial"/>
                <w:color w:val="000000"/>
                <w:sz w:val="24"/>
                <w:szCs w:val="24"/>
                <w:lang w:eastAsia="pl-PL"/>
              </w:rPr>
              <w:t>zatrudnienie lub inna praca zarobkowa</w:t>
            </w:r>
          </w:p>
        </w:tc>
        <w:tc>
          <w:tcPr>
            <w:tcW w:w="1845" w:type="dxa"/>
            <w:tcBorders>
              <w:top w:val="nil"/>
              <w:left w:val="nil"/>
              <w:bottom w:val="single" w:sz="4" w:space="0" w:color="auto"/>
              <w:right w:val="single" w:sz="4" w:space="0" w:color="auto"/>
            </w:tcBorders>
            <w:vAlign w:val="center"/>
          </w:tcPr>
          <w:p w:rsidR="00CA7A08" w:rsidRPr="00913E3C" w:rsidRDefault="00CA7A08" w:rsidP="00EC4D05">
            <w:pPr>
              <w:spacing w:after="0" w:line="240" w:lineRule="auto"/>
              <w:jc w:val="center"/>
              <w:rPr>
                <w:rFonts w:ascii="Arial" w:hAnsi="Arial" w:cs="Arial"/>
                <w:color w:val="000000"/>
                <w:sz w:val="24"/>
                <w:szCs w:val="24"/>
                <w:lang w:eastAsia="pl-PL"/>
              </w:rPr>
            </w:pPr>
            <w:r w:rsidRPr="00913E3C">
              <w:rPr>
                <w:rFonts w:ascii="Arial" w:hAnsi="Arial" w:cs="Arial"/>
                <w:color w:val="000000"/>
                <w:sz w:val="24"/>
                <w:szCs w:val="24"/>
                <w:lang w:eastAsia="pl-PL"/>
              </w:rPr>
              <w:t>staże</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I</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190</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80</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110</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II</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202</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86</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116</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III</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355</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167</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188</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IV</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172</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87</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85</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V</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181</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135</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46</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VI</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235</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207</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sidRPr="00913E3C">
              <w:rPr>
                <w:rFonts w:ascii="Arial" w:hAnsi="Arial" w:cs="Arial"/>
                <w:b/>
                <w:bCs/>
                <w:color w:val="000000"/>
                <w:sz w:val="24"/>
                <w:szCs w:val="24"/>
                <w:lang w:eastAsia="pl-PL"/>
              </w:rPr>
              <w:t>28</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VII</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288</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269</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15</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VIII</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213</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185</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23</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IX</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162</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160</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2</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X</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175</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166</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8</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XI</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183</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180</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3</w:t>
            </w:r>
          </w:p>
        </w:tc>
      </w:tr>
      <w:tr w:rsidR="00CA7A08" w:rsidRPr="00462BD6">
        <w:trPr>
          <w:trHeight w:val="315"/>
          <w:jc w:val="center"/>
        </w:trPr>
        <w:tc>
          <w:tcPr>
            <w:tcW w:w="2164" w:type="dxa"/>
            <w:tcBorders>
              <w:top w:val="nil"/>
              <w:left w:val="single" w:sz="4" w:space="0" w:color="auto"/>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XII</w:t>
            </w:r>
          </w:p>
        </w:tc>
        <w:tc>
          <w:tcPr>
            <w:tcW w:w="2548"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171</w:t>
            </w:r>
          </w:p>
        </w:tc>
        <w:tc>
          <w:tcPr>
            <w:tcW w:w="2020"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167</w:t>
            </w:r>
          </w:p>
        </w:tc>
        <w:tc>
          <w:tcPr>
            <w:tcW w:w="1845" w:type="dxa"/>
            <w:tcBorders>
              <w:top w:val="nil"/>
              <w:left w:val="nil"/>
              <w:bottom w:val="single" w:sz="4" w:space="0" w:color="auto"/>
              <w:right w:val="single" w:sz="4" w:space="0" w:color="auto"/>
            </w:tcBorders>
            <w:noWrap/>
            <w:vAlign w:val="center"/>
          </w:tcPr>
          <w:p w:rsidR="00CA7A08" w:rsidRPr="00913E3C" w:rsidRDefault="00CA7A08" w:rsidP="00EC4D05">
            <w:pPr>
              <w:spacing w:after="0" w:line="240" w:lineRule="auto"/>
              <w:jc w:val="center"/>
              <w:rPr>
                <w:rFonts w:ascii="Arial" w:hAnsi="Arial" w:cs="Arial"/>
                <w:b/>
                <w:bCs/>
                <w:color w:val="000000"/>
                <w:sz w:val="24"/>
                <w:szCs w:val="24"/>
                <w:lang w:eastAsia="pl-PL"/>
              </w:rPr>
            </w:pPr>
            <w:r>
              <w:rPr>
                <w:rFonts w:ascii="Arial" w:hAnsi="Arial" w:cs="Arial"/>
                <w:b/>
                <w:bCs/>
                <w:color w:val="000000"/>
                <w:sz w:val="24"/>
                <w:szCs w:val="24"/>
                <w:lang w:eastAsia="pl-PL"/>
              </w:rPr>
              <w:t>4</w:t>
            </w:r>
          </w:p>
        </w:tc>
      </w:tr>
    </w:tbl>
    <w:p w:rsidR="00CA7A08" w:rsidRPr="00913E3C" w:rsidRDefault="00CA7A08" w:rsidP="00A2565A">
      <w:pPr>
        <w:spacing w:after="0" w:line="360" w:lineRule="auto"/>
        <w:ind w:firstLine="708"/>
        <w:jc w:val="center"/>
        <w:rPr>
          <w:rFonts w:ascii="Arial" w:hAnsi="Arial" w:cs="Arial"/>
          <w:sz w:val="24"/>
          <w:szCs w:val="24"/>
          <w:lang w:eastAsia="pl-PL"/>
        </w:rPr>
      </w:pPr>
    </w:p>
    <w:p w:rsidR="00CA7A08" w:rsidRPr="00913E3C" w:rsidRDefault="00CA7A08" w:rsidP="00A2565A">
      <w:pPr>
        <w:spacing w:after="0" w:line="240" w:lineRule="auto"/>
        <w:jc w:val="both"/>
        <w:rPr>
          <w:rFonts w:ascii="Arial" w:hAnsi="Arial" w:cs="Arial"/>
          <w:b/>
          <w:bCs/>
          <w:i/>
          <w:iCs/>
          <w:sz w:val="24"/>
          <w:szCs w:val="24"/>
          <w:u w:val="single"/>
          <w:lang w:eastAsia="pl-PL"/>
        </w:rPr>
      </w:pPr>
    </w:p>
    <w:p w:rsidR="00CA7A08" w:rsidRPr="00913E3C" w:rsidRDefault="00CA7A08" w:rsidP="00A2565A">
      <w:pPr>
        <w:keepNext/>
        <w:numPr>
          <w:ilvl w:val="0"/>
          <w:numId w:val="5"/>
        </w:numPr>
        <w:spacing w:before="240" w:after="60" w:line="240" w:lineRule="auto"/>
        <w:outlineLvl w:val="2"/>
        <w:rPr>
          <w:rFonts w:ascii="Arial" w:hAnsi="Arial" w:cs="Arial"/>
          <w:b/>
          <w:bCs/>
          <w:i/>
          <w:iCs/>
          <w:sz w:val="24"/>
          <w:szCs w:val="24"/>
          <w:lang w:eastAsia="pl-PL"/>
        </w:rPr>
      </w:pPr>
      <w:bookmarkStart w:id="5" w:name="_Toc381872965"/>
      <w:bookmarkStart w:id="6" w:name="_Toc381877316"/>
      <w:r w:rsidRPr="00913E3C">
        <w:rPr>
          <w:rFonts w:ascii="Arial" w:hAnsi="Arial" w:cs="Arial"/>
          <w:b/>
          <w:bCs/>
          <w:i/>
          <w:iCs/>
          <w:sz w:val="24"/>
          <w:szCs w:val="24"/>
          <w:lang w:eastAsia="pl-PL"/>
        </w:rPr>
        <w:t>PORADNICTWO ZAWODOWE</w:t>
      </w:r>
      <w:bookmarkEnd w:id="5"/>
      <w:bookmarkEnd w:id="6"/>
    </w:p>
    <w:p w:rsidR="00CA7A08" w:rsidRPr="00913E3C" w:rsidRDefault="00CA7A08" w:rsidP="00A2565A">
      <w:pPr>
        <w:spacing w:after="0" w:line="240" w:lineRule="auto"/>
        <w:jc w:val="both"/>
        <w:rPr>
          <w:rFonts w:ascii="Arial" w:hAnsi="Arial" w:cs="Arial"/>
          <w:sz w:val="24"/>
          <w:szCs w:val="24"/>
          <w:lang w:eastAsia="pl-PL"/>
        </w:rPr>
      </w:pP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ab/>
        <w:t>Poradnictwo zawodowe jest usługą polegającą na analizowaniu sytuacji społeczno – zawodowej osób bezrobotnych i poszukujących pracy oraz diagnozowaniu posiadanych przez klientów predyspozycji zawodowych w celu wyboru ścieżki powrotu na rynek,</w:t>
      </w:r>
      <w:r w:rsidRPr="00913E3C">
        <w:rPr>
          <w:rFonts w:ascii="Times New Roman" w:hAnsi="Times New Roman" w:cs="Times New Roman"/>
          <w:sz w:val="24"/>
          <w:szCs w:val="24"/>
          <w:lang w:eastAsia="pl-PL"/>
        </w:rPr>
        <w:t xml:space="preserve"> </w:t>
      </w:r>
      <w:r w:rsidRPr="00913E3C">
        <w:rPr>
          <w:rFonts w:ascii="Arial" w:hAnsi="Arial" w:cs="Arial"/>
          <w:sz w:val="24"/>
          <w:szCs w:val="24"/>
          <w:lang w:eastAsia="pl-PL"/>
        </w:rPr>
        <w:t>przy zastosowaniu dostępnych narzędzi,</w:t>
      </w: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Ponadto doradcy zawodowi prowadzą zajęcia informacyjne i spotkania grupowe, skierowane  do różnych grup osób potrzebujących dodatkowego wsparcia, np. osób do 25 roku życia, osób niepełnosprawnych, osób zwalnianych z przyczyn dotyczących zakładu pracy, osób po 50 roku życia.</w:t>
      </w:r>
    </w:p>
    <w:p w:rsidR="00CA7A08" w:rsidRPr="00913E3C" w:rsidRDefault="00CA7A08" w:rsidP="00A2565A">
      <w:pPr>
        <w:spacing w:after="0" w:line="360" w:lineRule="auto"/>
        <w:jc w:val="both"/>
        <w:rPr>
          <w:rFonts w:ascii="Arial" w:hAnsi="Arial" w:cs="Arial"/>
          <w:sz w:val="24"/>
          <w:szCs w:val="24"/>
          <w:lang w:eastAsia="pl-PL"/>
        </w:rPr>
      </w:pP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Od początku br. udzielono </w:t>
      </w:r>
      <w:r>
        <w:rPr>
          <w:rFonts w:ascii="Arial" w:hAnsi="Arial" w:cs="Arial"/>
          <w:b/>
          <w:bCs/>
          <w:sz w:val="24"/>
          <w:szCs w:val="24"/>
          <w:lang w:eastAsia="pl-PL"/>
        </w:rPr>
        <w:t>1813</w:t>
      </w:r>
      <w:r w:rsidRPr="00913E3C">
        <w:rPr>
          <w:rFonts w:ascii="Arial" w:hAnsi="Arial" w:cs="Arial"/>
          <w:sz w:val="24"/>
          <w:szCs w:val="24"/>
          <w:lang w:eastAsia="pl-PL"/>
        </w:rPr>
        <w:t xml:space="preserve"> porad indywidualnych dla </w:t>
      </w:r>
      <w:r>
        <w:rPr>
          <w:rFonts w:ascii="Arial" w:hAnsi="Arial" w:cs="Arial"/>
          <w:b/>
          <w:bCs/>
          <w:sz w:val="24"/>
          <w:szCs w:val="24"/>
          <w:lang w:eastAsia="pl-PL"/>
        </w:rPr>
        <w:t>1433</w:t>
      </w:r>
      <w:r w:rsidRPr="00913E3C">
        <w:rPr>
          <w:rFonts w:ascii="Arial" w:hAnsi="Arial" w:cs="Arial"/>
          <w:sz w:val="24"/>
          <w:szCs w:val="24"/>
          <w:lang w:eastAsia="pl-PL"/>
        </w:rPr>
        <w:t xml:space="preserve"> osób , w tym:</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kobiet                                                     </w:t>
      </w:r>
      <w:r>
        <w:rPr>
          <w:rFonts w:ascii="Arial" w:hAnsi="Arial" w:cs="Arial"/>
          <w:sz w:val="24"/>
          <w:szCs w:val="24"/>
          <w:lang w:eastAsia="pl-PL"/>
        </w:rPr>
        <w:t xml:space="preserve"> 731</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osób powyżej 50 roku życia                   </w:t>
      </w:r>
      <w:r>
        <w:rPr>
          <w:rFonts w:ascii="Arial" w:hAnsi="Arial" w:cs="Arial"/>
          <w:sz w:val="24"/>
          <w:szCs w:val="24"/>
          <w:lang w:eastAsia="pl-PL"/>
        </w:rPr>
        <w:t xml:space="preserve"> 385</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osób poniżej 25 roku życia                     </w:t>
      </w:r>
      <w:r>
        <w:rPr>
          <w:rFonts w:ascii="Arial" w:hAnsi="Arial" w:cs="Arial"/>
          <w:sz w:val="24"/>
          <w:szCs w:val="24"/>
          <w:lang w:eastAsia="pl-PL"/>
        </w:rPr>
        <w:t xml:space="preserve"> 357</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osób niepełnosprawnych                        </w:t>
      </w:r>
      <w:r>
        <w:rPr>
          <w:rFonts w:ascii="Arial" w:hAnsi="Arial" w:cs="Arial"/>
          <w:sz w:val="24"/>
          <w:szCs w:val="24"/>
          <w:lang w:eastAsia="pl-PL"/>
        </w:rPr>
        <w:t>140</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osób mieszkających na wsi                  </w:t>
      </w:r>
      <w:r>
        <w:rPr>
          <w:rFonts w:ascii="Arial" w:hAnsi="Arial" w:cs="Arial"/>
          <w:sz w:val="24"/>
          <w:szCs w:val="24"/>
          <w:lang w:eastAsia="pl-PL"/>
        </w:rPr>
        <w:tab/>
        <w:t>828</w:t>
      </w:r>
      <w:r w:rsidRPr="00913E3C">
        <w:rPr>
          <w:rFonts w:ascii="Arial" w:hAnsi="Arial" w:cs="Arial"/>
          <w:sz w:val="24"/>
          <w:szCs w:val="24"/>
          <w:lang w:eastAsia="pl-PL"/>
        </w:rPr>
        <w:t>,</w:t>
      </w:r>
    </w:p>
    <w:p w:rsidR="00CA7A08" w:rsidRPr="00913E3C" w:rsidRDefault="00CA7A08" w:rsidP="00A2565A">
      <w:pPr>
        <w:spacing w:after="0" w:line="360" w:lineRule="auto"/>
        <w:jc w:val="both"/>
        <w:rPr>
          <w:rFonts w:ascii="Arial" w:hAnsi="Arial" w:cs="Arial"/>
          <w:sz w:val="24"/>
          <w:szCs w:val="24"/>
          <w:lang w:eastAsia="pl-PL"/>
        </w:rPr>
      </w:pP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W poradach grupowych uczestniczyło </w:t>
      </w:r>
      <w:r w:rsidRPr="00913E3C">
        <w:rPr>
          <w:rFonts w:ascii="Arial" w:hAnsi="Arial" w:cs="Arial"/>
          <w:b/>
          <w:bCs/>
          <w:sz w:val="24"/>
          <w:szCs w:val="24"/>
          <w:lang w:eastAsia="pl-PL"/>
        </w:rPr>
        <w:t>60</w:t>
      </w:r>
      <w:r w:rsidRPr="00913E3C">
        <w:rPr>
          <w:rFonts w:ascii="Arial" w:hAnsi="Arial" w:cs="Arial"/>
          <w:sz w:val="24"/>
          <w:szCs w:val="24"/>
          <w:lang w:eastAsia="pl-PL"/>
        </w:rPr>
        <w:t xml:space="preserve"> osób, w tym:</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kobiet                                                     32,</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osób powyżej 50 roku życia                   </w:t>
      </w:r>
      <w:r>
        <w:rPr>
          <w:rFonts w:ascii="Arial" w:hAnsi="Arial" w:cs="Arial"/>
          <w:sz w:val="24"/>
          <w:szCs w:val="24"/>
          <w:lang w:eastAsia="pl-PL"/>
        </w:rPr>
        <w:t>17</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osób poniżej 25 roku życia                      </w:t>
      </w:r>
      <w:r>
        <w:rPr>
          <w:rFonts w:ascii="Arial" w:hAnsi="Arial" w:cs="Arial"/>
          <w:sz w:val="24"/>
          <w:szCs w:val="24"/>
          <w:lang w:eastAsia="pl-PL"/>
        </w:rPr>
        <w:t>4</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osób niepełnosprawnych                        </w:t>
      </w:r>
      <w:r>
        <w:rPr>
          <w:rFonts w:ascii="Arial" w:hAnsi="Arial" w:cs="Arial"/>
          <w:sz w:val="24"/>
          <w:szCs w:val="24"/>
          <w:lang w:eastAsia="pl-PL"/>
        </w:rPr>
        <w:t>42</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osób mieszkających na wsi                    </w:t>
      </w:r>
      <w:r>
        <w:rPr>
          <w:rFonts w:ascii="Arial" w:hAnsi="Arial" w:cs="Arial"/>
          <w:sz w:val="24"/>
          <w:szCs w:val="24"/>
          <w:lang w:eastAsia="pl-PL"/>
        </w:rPr>
        <w:t>20</w:t>
      </w:r>
      <w:r w:rsidRPr="00913E3C">
        <w:rPr>
          <w:rFonts w:ascii="Arial" w:hAnsi="Arial" w:cs="Arial"/>
          <w:sz w:val="24"/>
          <w:szCs w:val="24"/>
          <w:lang w:eastAsia="pl-PL"/>
        </w:rPr>
        <w:t>,</w:t>
      </w:r>
    </w:p>
    <w:p w:rsidR="00CA7A08" w:rsidRPr="00913E3C" w:rsidRDefault="00CA7A08" w:rsidP="00A2565A">
      <w:pPr>
        <w:spacing w:after="0" w:line="360" w:lineRule="auto"/>
        <w:jc w:val="both"/>
        <w:rPr>
          <w:rFonts w:ascii="Arial" w:hAnsi="Arial" w:cs="Arial"/>
          <w:sz w:val="24"/>
          <w:szCs w:val="24"/>
          <w:lang w:eastAsia="pl-PL"/>
        </w:rPr>
      </w:pPr>
    </w:p>
    <w:p w:rsidR="00CA7A08" w:rsidRPr="00913E3C" w:rsidRDefault="00CA7A08" w:rsidP="00A2565A">
      <w:pPr>
        <w:spacing w:after="0" w:line="360" w:lineRule="auto"/>
        <w:jc w:val="both"/>
        <w:rPr>
          <w:rFonts w:ascii="Arial" w:hAnsi="Arial" w:cs="Arial"/>
          <w:sz w:val="24"/>
          <w:szCs w:val="24"/>
          <w:lang w:eastAsia="pl-PL"/>
        </w:rPr>
      </w:pP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Rozmowę wstępną, z klientem korzystającym po raz pierwszy z poradnictwa zawodowego , przeprowadzono z </w:t>
      </w:r>
      <w:r>
        <w:rPr>
          <w:rFonts w:ascii="Arial" w:hAnsi="Arial" w:cs="Arial"/>
          <w:b/>
          <w:bCs/>
          <w:sz w:val="24"/>
          <w:szCs w:val="24"/>
          <w:lang w:eastAsia="pl-PL"/>
        </w:rPr>
        <w:t>36</w:t>
      </w:r>
      <w:r w:rsidRPr="00913E3C">
        <w:rPr>
          <w:rFonts w:ascii="Arial" w:hAnsi="Arial" w:cs="Arial"/>
          <w:sz w:val="24"/>
          <w:szCs w:val="24"/>
          <w:lang w:eastAsia="pl-PL"/>
        </w:rPr>
        <w:t xml:space="preserve"> osobami, w tym:</w:t>
      </w:r>
    </w:p>
    <w:p w:rsidR="00CA7A08" w:rsidRPr="00913E3C" w:rsidRDefault="00CA7A08" w:rsidP="00A2565A">
      <w:pPr>
        <w:spacing w:after="0" w:line="360" w:lineRule="auto"/>
        <w:jc w:val="both"/>
        <w:rPr>
          <w:rFonts w:ascii="Arial" w:hAnsi="Arial" w:cs="Arial"/>
          <w:sz w:val="24"/>
          <w:szCs w:val="24"/>
          <w:lang w:eastAsia="pl-PL"/>
        </w:rPr>
      </w:pP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kobiety                                                     </w:t>
      </w:r>
      <w:r>
        <w:rPr>
          <w:rFonts w:ascii="Arial" w:hAnsi="Arial" w:cs="Arial"/>
          <w:sz w:val="24"/>
          <w:szCs w:val="24"/>
          <w:lang w:eastAsia="pl-PL"/>
        </w:rPr>
        <w:t>19</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osoby powyżej 50 roku życia                   </w:t>
      </w:r>
      <w:r>
        <w:rPr>
          <w:rFonts w:ascii="Arial" w:hAnsi="Arial" w:cs="Arial"/>
          <w:sz w:val="24"/>
          <w:szCs w:val="24"/>
          <w:lang w:eastAsia="pl-PL"/>
        </w:rPr>
        <w:t>20</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osoby poniżej 25 roku życia                    </w:t>
      </w:r>
      <w:r>
        <w:rPr>
          <w:rFonts w:ascii="Arial" w:hAnsi="Arial" w:cs="Arial"/>
          <w:sz w:val="24"/>
          <w:szCs w:val="24"/>
          <w:lang w:eastAsia="pl-PL"/>
        </w:rPr>
        <w:t>10</w:t>
      </w:r>
      <w:r w:rsidRPr="00913E3C">
        <w:rPr>
          <w:rFonts w:ascii="Arial" w:hAnsi="Arial" w:cs="Arial"/>
          <w:sz w:val="24"/>
          <w:szCs w:val="24"/>
          <w:lang w:eastAsia="pl-PL"/>
        </w:rPr>
        <w:t>,</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osoby niepełnospraw</w:t>
      </w:r>
      <w:r>
        <w:rPr>
          <w:rFonts w:ascii="Arial" w:hAnsi="Arial" w:cs="Arial"/>
          <w:sz w:val="24"/>
          <w:szCs w:val="24"/>
          <w:lang w:eastAsia="pl-PL"/>
        </w:rPr>
        <w:t xml:space="preserve">ne                            </w:t>
      </w:r>
      <w:r w:rsidRPr="00913E3C">
        <w:rPr>
          <w:rFonts w:ascii="Arial" w:hAnsi="Arial" w:cs="Arial"/>
          <w:sz w:val="24"/>
          <w:szCs w:val="24"/>
          <w:lang w:eastAsia="pl-PL"/>
        </w:rPr>
        <w:t xml:space="preserve"> 2,</w:t>
      </w:r>
    </w:p>
    <w:p w:rsidR="00CA7A08" w:rsidRPr="00913E3C" w:rsidRDefault="00CA7A08" w:rsidP="00A2565A">
      <w:pPr>
        <w:numPr>
          <w:ilvl w:val="0"/>
          <w:numId w:val="1"/>
        </w:numPr>
        <w:spacing w:after="0" w:line="360" w:lineRule="auto"/>
        <w:jc w:val="both"/>
        <w:rPr>
          <w:rFonts w:ascii="Arial" w:hAnsi="Arial" w:cs="Arial"/>
          <w:sz w:val="24"/>
          <w:szCs w:val="24"/>
          <w:lang w:eastAsia="pl-PL"/>
        </w:rPr>
      </w:pPr>
      <w:r w:rsidRPr="00913E3C">
        <w:rPr>
          <w:rFonts w:ascii="Arial" w:hAnsi="Arial" w:cs="Arial"/>
          <w:sz w:val="24"/>
          <w:szCs w:val="24"/>
          <w:lang w:eastAsia="pl-PL"/>
        </w:rPr>
        <w:t>osoby mieszkając</w:t>
      </w:r>
      <w:r>
        <w:rPr>
          <w:rFonts w:ascii="Arial" w:hAnsi="Arial" w:cs="Arial"/>
          <w:sz w:val="24"/>
          <w:szCs w:val="24"/>
          <w:lang w:eastAsia="pl-PL"/>
        </w:rPr>
        <w:t xml:space="preserve">e na wsi                       </w:t>
      </w:r>
      <w:r w:rsidRPr="00913E3C">
        <w:rPr>
          <w:rFonts w:ascii="Arial" w:hAnsi="Arial" w:cs="Arial"/>
          <w:sz w:val="24"/>
          <w:szCs w:val="24"/>
          <w:lang w:eastAsia="pl-PL"/>
        </w:rPr>
        <w:t xml:space="preserve"> </w:t>
      </w:r>
      <w:r>
        <w:rPr>
          <w:rFonts w:ascii="Arial" w:hAnsi="Arial" w:cs="Arial"/>
          <w:sz w:val="24"/>
          <w:szCs w:val="24"/>
          <w:lang w:eastAsia="pl-PL"/>
        </w:rPr>
        <w:t>26</w:t>
      </w:r>
      <w:r w:rsidRPr="00913E3C">
        <w:rPr>
          <w:rFonts w:ascii="Arial" w:hAnsi="Arial" w:cs="Arial"/>
          <w:sz w:val="24"/>
          <w:szCs w:val="24"/>
          <w:lang w:eastAsia="pl-PL"/>
        </w:rPr>
        <w:t>,</w:t>
      </w:r>
    </w:p>
    <w:p w:rsidR="00CA7A08" w:rsidRPr="00913E3C" w:rsidRDefault="00CA7A08" w:rsidP="00A2565A">
      <w:pPr>
        <w:keepNext/>
        <w:numPr>
          <w:ilvl w:val="0"/>
          <w:numId w:val="5"/>
        </w:numPr>
        <w:spacing w:before="240" w:after="60" w:line="240" w:lineRule="auto"/>
        <w:outlineLvl w:val="2"/>
        <w:rPr>
          <w:rFonts w:ascii="Arial" w:hAnsi="Arial" w:cs="Arial"/>
          <w:b/>
          <w:bCs/>
          <w:i/>
          <w:iCs/>
          <w:sz w:val="24"/>
          <w:szCs w:val="24"/>
          <w:lang w:eastAsia="pl-PL"/>
        </w:rPr>
      </w:pPr>
      <w:bookmarkStart w:id="7" w:name="_Toc381872967"/>
      <w:bookmarkStart w:id="8" w:name="_Toc381877318"/>
      <w:r w:rsidRPr="00913E3C">
        <w:rPr>
          <w:rFonts w:ascii="Arial" w:hAnsi="Arial" w:cs="Arial"/>
          <w:b/>
          <w:bCs/>
          <w:i/>
          <w:iCs/>
          <w:sz w:val="24"/>
          <w:szCs w:val="24"/>
          <w:lang w:eastAsia="pl-PL"/>
        </w:rPr>
        <w:t>SZKOLENIA.</w:t>
      </w:r>
      <w:bookmarkEnd w:id="7"/>
      <w:bookmarkEnd w:id="8"/>
    </w:p>
    <w:p w:rsidR="00CA7A08" w:rsidRPr="00913E3C" w:rsidRDefault="00CA7A08" w:rsidP="00A2565A">
      <w:pPr>
        <w:spacing w:after="0" w:line="360" w:lineRule="auto"/>
        <w:jc w:val="both"/>
        <w:rPr>
          <w:rFonts w:ascii="Arial" w:hAnsi="Arial" w:cs="Arial"/>
          <w:sz w:val="24"/>
          <w:szCs w:val="24"/>
          <w:lang w:eastAsia="pl-PL"/>
        </w:rPr>
      </w:pP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 xml:space="preserve">W okresie od 01.01.2014 r. do 30.06.2014 r.  zorganizowano 71 szkoleń z czego 1 szkolenie z inicjatywy urzędu (szkolenie grupowe w zakresie „Obsługi komputera i podstawowych urządzeń biurowych” dla 10 osób w ramach projektu „Na przekór stereotypom” finansowanego z Europejskiego Funduszu Społecznego) i 70 szkoleń wskazanych przez osoby bezrobotne (szkolenia indywidualne). </w:t>
      </w:r>
    </w:p>
    <w:p w:rsidR="00CA7A08" w:rsidRPr="00913E3C" w:rsidRDefault="00CA7A08" w:rsidP="00A2565A">
      <w:pPr>
        <w:spacing w:after="0" w:line="360" w:lineRule="auto"/>
        <w:jc w:val="both"/>
        <w:rPr>
          <w:rFonts w:ascii="Arial" w:hAnsi="Arial" w:cs="Arial"/>
          <w:sz w:val="24"/>
          <w:szCs w:val="24"/>
          <w:lang w:eastAsia="pl-PL"/>
        </w:rPr>
      </w:pP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b/>
          <w:bCs/>
          <w:sz w:val="24"/>
          <w:szCs w:val="24"/>
          <w:u w:val="single"/>
          <w:lang w:eastAsia="pl-PL"/>
        </w:rPr>
        <w:t>Główne kierunki szkoleń indywidualnych ( dla 97 osób)</w:t>
      </w:r>
    </w:p>
    <w:p w:rsidR="00CA7A08" w:rsidRPr="00913E3C" w:rsidRDefault="00CA7A08" w:rsidP="00A2565A">
      <w:pPr>
        <w:spacing w:after="0" w:line="360" w:lineRule="auto"/>
        <w:jc w:val="both"/>
        <w:rPr>
          <w:rFonts w:ascii="Arial" w:hAnsi="Arial" w:cs="Arial"/>
          <w:sz w:val="24"/>
          <w:szCs w:val="24"/>
          <w:lang w:eastAsia="pl-PL"/>
        </w:rPr>
      </w:pP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Spawacz ( metody MAG 135,136, TIG 141)</w:t>
      </w: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Operator maszyn do robót ziemnych (koparko-  ładowarki, koparki jednonaczyniowe, ładowarki)</w:t>
      </w: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Obsługa wózków jezdniowych</w:t>
      </w: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Kwalifikacja wstępna kierowców</w:t>
      </w: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Prawo jazdy kat. C</w:t>
      </w: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Eksploatacja urządzeń elektroenergetycznych</w:t>
      </w: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Rozbieracz- wykrawacz mięsa</w:t>
      </w: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Drwal - operator pił łańcuchowych</w:t>
      </w: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Pracownik utrzymania czystości</w:t>
      </w:r>
    </w:p>
    <w:p w:rsidR="00CA7A08" w:rsidRPr="00913E3C" w:rsidRDefault="00CA7A08" w:rsidP="00A2565A">
      <w:pPr>
        <w:numPr>
          <w:ilvl w:val="0"/>
          <w:numId w:val="2"/>
        </w:numPr>
        <w:spacing w:after="0" w:line="360" w:lineRule="auto"/>
        <w:jc w:val="both"/>
        <w:rPr>
          <w:rFonts w:ascii="Arial" w:hAnsi="Arial" w:cs="Arial"/>
          <w:sz w:val="24"/>
          <w:szCs w:val="24"/>
          <w:lang w:eastAsia="pl-PL"/>
        </w:rPr>
      </w:pPr>
      <w:r w:rsidRPr="00913E3C">
        <w:rPr>
          <w:rFonts w:ascii="Arial" w:hAnsi="Arial" w:cs="Arial"/>
          <w:sz w:val="24"/>
          <w:szCs w:val="24"/>
          <w:lang w:eastAsia="pl-PL"/>
        </w:rPr>
        <w:t>Opiekun osób zależnych</w:t>
      </w:r>
    </w:p>
    <w:p w:rsidR="00CA7A08" w:rsidRPr="00913E3C" w:rsidRDefault="00CA7A08" w:rsidP="00A2565A">
      <w:pPr>
        <w:spacing w:after="0" w:line="360" w:lineRule="auto"/>
        <w:jc w:val="both"/>
        <w:rPr>
          <w:rFonts w:ascii="Arial" w:hAnsi="Arial" w:cs="Arial"/>
          <w:sz w:val="24"/>
          <w:szCs w:val="24"/>
          <w:lang w:eastAsia="pl-PL"/>
        </w:rPr>
      </w:pPr>
      <w:r w:rsidRPr="00913E3C">
        <w:rPr>
          <w:rFonts w:ascii="Arial" w:hAnsi="Arial" w:cs="Arial"/>
          <w:sz w:val="24"/>
          <w:szCs w:val="24"/>
          <w:lang w:eastAsia="pl-PL"/>
        </w:rPr>
        <w:t>W okresie od 01.01.2014 r. do 30.06.2014 r. skierowano na szkolenia 107 osób w tym na szkolenia zorganizowane z inicjatywy urzędu ( szkolenia grupowe) 10 osób i na szkolenia wskazane przez osobę ( indywidualne) 97 osób.</w:t>
      </w:r>
    </w:p>
    <w:p w:rsidR="00CA7A08" w:rsidRPr="00913E3C" w:rsidRDefault="00CA7A08" w:rsidP="00A2565A">
      <w:pPr>
        <w:spacing w:after="0" w:line="360" w:lineRule="auto"/>
        <w:jc w:val="both"/>
        <w:rPr>
          <w:rFonts w:ascii="Arial" w:hAnsi="Arial" w:cs="Arial"/>
          <w:color w:val="000000"/>
          <w:sz w:val="24"/>
          <w:szCs w:val="24"/>
          <w:lang w:eastAsia="pl-PL"/>
        </w:rPr>
      </w:pPr>
    </w:p>
    <w:p w:rsidR="00CA7A08" w:rsidRPr="00913E3C" w:rsidRDefault="00CA7A08" w:rsidP="00A2565A">
      <w:pPr>
        <w:keepNext/>
        <w:spacing w:before="240" w:after="60" w:line="240" w:lineRule="auto"/>
        <w:outlineLvl w:val="3"/>
        <w:rPr>
          <w:rFonts w:ascii="Arial" w:hAnsi="Arial" w:cs="Arial"/>
          <w:b/>
          <w:bCs/>
          <w:sz w:val="24"/>
          <w:szCs w:val="24"/>
          <w:lang w:eastAsia="pl-PL"/>
        </w:rPr>
      </w:pPr>
      <w:r w:rsidRPr="00913E3C">
        <w:rPr>
          <w:rFonts w:ascii="Arial" w:hAnsi="Arial" w:cs="Arial"/>
          <w:b/>
          <w:bCs/>
          <w:sz w:val="24"/>
          <w:szCs w:val="24"/>
          <w:lang w:eastAsia="pl-PL"/>
        </w:rPr>
        <w:t>III. FUNDUSZ PRACY</w:t>
      </w:r>
    </w:p>
    <w:p w:rsidR="00CA7A08" w:rsidRPr="00913E3C" w:rsidRDefault="00CA7A08" w:rsidP="00A2565A">
      <w:pPr>
        <w:spacing w:after="0" w:line="360" w:lineRule="auto"/>
        <w:jc w:val="both"/>
        <w:rPr>
          <w:rFonts w:ascii="Arial" w:hAnsi="Arial" w:cs="Arial"/>
          <w:color w:val="000000"/>
          <w:sz w:val="24"/>
          <w:szCs w:val="24"/>
          <w:lang w:eastAsia="pl-PL"/>
        </w:rPr>
      </w:pPr>
    </w:p>
    <w:p w:rsidR="00CA7A08" w:rsidRPr="00A2565A" w:rsidRDefault="00CA7A08" w:rsidP="00A2565A">
      <w:pPr>
        <w:keepNext/>
        <w:spacing w:before="240" w:after="60" w:line="240" w:lineRule="auto"/>
        <w:jc w:val="both"/>
        <w:outlineLvl w:val="1"/>
        <w:rPr>
          <w:rFonts w:ascii="Arial" w:hAnsi="Arial" w:cs="Arial"/>
          <w:b/>
          <w:bCs/>
          <w:i/>
          <w:iCs/>
          <w:sz w:val="28"/>
          <w:szCs w:val="28"/>
          <w:lang w:eastAsia="pl-PL"/>
        </w:rPr>
      </w:pPr>
      <w:bookmarkStart w:id="9" w:name="_Toc384209911"/>
      <w:r w:rsidRPr="00A2565A">
        <w:rPr>
          <w:rFonts w:ascii="Arial" w:hAnsi="Arial" w:cs="Arial"/>
          <w:b/>
          <w:bCs/>
          <w:i/>
          <w:iCs/>
          <w:sz w:val="28"/>
          <w:szCs w:val="28"/>
          <w:lang w:eastAsia="pl-PL"/>
        </w:rPr>
        <w:t>Programy w ramach środków Funduszu Pracy pozyskanych z rezerwy Ministra Pracy i Polityki Społecznej</w:t>
      </w:r>
      <w:bookmarkEnd w:id="9"/>
    </w:p>
    <w:p w:rsidR="00CA7A08" w:rsidRPr="00A2565A" w:rsidRDefault="00CA7A08" w:rsidP="00A2565A">
      <w:pPr>
        <w:spacing w:before="240" w:after="0" w:line="240" w:lineRule="auto"/>
        <w:ind w:firstLine="709"/>
        <w:jc w:val="both"/>
        <w:rPr>
          <w:rFonts w:ascii="Arial" w:hAnsi="Arial" w:cs="Arial"/>
          <w:sz w:val="20"/>
          <w:szCs w:val="20"/>
          <w:lang w:eastAsia="pl-PL"/>
        </w:rPr>
      </w:pPr>
      <w:r w:rsidRPr="00A2565A">
        <w:rPr>
          <w:rFonts w:ascii="Arial" w:hAnsi="Arial" w:cs="Arial"/>
          <w:sz w:val="20"/>
          <w:szCs w:val="20"/>
          <w:lang w:eastAsia="pl-PL"/>
        </w:rPr>
        <w:t>Ponadto w 2014r. Powiatowy Urząd Pracy w Myśliborzu pozyskał dodatkowe środki Funduszu Pracy pochodzące z rezerwy Ministra Pracy i Polityki Społecznej na realizację trzech programów:</w:t>
      </w:r>
    </w:p>
    <w:p w:rsidR="00CA7A08" w:rsidRPr="00A2565A" w:rsidRDefault="00CA7A08" w:rsidP="00A2565A">
      <w:pPr>
        <w:keepNext/>
        <w:spacing w:before="240" w:after="60" w:line="240" w:lineRule="auto"/>
        <w:outlineLvl w:val="2"/>
        <w:rPr>
          <w:rFonts w:ascii="Arial" w:hAnsi="Arial" w:cs="Arial"/>
          <w:b/>
          <w:bCs/>
          <w:sz w:val="26"/>
          <w:szCs w:val="26"/>
          <w:lang w:eastAsia="pl-PL"/>
        </w:rPr>
      </w:pPr>
      <w:bookmarkStart w:id="10" w:name="_Toc384209912"/>
      <w:r w:rsidRPr="00A2565A">
        <w:rPr>
          <w:rFonts w:ascii="Arial" w:hAnsi="Arial" w:cs="Arial"/>
          <w:b/>
          <w:bCs/>
          <w:sz w:val="26"/>
          <w:szCs w:val="26"/>
          <w:lang w:eastAsia="pl-PL"/>
        </w:rPr>
        <w:t>1. Program zwiększający aktywność zawodową osób w wieku do 30 roku życia.</w:t>
      </w:r>
      <w:bookmarkEnd w:id="10"/>
    </w:p>
    <w:p w:rsidR="00CA7A08" w:rsidRPr="00A2565A" w:rsidRDefault="00CA7A08" w:rsidP="00A2565A">
      <w:pPr>
        <w:spacing w:after="0" w:line="240" w:lineRule="auto"/>
        <w:rPr>
          <w:rFonts w:ascii="Arial" w:hAnsi="Arial" w:cs="Arial"/>
          <w:sz w:val="24"/>
          <w:szCs w:val="24"/>
          <w:lang w:eastAsia="pl-PL"/>
        </w:rPr>
      </w:pPr>
    </w:p>
    <w:p w:rsidR="00CA7A08" w:rsidRPr="00A2565A" w:rsidRDefault="00CA7A08" w:rsidP="00A2565A">
      <w:pPr>
        <w:spacing w:after="0" w:line="240" w:lineRule="auto"/>
        <w:rPr>
          <w:rFonts w:ascii="Arial" w:hAnsi="Arial" w:cs="Arial"/>
          <w:sz w:val="20"/>
          <w:szCs w:val="20"/>
          <w:lang w:eastAsia="pl-PL"/>
        </w:rPr>
      </w:pPr>
      <w:r w:rsidRPr="00A2565A">
        <w:rPr>
          <w:rFonts w:ascii="Arial" w:hAnsi="Arial" w:cs="Arial"/>
          <w:sz w:val="20"/>
          <w:szCs w:val="20"/>
          <w:lang w:eastAsia="pl-PL"/>
        </w:rPr>
        <w:t>Okres realizacji programu: 01.04.2014r. do 31.12.2014r.</w:t>
      </w:r>
    </w:p>
    <w:p w:rsidR="00CA7A08" w:rsidRPr="00A2565A" w:rsidRDefault="00CA7A08" w:rsidP="00A2565A">
      <w:pPr>
        <w:spacing w:after="0" w:line="240" w:lineRule="auto"/>
        <w:rPr>
          <w:rFonts w:ascii="Arial" w:hAnsi="Arial" w:cs="Arial"/>
          <w:b/>
          <w:bCs/>
          <w:sz w:val="20"/>
          <w:szCs w:val="20"/>
          <w:lang w:eastAsia="pl-PL"/>
        </w:rPr>
      </w:pPr>
      <w:r w:rsidRPr="00A2565A">
        <w:rPr>
          <w:rFonts w:ascii="Arial" w:hAnsi="Arial" w:cs="Arial"/>
          <w:sz w:val="20"/>
          <w:szCs w:val="20"/>
          <w:lang w:eastAsia="pl-PL"/>
        </w:rPr>
        <w:t xml:space="preserve">Kwota dofinansowania programu: </w:t>
      </w:r>
      <w:r w:rsidRPr="00A2565A">
        <w:rPr>
          <w:rFonts w:ascii="Arial" w:hAnsi="Arial" w:cs="Arial"/>
          <w:b/>
          <w:bCs/>
          <w:sz w:val="20"/>
          <w:szCs w:val="20"/>
          <w:lang w:eastAsia="pl-PL"/>
        </w:rPr>
        <w:t xml:space="preserve">494.400,00 zł </w:t>
      </w:r>
    </w:p>
    <w:p w:rsidR="00CA7A08" w:rsidRPr="00A2565A" w:rsidRDefault="00CA7A08" w:rsidP="00A2565A">
      <w:pPr>
        <w:spacing w:after="0" w:line="240" w:lineRule="auto"/>
        <w:rPr>
          <w:rFonts w:ascii="Arial" w:hAnsi="Arial" w:cs="Arial"/>
          <w:sz w:val="20"/>
          <w:szCs w:val="20"/>
          <w:lang w:eastAsia="pl-PL"/>
        </w:rPr>
      </w:pPr>
    </w:p>
    <w:p w:rsidR="00CA7A08" w:rsidRPr="00A2565A" w:rsidRDefault="00CA7A08" w:rsidP="00A2565A">
      <w:pPr>
        <w:spacing w:after="0" w:line="240" w:lineRule="auto"/>
        <w:rPr>
          <w:rFonts w:ascii="Arial" w:hAnsi="Arial" w:cs="Arial"/>
          <w:sz w:val="20"/>
          <w:szCs w:val="20"/>
          <w:u w:val="single"/>
          <w:lang w:eastAsia="pl-PL"/>
        </w:rPr>
      </w:pPr>
      <w:r w:rsidRPr="00A2565A">
        <w:rPr>
          <w:rFonts w:ascii="Arial" w:hAnsi="Arial" w:cs="Arial"/>
          <w:sz w:val="20"/>
          <w:szCs w:val="20"/>
          <w:u w:val="single"/>
          <w:lang w:eastAsia="pl-PL"/>
        </w:rPr>
        <w:t>Założenia do programu:</w:t>
      </w:r>
    </w:p>
    <w:p w:rsidR="00CA7A08" w:rsidRPr="00A2565A" w:rsidRDefault="00CA7A08" w:rsidP="00A2565A">
      <w:pPr>
        <w:numPr>
          <w:ilvl w:val="0"/>
          <w:numId w:val="28"/>
        </w:numPr>
        <w:spacing w:after="0" w:line="240" w:lineRule="auto"/>
        <w:contextualSpacing/>
        <w:rPr>
          <w:rFonts w:ascii="Arial" w:hAnsi="Arial" w:cs="Arial"/>
          <w:sz w:val="20"/>
          <w:szCs w:val="20"/>
        </w:rPr>
      </w:pPr>
      <w:r w:rsidRPr="00A2565A">
        <w:rPr>
          <w:rFonts w:ascii="Arial" w:hAnsi="Arial" w:cs="Arial"/>
          <w:sz w:val="20"/>
          <w:szCs w:val="20"/>
        </w:rPr>
        <w:t>Szkolenia indywidualne  – 10  osób,</w:t>
      </w:r>
    </w:p>
    <w:p w:rsidR="00CA7A08" w:rsidRPr="00A2565A" w:rsidRDefault="00CA7A08" w:rsidP="00A2565A">
      <w:pPr>
        <w:numPr>
          <w:ilvl w:val="0"/>
          <w:numId w:val="28"/>
        </w:numPr>
        <w:spacing w:after="0" w:line="240" w:lineRule="auto"/>
        <w:contextualSpacing/>
        <w:rPr>
          <w:rFonts w:ascii="Arial" w:hAnsi="Arial" w:cs="Arial"/>
          <w:sz w:val="20"/>
          <w:szCs w:val="20"/>
        </w:rPr>
      </w:pPr>
      <w:r w:rsidRPr="00A2565A">
        <w:rPr>
          <w:rFonts w:ascii="Arial" w:hAnsi="Arial" w:cs="Arial"/>
          <w:sz w:val="20"/>
          <w:szCs w:val="20"/>
        </w:rPr>
        <w:t>Staże zawodowe  – 60 miejsc.</w:t>
      </w:r>
    </w:p>
    <w:p w:rsidR="00CA7A08" w:rsidRPr="00A2565A" w:rsidRDefault="00CA7A08" w:rsidP="00A2565A">
      <w:pPr>
        <w:spacing w:after="0" w:line="240" w:lineRule="auto"/>
        <w:rPr>
          <w:rFonts w:ascii="Arial" w:hAnsi="Arial" w:cs="Arial"/>
          <w:sz w:val="20"/>
          <w:szCs w:val="20"/>
          <w:lang w:eastAsia="pl-PL"/>
        </w:rPr>
      </w:pPr>
    </w:p>
    <w:p w:rsidR="00CA7A08" w:rsidRPr="00A2565A" w:rsidRDefault="00CA7A08" w:rsidP="00A2565A">
      <w:pPr>
        <w:spacing w:after="0" w:line="240" w:lineRule="auto"/>
        <w:jc w:val="both"/>
        <w:rPr>
          <w:rFonts w:ascii="Arial" w:hAnsi="Arial" w:cs="Arial"/>
          <w:sz w:val="20"/>
          <w:szCs w:val="20"/>
          <w:lang w:eastAsia="pl-PL"/>
        </w:rPr>
      </w:pPr>
      <w:r w:rsidRPr="00A2565A">
        <w:rPr>
          <w:rFonts w:ascii="Arial" w:hAnsi="Arial" w:cs="Arial"/>
          <w:sz w:val="20"/>
          <w:szCs w:val="20"/>
          <w:lang w:eastAsia="pl-PL"/>
        </w:rPr>
        <w:t xml:space="preserve">W zakresie niniejszego programu zorganizowano szkolenia indywidualne dla osób młodych, w celu nabycia kwalifikacji zawodowych pozwalających na podjecie zatrudnienia. Natomiast w ramach zorganizowanych staży zawodowych osoby młode przygotowane zostały do pracy na określonych stanowiskach oraz dostały szansę na zaprezentowanie się pracodawcy jako potencjalni pracownicy. Po nadto staże pozwalają na kontakt ze środowiskiem pracy oraz często są jedyna szansą na nabycie doświadczenia zawodowego przez osoby młode.  </w:t>
      </w:r>
    </w:p>
    <w:p w:rsidR="00CA7A08" w:rsidRPr="00A2565A" w:rsidRDefault="00CA7A08" w:rsidP="00A2565A">
      <w:pPr>
        <w:keepNext/>
        <w:spacing w:before="240" w:after="60" w:line="240" w:lineRule="auto"/>
        <w:outlineLvl w:val="2"/>
        <w:rPr>
          <w:rFonts w:ascii="Arial" w:hAnsi="Arial" w:cs="Arial"/>
          <w:b/>
          <w:bCs/>
          <w:sz w:val="26"/>
          <w:szCs w:val="26"/>
          <w:lang w:eastAsia="pl-PL"/>
        </w:rPr>
      </w:pPr>
      <w:bookmarkStart w:id="11" w:name="_Toc384209913"/>
      <w:r w:rsidRPr="00A2565A">
        <w:rPr>
          <w:rFonts w:ascii="Arial" w:hAnsi="Arial" w:cs="Arial"/>
          <w:b/>
          <w:bCs/>
          <w:sz w:val="26"/>
          <w:szCs w:val="26"/>
          <w:lang w:eastAsia="pl-PL"/>
        </w:rPr>
        <w:t>2. Program zwiększający aktywność zawodową osób w wieku do 30 roku życia.</w:t>
      </w:r>
    </w:p>
    <w:p w:rsidR="00CA7A08" w:rsidRPr="00A2565A" w:rsidRDefault="00CA7A08" w:rsidP="00A2565A">
      <w:pPr>
        <w:spacing w:after="0" w:line="240" w:lineRule="auto"/>
        <w:rPr>
          <w:rFonts w:ascii="Arial" w:hAnsi="Arial" w:cs="Arial"/>
          <w:sz w:val="24"/>
          <w:szCs w:val="24"/>
          <w:lang w:eastAsia="pl-PL"/>
        </w:rPr>
      </w:pPr>
    </w:p>
    <w:p w:rsidR="00CA7A08" w:rsidRPr="00A2565A" w:rsidRDefault="00CA7A08" w:rsidP="00A2565A">
      <w:pPr>
        <w:spacing w:after="0" w:line="240" w:lineRule="auto"/>
        <w:rPr>
          <w:rFonts w:ascii="Arial" w:hAnsi="Arial" w:cs="Arial"/>
          <w:sz w:val="20"/>
          <w:szCs w:val="20"/>
          <w:lang w:eastAsia="pl-PL"/>
        </w:rPr>
      </w:pPr>
      <w:r w:rsidRPr="00A2565A">
        <w:rPr>
          <w:rFonts w:ascii="Arial" w:hAnsi="Arial" w:cs="Arial"/>
          <w:sz w:val="20"/>
          <w:szCs w:val="20"/>
          <w:lang w:eastAsia="pl-PL"/>
        </w:rPr>
        <w:t>Okres realizacji programu: 01.08.2014r. do 31.12.2014r.</w:t>
      </w:r>
    </w:p>
    <w:p w:rsidR="00CA7A08" w:rsidRPr="00A2565A" w:rsidRDefault="00CA7A08" w:rsidP="00A2565A">
      <w:pPr>
        <w:spacing w:after="0" w:line="240" w:lineRule="auto"/>
        <w:rPr>
          <w:rFonts w:ascii="Arial" w:hAnsi="Arial" w:cs="Arial"/>
          <w:b/>
          <w:bCs/>
          <w:sz w:val="20"/>
          <w:szCs w:val="20"/>
          <w:lang w:eastAsia="pl-PL"/>
        </w:rPr>
      </w:pPr>
      <w:r w:rsidRPr="00A2565A">
        <w:rPr>
          <w:rFonts w:ascii="Arial" w:hAnsi="Arial" w:cs="Arial"/>
          <w:sz w:val="20"/>
          <w:szCs w:val="20"/>
          <w:lang w:eastAsia="pl-PL"/>
        </w:rPr>
        <w:t>Kwota dofinansowania programu:  345.0</w:t>
      </w:r>
      <w:r w:rsidRPr="00A2565A">
        <w:rPr>
          <w:rFonts w:ascii="Arial" w:hAnsi="Arial" w:cs="Arial"/>
          <w:b/>
          <w:bCs/>
          <w:sz w:val="20"/>
          <w:szCs w:val="20"/>
          <w:lang w:eastAsia="pl-PL"/>
        </w:rPr>
        <w:t xml:space="preserve">00,00 zł </w:t>
      </w:r>
    </w:p>
    <w:p w:rsidR="00CA7A08" w:rsidRPr="00A2565A" w:rsidRDefault="00CA7A08" w:rsidP="00A2565A">
      <w:pPr>
        <w:spacing w:after="0" w:line="240" w:lineRule="auto"/>
        <w:rPr>
          <w:rFonts w:ascii="Arial" w:hAnsi="Arial" w:cs="Arial"/>
          <w:sz w:val="20"/>
          <w:szCs w:val="20"/>
          <w:lang w:eastAsia="pl-PL"/>
        </w:rPr>
      </w:pPr>
    </w:p>
    <w:p w:rsidR="00CA7A08" w:rsidRPr="00A2565A" w:rsidRDefault="00CA7A08" w:rsidP="00A2565A">
      <w:pPr>
        <w:spacing w:after="0" w:line="240" w:lineRule="auto"/>
        <w:rPr>
          <w:rFonts w:ascii="Arial" w:hAnsi="Arial" w:cs="Arial"/>
          <w:sz w:val="20"/>
          <w:szCs w:val="20"/>
          <w:lang w:eastAsia="pl-PL"/>
        </w:rPr>
      </w:pPr>
      <w:r w:rsidRPr="00A2565A">
        <w:rPr>
          <w:rFonts w:ascii="Arial" w:hAnsi="Arial" w:cs="Arial"/>
          <w:sz w:val="20"/>
          <w:szCs w:val="20"/>
          <w:u w:val="single"/>
          <w:lang w:eastAsia="pl-PL"/>
        </w:rPr>
        <w:t>Założenia do programu</w:t>
      </w:r>
      <w:r w:rsidRPr="00A2565A">
        <w:rPr>
          <w:rFonts w:ascii="Arial" w:hAnsi="Arial" w:cs="Arial"/>
          <w:sz w:val="20"/>
          <w:szCs w:val="20"/>
          <w:lang w:eastAsia="pl-PL"/>
        </w:rPr>
        <w:t>:</w:t>
      </w:r>
    </w:p>
    <w:p w:rsidR="00CA7A08" w:rsidRPr="00A2565A" w:rsidRDefault="00CA7A08" w:rsidP="00A2565A">
      <w:pPr>
        <w:spacing w:after="0" w:line="240" w:lineRule="auto"/>
        <w:rPr>
          <w:rFonts w:ascii="Arial" w:hAnsi="Arial" w:cs="Arial"/>
          <w:sz w:val="20"/>
          <w:szCs w:val="20"/>
          <w:lang w:eastAsia="pl-PL"/>
        </w:rPr>
      </w:pPr>
    </w:p>
    <w:p w:rsidR="00CA7A08" w:rsidRPr="00A2565A" w:rsidRDefault="00CA7A08" w:rsidP="00A2565A">
      <w:pPr>
        <w:numPr>
          <w:ilvl w:val="0"/>
          <w:numId w:val="28"/>
        </w:numPr>
        <w:spacing w:after="0" w:line="240" w:lineRule="auto"/>
        <w:contextualSpacing/>
        <w:rPr>
          <w:rFonts w:ascii="Arial" w:hAnsi="Arial" w:cs="Arial"/>
          <w:sz w:val="20"/>
          <w:szCs w:val="20"/>
        </w:rPr>
      </w:pPr>
      <w:r w:rsidRPr="00A2565A">
        <w:rPr>
          <w:rFonts w:ascii="Arial" w:hAnsi="Arial" w:cs="Arial"/>
          <w:sz w:val="20"/>
          <w:szCs w:val="20"/>
        </w:rPr>
        <w:t>Bony szkoleniowe  – 15  osób,</w:t>
      </w:r>
    </w:p>
    <w:p w:rsidR="00CA7A08" w:rsidRPr="00A2565A" w:rsidRDefault="00CA7A08" w:rsidP="00A2565A">
      <w:pPr>
        <w:numPr>
          <w:ilvl w:val="0"/>
          <w:numId w:val="28"/>
        </w:numPr>
        <w:spacing w:after="0" w:line="240" w:lineRule="auto"/>
        <w:contextualSpacing/>
        <w:rPr>
          <w:rFonts w:ascii="Arial" w:hAnsi="Arial" w:cs="Arial"/>
          <w:sz w:val="20"/>
          <w:szCs w:val="20"/>
        </w:rPr>
      </w:pPr>
      <w:r w:rsidRPr="00A2565A">
        <w:rPr>
          <w:rFonts w:ascii="Arial" w:hAnsi="Arial" w:cs="Arial"/>
          <w:sz w:val="20"/>
          <w:szCs w:val="20"/>
        </w:rPr>
        <w:t>Bony stażowe  – 50 miejsc.</w:t>
      </w:r>
    </w:p>
    <w:p w:rsidR="00CA7A08" w:rsidRPr="00A2565A" w:rsidRDefault="00CA7A08" w:rsidP="00A2565A">
      <w:pPr>
        <w:spacing w:after="0" w:line="240" w:lineRule="auto"/>
        <w:rPr>
          <w:rFonts w:ascii="Arial" w:hAnsi="Arial" w:cs="Arial"/>
          <w:sz w:val="20"/>
          <w:szCs w:val="20"/>
          <w:lang w:eastAsia="pl-PL"/>
        </w:rPr>
      </w:pPr>
    </w:p>
    <w:p w:rsidR="00CA7A08" w:rsidRPr="00A2565A" w:rsidRDefault="00CA7A08" w:rsidP="00A2565A">
      <w:pPr>
        <w:spacing w:after="0" w:line="240" w:lineRule="auto"/>
        <w:jc w:val="both"/>
        <w:rPr>
          <w:rFonts w:ascii="Arial" w:hAnsi="Arial" w:cs="Arial"/>
          <w:sz w:val="20"/>
          <w:szCs w:val="20"/>
          <w:lang w:eastAsia="pl-PL"/>
        </w:rPr>
      </w:pPr>
      <w:r w:rsidRPr="00A2565A">
        <w:rPr>
          <w:rFonts w:ascii="Arial" w:hAnsi="Arial" w:cs="Arial"/>
          <w:sz w:val="20"/>
          <w:szCs w:val="20"/>
          <w:lang w:eastAsia="pl-PL"/>
        </w:rPr>
        <w:t>W zakresie niniejszego programu uruchomiono bony szkoleniowe dla osób młodych chcących zdobyć nowe kwalifikacje bądź uzyskać dodatkowe umiejętności pozwalające na powrót lub wejście na rynek pracy. Bon szkoleniowy stanowi gwarancję sfinansowania wskazanego przez bezrobotnego szkolenia niezbędnego do pojęcia zatrudnienia. Bony szkoleniowe otrzymały osoby, które uprawdopodobniły podjecie pracy po jego ukończeniu. W ramach bonów stażowych osoby młode zdobyły nowe umiejętności, roczne doświadczenie zawodowe. Staże zostały organizowane głównie u pracodawców, którzy zobowiązały się do zatrudnienia bezrobotnych po zakończeniu okresu odbywania stażu finansowanego ze środków Funduszu Pracy.</w:t>
      </w:r>
    </w:p>
    <w:p w:rsidR="00CA7A08" w:rsidRPr="00A2565A" w:rsidRDefault="00CA7A08" w:rsidP="00A2565A">
      <w:pPr>
        <w:spacing w:after="0" w:line="240" w:lineRule="auto"/>
        <w:jc w:val="both"/>
        <w:rPr>
          <w:rFonts w:ascii="Arial" w:hAnsi="Arial" w:cs="Arial"/>
          <w:sz w:val="20"/>
          <w:szCs w:val="20"/>
          <w:lang w:eastAsia="pl-PL"/>
        </w:rPr>
      </w:pPr>
    </w:p>
    <w:p w:rsidR="00CA7A08" w:rsidRPr="00A2565A" w:rsidRDefault="00CA7A08" w:rsidP="00A2565A">
      <w:pPr>
        <w:keepNext/>
        <w:spacing w:before="240" w:after="60" w:line="240" w:lineRule="auto"/>
        <w:outlineLvl w:val="2"/>
        <w:rPr>
          <w:rFonts w:ascii="Arial" w:hAnsi="Arial" w:cs="Arial"/>
          <w:b/>
          <w:bCs/>
          <w:sz w:val="26"/>
          <w:szCs w:val="26"/>
          <w:lang w:eastAsia="pl-PL"/>
        </w:rPr>
      </w:pPr>
      <w:r w:rsidRPr="00A2565A">
        <w:rPr>
          <w:rFonts w:ascii="Arial" w:hAnsi="Arial" w:cs="Arial"/>
          <w:b/>
          <w:bCs/>
          <w:sz w:val="26"/>
          <w:szCs w:val="26"/>
          <w:lang w:eastAsia="pl-PL"/>
        </w:rPr>
        <w:t>3. Program dla bezrobotnych będących w szczególnej sytuacji na rynku pracy</w:t>
      </w:r>
      <w:bookmarkEnd w:id="11"/>
      <w:r w:rsidRPr="00A2565A">
        <w:rPr>
          <w:rFonts w:ascii="Arial" w:hAnsi="Arial" w:cs="Arial"/>
          <w:b/>
          <w:bCs/>
          <w:sz w:val="26"/>
          <w:szCs w:val="26"/>
          <w:lang w:eastAsia="pl-PL"/>
        </w:rPr>
        <w:t xml:space="preserve"> </w:t>
      </w:r>
    </w:p>
    <w:p w:rsidR="00CA7A08" w:rsidRPr="00A2565A" w:rsidRDefault="00CA7A08" w:rsidP="00A2565A">
      <w:pPr>
        <w:spacing w:before="240" w:after="0" w:line="240" w:lineRule="auto"/>
        <w:jc w:val="both"/>
        <w:rPr>
          <w:rFonts w:ascii="Arial" w:hAnsi="Arial" w:cs="Arial"/>
          <w:sz w:val="20"/>
          <w:szCs w:val="20"/>
          <w:lang w:eastAsia="pl-PL"/>
        </w:rPr>
      </w:pPr>
      <w:r w:rsidRPr="00A2565A">
        <w:rPr>
          <w:rFonts w:ascii="Arial" w:hAnsi="Arial" w:cs="Arial"/>
          <w:sz w:val="20"/>
          <w:szCs w:val="20"/>
          <w:lang w:eastAsia="pl-PL"/>
        </w:rPr>
        <w:t xml:space="preserve">Program skierowany do długotrwale bezrobotnych, bezrobotnych korzystających ze świadczeń z pomocy społecznej, bezrobotnych posiadających co najmniej jedno dziecko do 6 roku życia lub co najmniej jedno dziecko niepełnosprawne do 18 roku życia, bezrobotnych niepełnosprawnych. </w:t>
      </w:r>
    </w:p>
    <w:p w:rsidR="00CA7A08" w:rsidRPr="00A2565A" w:rsidRDefault="00CA7A08" w:rsidP="00A2565A">
      <w:pPr>
        <w:spacing w:before="240" w:after="0" w:line="240" w:lineRule="auto"/>
        <w:jc w:val="both"/>
        <w:rPr>
          <w:rFonts w:ascii="Arial" w:hAnsi="Arial" w:cs="Arial"/>
          <w:sz w:val="20"/>
          <w:szCs w:val="20"/>
          <w:lang w:eastAsia="pl-PL"/>
        </w:rPr>
      </w:pPr>
    </w:p>
    <w:p w:rsidR="00CA7A08" w:rsidRPr="00A2565A" w:rsidRDefault="00CA7A08" w:rsidP="00A2565A">
      <w:pPr>
        <w:spacing w:after="0" w:line="240" w:lineRule="auto"/>
        <w:rPr>
          <w:rFonts w:ascii="Arial" w:hAnsi="Arial" w:cs="Arial"/>
          <w:sz w:val="20"/>
          <w:szCs w:val="20"/>
          <w:lang w:eastAsia="pl-PL"/>
        </w:rPr>
      </w:pPr>
      <w:r w:rsidRPr="00A2565A">
        <w:rPr>
          <w:rFonts w:ascii="Arial" w:hAnsi="Arial" w:cs="Arial"/>
          <w:sz w:val="20"/>
          <w:szCs w:val="20"/>
          <w:lang w:eastAsia="pl-PL"/>
        </w:rPr>
        <w:t>Okres realizacji programu: 15.09.2014r. do 31.12.2014r.</w:t>
      </w:r>
    </w:p>
    <w:p w:rsidR="00CA7A08" w:rsidRPr="00A2565A" w:rsidRDefault="00CA7A08" w:rsidP="00A2565A">
      <w:pPr>
        <w:spacing w:after="0" w:line="240" w:lineRule="auto"/>
        <w:rPr>
          <w:rFonts w:ascii="Arial" w:hAnsi="Arial" w:cs="Arial"/>
          <w:b/>
          <w:bCs/>
          <w:sz w:val="20"/>
          <w:szCs w:val="20"/>
          <w:lang w:eastAsia="pl-PL"/>
        </w:rPr>
      </w:pPr>
      <w:r w:rsidRPr="00A2565A">
        <w:rPr>
          <w:rFonts w:ascii="Arial" w:hAnsi="Arial" w:cs="Arial"/>
          <w:sz w:val="20"/>
          <w:szCs w:val="20"/>
          <w:lang w:eastAsia="pl-PL"/>
        </w:rPr>
        <w:t xml:space="preserve">Kwota dofinansowania programu: </w:t>
      </w:r>
      <w:r w:rsidRPr="00A2565A">
        <w:rPr>
          <w:rFonts w:ascii="Arial" w:hAnsi="Arial" w:cs="Arial"/>
          <w:b/>
          <w:bCs/>
          <w:sz w:val="20"/>
          <w:szCs w:val="20"/>
          <w:lang w:eastAsia="pl-PL"/>
        </w:rPr>
        <w:t xml:space="preserve">412.500,00 zł </w:t>
      </w:r>
    </w:p>
    <w:p w:rsidR="00CA7A08" w:rsidRPr="00A2565A" w:rsidRDefault="00CA7A08" w:rsidP="00A2565A">
      <w:pPr>
        <w:spacing w:after="0" w:line="240" w:lineRule="auto"/>
        <w:rPr>
          <w:rFonts w:ascii="Arial" w:hAnsi="Arial" w:cs="Arial"/>
          <w:b/>
          <w:bCs/>
          <w:sz w:val="20"/>
          <w:szCs w:val="20"/>
          <w:lang w:eastAsia="pl-PL"/>
        </w:rPr>
      </w:pPr>
    </w:p>
    <w:p w:rsidR="00CA7A08" w:rsidRPr="00A2565A" w:rsidRDefault="00CA7A08" w:rsidP="00A2565A">
      <w:pPr>
        <w:spacing w:after="0" w:line="240" w:lineRule="auto"/>
        <w:rPr>
          <w:rFonts w:ascii="Arial" w:hAnsi="Arial" w:cs="Arial"/>
          <w:b/>
          <w:bCs/>
          <w:sz w:val="20"/>
          <w:szCs w:val="20"/>
          <w:u w:val="single"/>
          <w:lang w:eastAsia="pl-PL"/>
        </w:rPr>
      </w:pPr>
      <w:r w:rsidRPr="00A2565A">
        <w:rPr>
          <w:rFonts w:ascii="Arial" w:hAnsi="Arial" w:cs="Arial"/>
          <w:b/>
          <w:bCs/>
          <w:sz w:val="20"/>
          <w:szCs w:val="20"/>
          <w:u w:val="single"/>
          <w:lang w:eastAsia="pl-PL"/>
        </w:rPr>
        <w:t>Założenia do programu:</w:t>
      </w:r>
    </w:p>
    <w:p w:rsidR="00CA7A08" w:rsidRPr="00A2565A" w:rsidRDefault="00CA7A08" w:rsidP="00A2565A">
      <w:pPr>
        <w:spacing w:after="0" w:line="240" w:lineRule="auto"/>
        <w:rPr>
          <w:rFonts w:ascii="Arial" w:hAnsi="Arial" w:cs="Arial"/>
          <w:b/>
          <w:bCs/>
          <w:sz w:val="20"/>
          <w:szCs w:val="20"/>
          <w:lang w:eastAsia="pl-PL"/>
        </w:rPr>
      </w:pPr>
    </w:p>
    <w:p w:rsidR="00CA7A08" w:rsidRPr="00A2565A" w:rsidRDefault="00CA7A08" w:rsidP="00A2565A">
      <w:pPr>
        <w:numPr>
          <w:ilvl w:val="0"/>
          <w:numId w:val="29"/>
        </w:numPr>
        <w:spacing w:after="0" w:line="240" w:lineRule="auto"/>
        <w:contextualSpacing/>
        <w:jc w:val="both"/>
        <w:rPr>
          <w:rFonts w:ascii="Arial" w:hAnsi="Arial" w:cs="Arial"/>
          <w:sz w:val="20"/>
          <w:szCs w:val="20"/>
        </w:rPr>
      </w:pPr>
      <w:r w:rsidRPr="00A2565A">
        <w:rPr>
          <w:rFonts w:ascii="Arial" w:hAnsi="Arial" w:cs="Arial"/>
          <w:sz w:val="20"/>
          <w:szCs w:val="20"/>
        </w:rPr>
        <w:t>Szkolenia indywidualne  – 20 osób,</w:t>
      </w:r>
    </w:p>
    <w:p w:rsidR="00CA7A08" w:rsidRPr="00A2565A" w:rsidRDefault="00CA7A08" w:rsidP="00A2565A">
      <w:pPr>
        <w:numPr>
          <w:ilvl w:val="0"/>
          <w:numId w:val="29"/>
        </w:numPr>
        <w:spacing w:after="0" w:line="240" w:lineRule="auto"/>
        <w:contextualSpacing/>
        <w:jc w:val="both"/>
        <w:rPr>
          <w:rFonts w:ascii="Arial" w:hAnsi="Arial" w:cs="Arial"/>
          <w:sz w:val="20"/>
          <w:szCs w:val="20"/>
        </w:rPr>
      </w:pPr>
      <w:r w:rsidRPr="00A2565A">
        <w:rPr>
          <w:rFonts w:ascii="Arial" w:hAnsi="Arial" w:cs="Arial"/>
          <w:sz w:val="20"/>
          <w:szCs w:val="20"/>
        </w:rPr>
        <w:t xml:space="preserve">Szkolenia grupowe  60 – osób, </w:t>
      </w:r>
    </w:p>
    <w:p w:rsidR="00CA7A08" w:rsidRPr="00A2565A" w:rsidRDefault="00CA7A08" w:rsidP="00A2565A">
      <w:pPr>
        <w:numPr>
          <w:ilvl w:val="0"/>
          <w:numId w:val="29"/>
        </w:numPr>
        <w:spacing w:after="0" w:line="240" w:lineRule="auto"/>
        <w:contextualSpacing/>
        <w:jc w:val="both"/>
        <w:rPr>
          <w:rFonts w:ascii="Arial" w:hAnsi="Arial" w:cs="Arial"/>
          <w:sz w:val="20"/>
          <w:szCs w:val="20"/>
        </w:rPr>
      </w:pPr>
      <w:r w:rsidRPr="00A2565A">
        <w:rPr>
          <w:rFonts w:ascii="Arial" w:hAnsi="Arial" w:cs="Arial"/>
          <w:sz w:val="20"/>
          <w:szCs w:val="20"/>
        </w:rPr>
        <w:t xml:space="preserve">Doposażenia miejsc pracy  -  10 stanowisk pracy, </w:t>
      </w:r>
    </w:p>
    <w:p w:rsidR="00CA7A08" w:rsidRPr="00A2565A" w:rsidRDefault="00CA7A08" w:rsidP="00A2565A">
      <w:pPr>
        <w:numPr>
          <w:ilvl w:val="0"/>
          <w:numId w:val="29"/>
        </w:numPr>
        <w:spacing w:after="0" w:line="240" w:lineRule="auto"/>
        <w:contextualSpacing/>
        <w:jc w:val="both"/>
        <w:rPr>
          <w:rFonts w:ascii="Arial" w:hAnsi="Arial" w:cs="Arial"/>
          <w:sz w:val="20"/>
          <w:szCs w:val="20"/>
        </w:rPr>
      </w:pPr>
      <w:r w:rsidRPr="00A2565A">
        <w:rPr>
          <w:rFonts w:ascii="Arial" w:hAnsi="Arial" w:cs="Arial"/>
          <w:sz w:val="20"/>
          <w:szCs w:val="20"/>
        </w:rPr>
        <w:t xml:space="preserve">Roboty publiczne – 15 miejsc pracy. </w:t>
      </w:r>
    </w:p>
    <w:p w:rsidR="00CA7A08" w:rsidRPr="00A2565A" w:rsidRDefault="00CA7A08" w:rsidP="00A2565A">
      <w:pPr>
        <w:spacing w:after="0" w:line="240" w:lineRule="auto"/>
        <w:ind w:firstLine="357"/>
        <w:jc w:val="both"/>
        <w:rPr>
          <w:rFonts w:ascii="Arial" w:hAnsi="Arial" w:cs="Arial"/>
          <w:snapToGrid w:val="0"/>
          <w:color w:val="000000"/>
          <w:sz w:val="24"/>
          <w:szCs w:val="24"/>
          <w:lang w:eastAsia="pl-PL"/>
        </w:rPr>
      </w:pPr>
      <w:r w:rsidRPr="00A2565A">
        <w:rPr>
          <w:rFonts w:ascii="Arial" w:hAnsi="Arial" w:cs="Arial"/>
          <w:sz w:val="20"/>
          <w:szCs w:val="20"/>
          <w:lang w:eastAsia="pl-PL"/>
        </w:rPr>
        <w:t>Celem projektu była aktywizacja zawodowa bezrobotnych będących w szczególnej sytuacji na rynku pracy a tym samym sukcesywne zmniejszenie liczby osób, które zaliczane są do tej grupy bezrobotnych. Celem niniejszego projektu była pomoc osobom bezrobotnym, w uzyskaniu zatrudnienia. Częstym powodem braku zatrudnienia wśród tej grupy bezrobotnych jest niedostosowanie posiadanych umiejętności i kwalifikacji zawodowych do wymogów lokalnego rynku pracy, a także mała mobilność. Organizacja robót publicznych jest nierzadko jedyną szansą aktywizacji tych osób szczególnie dla zamieszkałych na  terenów wiejskich.  Realizacja niniejszego projektu poprawiła sytuację materialną  osób zatrudnionych w ramach robót publicznych oraz wpłynęła na świadomość tej grupy bezrobotnych</w:t>
      </w:r>
    </w:p>
    <w:p w:rsidR="00CA7A08" w:rsidRPr="00A2565A" w:rsidRDefault="00CA7A08" w:rsidP="00A2565A">
      <w:pPr>
        <w:spacing w:after="0" w:line="240" w:lineRule="auto"/>
        <w:ind w:firstLine="360"/>
        <w:jc w:val="both"/>
        <w:rPr>
          <w:rFonts w:ascii="Arial" w:hAnsi="Arial" w:cs="Arial"/>
          <w:b/>
          <w:bCs/>
          <w:sz w:val="20"/>
          <w:szCs w:val="20"/>
          <w:lang w:eastAsia="pl-PL"/>
        </w:rPr>
      </w:pPr>
    </w:p>
    <w:p w:rsidR="00CA7A08" w:rsidRPr="00A2565A" w:rsidRDefault="00CA7A08" w:rsidP="00A2565A">
      <w:pPr>
        <w:spacing w:after="0" w:line="240" w:lineRule="auto"/>
        <w:rPr>
          <w:rFonts w:ascii="Times New Roman" w:hAnsi="Times New Roman" w:cs="Times New Roman"/>
          <w:sz w:val="24"/>
          <w:szCs w:val="24"/>
          <w:lang w:eastAsia="pl-PL"/>
        </w:rPr>
      </w:pPr>
    </w:p>
    <w:tbl>
      <w:tblPr>
        <w:tblW w:w="8920" w:type="dxa"/>
        <w:tblInd w:w="55" w:type="dxa"/>
        <w:tblCellMar>
          <w:left w:w="70" w:type="dxa"/>
          <w:right w:w="70" w:type="dxa"/>
        </w:tblCellMar>
        <w:tblLook w:val="00A0"/>
      </w:tblPr>
      <w:tblGrid>
        <w:gridCol w:w="2333"/>
        <w:gridCol w:w="880"/>
        <w:gridCol w:w="204"/>
        <w:gridCol w:w="1054"/>
        <w:gridCol w:w="1483"/>
        <w:gridCol w:w="1483"/>
        <w:gridCol w:w="1483"/>
      </w:tblGrid>
      <w:tr w:rsidR="00CA7A08" w:rsidRPr="00462BD6">
        <w:trPr>
          <w:trHeight w:val="300"/>
        </w:trPr>
        <w:tc>
          <w:tcPr>
            <w:tcW w:w="8920" w:type="dxa"/>
            <w:gridSpan w:val="7"/>
            <w:tcBorders>
              <w:top w:val="nil"/>
              <w:left w:val="nil"/>
              <w:bottom w:val="nil"/>
              <w:right w:val="nil"/>
            </w:tcBorders>
            <w:noWrap/>
            <w:vAlign w:val="bottom"/>
          </w:tcPr>
          <w:p w:rsidR="00CA7A08" w:rsidRPr="00A2565A" w:rsidRDefault="00CA7A08" w:rsidP="00A2565A">
            <w:pPr>
              <w:keepNext/>
              <w:spacing w:after="0" w:line="240" w:lineRule="auto"/>
              <w:jc w:val="both"/>
              <w:rPr>
                <w:rFonts w:ascii="Arial" w:hAnsi="Arial" w:cs="Arial"/>
                <w:b/>
                <w:bCs/>
                <w:sz w:val="28"/>
                <w:szCs w:val="28"/>
                <w:lang w:eastAsia="pl-PL"/>
              </w:rPr>
            </w:pPr>
            <w:r w:rsidRPr="00A2565A">
              <w:rPr>
                <w:rFonts w:ascii="Arial" w:hAnsi="Arial" w:cs="Arial"/>
                <w:b/>
                <w:bCs/>
                <w:sz w:val="28"/>
                <w:szCs w:val="28"/>
                <w:lang w:eastAsia="pl-PL"/>
              </w:rPr>
              <w:t>Rozliczenie środków limitu Funduszu Pracy oraz środków Funduszu Pracy przeznaczonych na współfinansowanie projektu systemowego w ramach POKL wydatkowanych w 2014r. na poszczególne zadania</w:t>
            </w:r>
          </w:p>
          <w:p w:rsidR="00CA7A08" w:rsidRPr="00A2565A" w:rsidRDefault="00CA7A08" w:rsidP="00A2565A">
            <w:pPr>
              <w:spacing w:after="0" w:line="240" w:lineRule="auto"/>
              <w:rPr>
                <w:b/>
                <w:bCs/>
                <w:color w:val="000000"/>
                <w:sz w:val="28"/>
                <w:szCs w:val="28"/>
                <w:lang w:eastAsia="pl-PL"/>
              </w:rPr>
            </w:pPr>
          </w:p>
        </w:tc>
      </w:tr>
      <w:tr w:rsidR="00CA7A08" w:rsidRPr="00462BD6">
        <w:trPr>
          <w:trHeight w:val="315"/>
        </w:trPr>
        <w:tc>
          <w:tcPr>
            <w:tcW w:w="2333" w:type="dxa"/>
            <w:tcBorders>
              <w:top w:val="nil"/>
              <w:left w:val="nil"/>
              <w:bottom w:val="nil"/>
              <w:right w:val="nil"/>
            </w:tcBorders>
            <w:noWrap/>
            <w:vAlign w:val="bottom"/>
          </w:tcPr>
          <w:p w:rsidR="00CA7A08" w:rsidRPr="00A2565A" w:rsidRDefault="00CA7A08" w:rsidP="00A2565A">
            <w:pPr>
              <w:spacing w:after="0" w:line="240" w:lineRule="auto"/>
              <w:rPr>
                <w:color w:val="000000"/>
                <w:sz w:val="28"/>
                <w:szCs w:val="28"/>
                <w:lang w:eastAsia="pl-PL"/>
              </w:rPr>
            </w:pPr>
          </w:p>
        </w:tc>
        <w:tc>
          <w:tcPr>
            <w:tcW w:w="880" w:type="dxa"/>
            <w:tcBorders>
              <w:top w:val="nil"/>
              <w:left w:val="nil"/>
              <w:bottom w:val="nil"/>
              <w:right w:val="nil"/>
            </w:tcBorders>
            <w:noWrap/>
            <w:vAlign w:val="bottom"/>
          </w:tcPr>
          <w:p w:rsidR="00CA7A08" w:rsidRPr="00A2565A" w:rsidRDefault="00CA7A08" w:rsidP="00A2565A">
            <w:pPr>
              <w:spacing w:after="0" w:line="240" w:lineRule="auto"/>
              <w:rPr>
                <w:color w:val="000000"/>
                <w:sz w:val="28"/>
                <w:szCs w:val="28"/>
                <w:lang w:eastAsia="pl-PL"/>
              </w:rPr>
            </w:pPr>
          </w:p>
        </w:tc>
        <w:tc>
          <w:tcPr>
            <w:tcW w:w="1258" w:type="dxa"/>
            <w:gridSpan w:val="2"/>
            <w:tcBorders>
              <w:top w:val="nil"/>
              <w:left w:val="nil"/>
              <w:bottom w:val="nil"/>
              <w:right w:val="nil"/>
            </w:tcBorders>
            <w:noWrap/>
            <w:vAlign w:val="bottom"/>
          </w:tcPr>
          <w:p w:rsidR="00CA7A08" w:rsidRPr="00A2565A" w:rsidRDefault="00CA7A08" w:rsidP="00A2565A">
            <w:pPr>
              <w:spacing w:after="0" w:line="240" w:lineRule="auto"/>
              <w:rPr>
                <w:color w:val="000000"/>
                <w:sz w:val="28"/>
                <w:szCs w:val="28"/>
                <w:lang w:eastAsia="pl-PL"/>
              </w:rPr>
            </w:pPr>
          </w:p>
        </w:tc>
        <w:tc>
          <w:tcPr>
            <w:tcW w:w="1483" w:type="dxa"/>
            <w:tcBorders>
              <w:top w:val="nil"/>
              <w:left w:val="nil"/>
              <w:bottom w:val="nil"/>
              <w:right w:val="nil"/>
            </w:tcBorders>
            <w:noWrap/>
            <w:vAlign w:val="bottom"/>
          </w:tcPr>
          <w:p w:rsidR="00CA7A08" w:rsidRPr="00A2565A" w:rsidRDefault="00CA7A08" w:rsidP="00A2565A">
            <w:pPr>
              <w:spacing w:after="0" w:line="240" w:lineRule="auto"/>
              <w:rPr>
                <w:color w:val="000000"/>
                <w:sz w:val="28"/>
                <w:szCs w:val="28"/>
                <w:lang w:eastAsia="pl-PL"/>
              </w:rPr>
            </w:pPr>
          </w:p>
        </w:tc>
        <w:tc>
          <w:tcPr>
            <w:tcW w:w="1483" w:type="dxa"/>
            <w:tcBorders>
              <w:top w:val="nil"/>
              <w:left w:val="nil"/>
              <w:bottom w:val="nil"/>
              <w:right w:val="nil"/>
            </w:tcBorders>
            <w:noWrap/>
            <w:vAlign w:val="bottom"/>
          </w:tcPr>
          <w:p w:rsidR="00CA7A08" w:rsidRPr="00A2565A" w:rsidRDefault="00CA7A08" w:rsidP="00A2565A">
            <w:pPr>
              <w:spacing w:after="0" w:line="240" w:lineRule="auto"/>
              <w:rPr>
                <w:color w:val="000000"/>
                <w:sz w:val="28"/>
                <w:szCs w:val="28"/>
                <w:lang w:eastAsia="pl-PL"/>
              </w:rPr>
            </w:pPr>
          </w:p>
        </w:tc>
        <w:tc>
          <w:tcPr>
            <w:tcW w:w="1483" w:type="dxa"/>
            <w:tcBorders>
              <w:top w:val="nil"/>
              <w:left w:val="nil"/>
              <w:bottom w:val="nil"/>
              <w:right w:val="nil"/>
            </w:tcBorders>
            <w:noWrap/>
            <w:vAlign w:val="bottom"/>
          </w:tcPr>
          <w:p w:rsidR="00CA7A08" w:rsidRPr="00A2565A" w:rsidRDefault="00CA7A08" w:rsidP="00A2565A">
            <w:pPr>
              <w:spacing w:after="0" w:line="240" w:lineRule="auto"/>
              <w:rPr>
                <w:color w:val="000000"/>
                <w:sz w:val="28"/>
                <w:szCs w:val="28"/>
                <w:lang w:eastAsia="pl-PL"/>
              </w:rPr>
            </w:pPr>
          </w:p>
        </w:tc>
      </w:tr>
      <w:tr w:rsidR="00CA7A08" w:rsidRPr="00462BD6">
        <w:trPr>
          <w:trHeight w:val="615"/>
        </w:trPr>
        <w:tc>
          <w:tcPr>
            <w:tcW w:w="2333" w:type="dxa"/>
            <w:vMerge w:val="restart"/>
            <w:tcBorders>
              <w:top w:val="single" w:sz="8" w:space="0" w:color="auto"/>
              <w:left w:val="single" w:sz="8" w:space="0" w:color="auto"/>
              <w:bottom w:val="single" w:sz="8" w:space="0" w:color="000000"/>
              <w:right w:val="single" w:sz="8"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Formy aktywizacji</w:t>
            </w:r>
          </w:p>
        </w:tc>
        <w:tc>
          <w:tcPr>
            <w:tcW w:w="2138" w:type="dxa"/>
            <w:gridSpan w:val="3"/>
            <w:tcBorders>
              <w:top w:val="single" w:sz="8" w:space="0" w:color="auto"/>
              <w:left w:val="nil"/>
              <w:bottom w:val="single" w:sz="4" w:space="0" w:color="auto"/>
              <w:right w:val="single" w:sz="8" w:space="0" w:color="000000"/>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xml:space="preserve">Wydatki 2014 r. </w:t>
            </w:r>
          </w:p>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/tys. Zł/</w:t>
            </w:r>
          </w:p>
        </w:tc>
        <w:tc>
          <w:tcPr>
            <w:tcW w:w="1483" w:type="dxa"/>
            <w:vMerge w:val="restart"/>
            <w:tcBorders>
              <w:top w:val="single" w:sz="8" w:space="0" w:color="auto"/>
              <w:left w:val="single" w:sz="8" w:space="0" w:color="auto"/>
              <w:bottom w:val="single" w:sz="8" w:space="0" w:color="000000"/>
              <w:right w:val="single" w:sz="8"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Liczba osób objętych aktywizacją (FP)</w:t>
            </w:r>
          </w:p>
        </w:tc>
        <w:tc>
          <w:tcPr>
            <w:tcW w:w="1483" w:type="dxa"/>
            <w:vMerge w:val="restart"/>
            <w:tcBorders>
              <w:top w:val="single" w:sz="8" w:space="0" w:color="auto"/>
              <w:left w:val="single" w:sz="8" w:space="0" w:color="auto"/>
              <w:bottom w:val="single" w:sz="8" w:space="0" w:color="000000"/>
              <w:right w:val="single" w:sz="8"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Liczba osób objętych aktywizacją POKL 6.1.3)</w:t>
            </w:r>
          </w:p>
        </w:tc>
        <w:tc>
          <w:tcPr>
            <w:tcW w:w="1483" w:type="dxa"/>
            <w:vMerge w:val="restart"/>
            <w:tcBorders>
              <w:top w:val="single" w:sz="8" w:space="0" w:color="auto"/>
              <w:left w:val="single" w:sz="8" w:space="0" w:color="auto"/>
              <w:bottom w:val="single" w:sz="8" w:space="0" w:color="000000"/>
              <w:right w:val="single" w:sz="8"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Ogółem liczba osób objętych aktywizacją</w:t>
            </w:r>
          </w:p>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w 2014r.</w:t>
            </w:r>
          </w:p>
        </w:tc>
      </w:tr>
      <w:tr w:rsidR="00CA7A08" w:rsidRPr="00462BD6">
        <w:trPr>
          <w:trHeight w:val="585"/>
        </w:trPr>
        <w:tc>
          <w:tcPr>
            <w:tcW w:w="2333" w:type="dxa"/>
            <w:vMerge/>
            <w:tcBorders>
              <w:top w:val="single" w:sz="8" w:space="0" w:color="auto"/>
              <w:left w:val="single" w:sz="8" w:space="0" w:color="auto"/>
              <w:bottom w:val="single" w:sz="8" w:space="0" w:color="000000"/>
              <w:right w:val="single" w:sz="8" w:space="0" w:color="auto"/>
            </w:tcBorders>
            <w:vAlign w:val="center"/>
          </w:tcPr>
          <w:p w:rsidR="00CA7A08" w:rsidRPr="00A2565A" w:rsidRDefault="00CA7A08" w:rsidP="00A2565A">
            <w:pPr>
              <w:spacing w:after="0" w:line="240" w:lineRule="auto"/>
              <w:rPr>
                <w:color w:val="000000"/>
                <w:sz w:val="28"/>
                <w:szCs w:val="28"/>
                <w:lang w:eastAsia="pl-PL"/>
              </w:rPr>
            </w:pPr>
          </w:p>
        </w:tc>
        <w:tc>
          <w:tcPr>
            <w:tcW w:w="1084" w:type="dxa"/>
            <w:gridSpan w:val="2"/>
            <w:tcBorders>
              <w:top w:val="nil"/>
              <w:left w:val="nil"/>
              <w:bottom w:val="single" w:sz="8"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FP</w:t>
            </w:r>
          </w:p>
        </w:tc>
        <w:tc>
          <w:tcPr>
            <w:tcW w:w="1054" w:type="dxa"/>
            <w:tcBorders>
              <w:top w:val="nil"/>
              <w:left w:val="nil"/>
              <w:bottom w:val="single" w:sz="8" w:space="0" w:color="auto"/>
              <w:right w:val="single" w:sz="8"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POKL 6.1.3</w:t>
            </w:r>
          </w:p>
        </w:tc>
        <w:tc>
          <w:tcPr>
            <w:tcW w:w="1483" w:type="dxa"/>
            <w:vMerge/>
            <w:tcBorders>
              <w:top w:val="single" w:sz="8" w:space="0" w:color="auto"/>
              <w:left w:val="single" w:sz="8" w:space="0" w:color="auto"/>
              <w:bottom w:val="single" w:sz="8" w:space="0" w:color="000000"/>
              <w:right w:val="single" w:sz="8" w:space="0" w:color="auto"/>
            </w:tcBorders>
            <w:vAlign w:val="center"/>
          </w:tcPr>
          <w:p w:rsidR="00CA7A08" w:rsidRPr="00A2565A" w:rsidRDefault="00CA7A08" w:rsidP="00A2565A">
            <w:pPr>
              <w:spacing w:after="0" w:line="240" w:lineRule="auto"/>
              <w:rPr>
                <w:color w:val="000000"/>
                <w:sz w:val="28"/>
                <w:szCs w:val="28"/>
                <w:lang w:eastAsia="pl-PL"/>
              </w:rPr>
            </w:pPr>
          </w:p>
        </w:tc>
        <w:tc>
          <w:tcPr>
            <w:tcW w:w="1483" w:type="dxa"/>
            <w:vMerge/>
            <w:tcBorders>
              <w:top w:val="single" w:sz="8" w:space="0" w:color="auto"/>
              <w:left w:val="single" w:sz="8" w:space="0" w:color="auto"/>
              <w:bottom w:val="single" w:sz="8" w:space="0" w:color="000000"/>
              <w:right w:val="single" w:sz="8" w:space="0" w:color="auto"/>
            </w:tcBorders>
            <w:vAlign w:val="center"/>
          </w:tcPr>
          <w:p w:rsidR="00CA7A08" w:rsidRPr="00A2565A" w:rsidRDefault="00CA7A08" w:rsidP="00A2565A">
            <w:pPr>
              <w:spacing w:after="0" w:line="240" w:lineRule="auto"/>
              <w:rPr>
                <w:color w:val="000000"/>
                <w:sz w:val="28"/>
                <w:szCs w:val="28"/>
                <w:lang w:eastAsia="pl-PL"/>
              </w:rPr>
            </w:pPr>
          </w:p>
        </w:tc>
        <w:tc>
          <w:tcPr>
            <w:tcW w:w="1483" w:type="dxa"/>
            <w:vMerge/>
            <w:tcBorders>
              <w:top w:val="single" w:sz="8" w:space="0" w:color="auto"/>
              <w:left w:val="single" w:sz="8" w:space="0" w:color="auto"/>
              <w:bottom w:val="single" w:sz="8" w:space="0" w:color="000000"/>
              <w:right w:val="single" w:sz="8" w:space="0" w:color="auto"/>
            </w:tcBorders>
            <w:vAlign w:val="center"/>
          </w:tcPr>
          <w:p w:rsidR="00CA7A08" w:rsidRPr="00A2565A" w:rsidRDefault="00CA7A08" w:rsidP="00A2565A">
            <w:pPr>
              <w:spacing w:after="0" w:line="240" w:lineRule="auto"/>
              <w:rPr>
                <w:color w:val="000000"/>
                <w:sz w:val="28"/>
                <w:szCs w:val="28"/>
                <w:lang w:eastAsia="pl-PL"/>
              </w:rPr>
            </w:pP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Szkolenia</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95,2</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283,3</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19</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138</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157</w:t>
            </w: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b/>
                <w:bCs/>
                <w:color w:val="000000"/>
                <w:sz w:val="28"/>
                <w:szCs w:val="28"/>
                <w:lang w:eastAsia="pl-PL"/>
              </w:rPr>
            </w:pPr>
            <w:r w:rsidRPr="00A2565A">
              <w:rPr>
                <w:b/>
                <w:bCs/>
                <w:color w:val="000000"/>
                <w:sz w:val="28"/>
                <w:szCs w:val="28"/>
                <w:lang w:eastAsia="pl-PL"/>
              </w:rPr>
              <w:t>Bony szkoleniowe</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81,7</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18</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18</w:t>
            </w: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Prace interwencyjne</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297,3</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72</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72</w:t>
            </w: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Roboty publiczne</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326,2</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59</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59</w:t>
            </w: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Staż</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1 793,4</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2 229,6</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309</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255</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564</w:t>
            </w: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b/>
                <w:bCs/>
                <w:color w:val="000000"/>
                <w:sz w:val="28"/>
                <w:szCs w:val="28"/>
                <w:lang w:eastAsia="pl-PL"/>
              </w:rPr>
            </w:pPr>
            <w:r w:rsidRPr="00A2565A">
              <w:rPr>
                <w:b/>
                <w:bCs/>
                <w:color w:val="000000"/>
                <w:sz w:val="28"/>
                <w:szCs w:val="28"/>
                <w:lang w:eastAsia="pl-PL"/>
              </w:rPr>
              <w:t>Bony Stażowe</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191,0</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44 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44</w:t>
            </w: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Doposażenia   m/p</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236,4</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154,0</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12</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7</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19</w:t>
            </w:r>
          </w:p>
        </w:tc>
      </w:tr>
      <w:tr w:rsidR="00CA7A08" w:rsidRPr="00462BD6">
        <w:trPr>
          <w:trHeight w:val="6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Dojazdy do miejsca odbywania stażu</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11,4</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w:t>
            </w:r>
          </w:p>
        </w:tc>
      </w:tr>
      <w:tr w:rsidR="00CA7A08" w:rsidRPr="00462BD6">
        <w:trPr>
          <w:trHeight w:val="555"/>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Prace społeczno-użyteczne</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78,6</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99</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99</w:t>
            </w: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Koszty badań lekarskich</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0,7</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14</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14</w:t>
            </w: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Studia podyplomowe</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14,8</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4</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0</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4</w:t>
            </w:r>
          </w:p>
        </w:tc>
      </w:tr>
      <w:tr w:rsidR="00CA7A08" w:rsidRPr="00462BD6">
        <w:trPr>
          <w:trHeight w:val="9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xml:space="preserve">Jednorazowe środki na podjęcie działalności gospodarczej </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rPr>
                <w:color w:val="000000"/>
                <w:sz w:val="28"/>
                <w:szCs w:val="28"/>
                <w:lang w:eastAsia="pl-PL"/>
              </w:rPr>
            </w:pPr>
            <w:r w:rsidRPr="00A2565A">
              <w:rPr>
                <w:color w:val="000000"/>
                <w:sz w:val="28"/>
                <w:szCs w:val="28"/>
                <w:lang w:eastAsia="pl-PL"/>
              </w:rPr>
              <w:t> </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1 901,5</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 </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96</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96</w:t>
            </w:r>
          </w:p>
        </w:tc>
      </w:tr>
      <w:tr w:rsidR="00CA7A08" w:rsidRPr="00462BD6">
        <w:trPr>
          <w:trHeight w:val="300"/>
        </w:trPr>
        <w:tc>
          <w:tcPr>
            <w:tcW w:w="2333" w:type="dxa"/>
            <w:tcBorders>
              <w:top w:val="nil"/>
              <w:left w:val="single" w:sz="4" w:space="0" w:color="auto"/>
              <w:bottom w:val="single" w:sz="4" w:space="0" w:color="auto"/>
              <w:right w:val="single" w:sz="4" w:space="0" w:color="auto"/>
            </w:tcBorders>
            <w:vAlign w:val="center"/>
          </w:tcPr>
          <w:p w:rsidR="00CA7A08" w:rsidRPr="00A2565A" w:rsidRDefault="00CA7A08" w:rsidP="00A2565A">
            <w:pPr>
              <w:spacing w:after="0" w:line="240" w:lineRule="auto"/>
              <w:jc w:val="center"/>
              <w:rPr>
                <w:b/>
                <w:bCs/>
                <w:i/>
                <w:iCs/>
                <w:color w:val="000000"/>
                <w:sz w:val="28"/>
                <w:szCs w:val="28"/>
                <w:lang w:eastAsia="pl-PL"/>
              </w:rPr>
            </w:pPr>
            <w:r w:rsidRPr="00A2565A">
              <w:rPr>
                <w:b/>
                <w:bCs/>
                <w:i/>
                <w:iCs/>
                <w:color w:val="000000"/>
                <w:sz w:val="28"/>
                <w:szCs w:val="28"/>
                <w:lang w:eastAsia="pl-PL"/>
              </w:rPr>
              <w:t>Ogółem wydatki 2014r.</w:t>
            </w:r>
          </w:p>
        </w:tc>
        <w:tc>
          <w:tcPr>
            <w:tcW w:w="1084" w:type="dxa"/>
            <w:gridSpan w:val="2"/>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b/>
                <w:bCs/>
                <w:color w:val="000000"/>
                <w:sz w:val="28"/>
                <w:szCs w:val="28"/>
                <w:lang w:eastAsia="pl-PL"/>
              </w:rPr>
            </w:pPr>
            <w:r w:rsidRPr="00A2565A">
              <w:rPr>
                <w:b/>
                <w:bCs/>
                <w:color w:val="000000"/>
                <w:sz w:val="28"/>
                <w:szCs w:val="28"/>
                <w:lang w:eastAsia="pl-PL"/>
              </w:rPr>
              <w:t>3 126,7</w:t>
            </w:r>
          </w:p>
        </w:tc>
        <w:tc>
          <w:tcPr>
            <w:tcW w:w="1054"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right"/>
              <w:rPr>
                <w:color w:val="000000"/>
                <w:sz w:val="28"/>
                <w:szCs w:val="28"/>
                <w:lang w:eastAsia="pl-PL"/>
              </w:rPr>
            </w:pPr>
            <w:r w:rsidRPr="00A2565A">
              <w:rPr>
                <w:color w:val="000000"/>
                <w:sz w:val="28"/>
                <w:szCs w:val="28"/>
                <w:lang w:eastAsia="pl-PL"/>
              </w:rPr>
              <w:t>4 568,4</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650</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496</w:t>
            </w:r>
          </w:p>
        </w:tc>
        <w:tc>
          <w:tcPr>
            <w:tcW w:w="1483" w:type="dxa"/>
            <w:tcBorders>
              <w:top w:val="nil"/>
              <w:left w:val="nil"/>
              <w:bottom w:val="single" w:sz="4" w:space="0" w:color="auto"/>
              <w:right w:val="single" w:sz="4" w:space="0" w:color="auto"/>
            </w:tcBorders>
            <w:noWrap/>
            <w:vAlign w:val="center"/>
          </w:tcPr>
          <w:p w:rsidR="00CA7A08" w:rsidRPr="00A2565A" w:rsidRDefault="00CA7A08" w:rsidP="00A2565A">
            <w:pPr>
              <w:spacing w:after="0" w:line="240" w:lineRule="auto"/>
              <w:jc w:val="center"/>
              <w:rPr>
                <w:color w:val="000000"/>
                <w:sz w:val="28"/>
                <w:szCs w:val="28"/>
                <w:lang w:eastAsia="pl-PL"/>
              </w:rPr>
            </w:pPr>
            <w:r w:rsidRPr="00A2565A">
              <w:rPr>
                <w:color w:val="000000"/>
                <w:sz w:val="28"/>
                <w:szCs w:val="28"/>
                <w:lang w:eastAsia="pl-PL"/>
              </w:rPr>
              <w:t>1146</w:t>
            </w:r>
          </w:p>
        </w:tc>
      </w:tr>
    </w:tbl>
    <w:p w:rsidR="00CA7A08" w:rsidRDefault="00CA7A08"/>
    <w:p w:rsidR="00CA7A08" w:rsidRPr="00A2565A" w:rsidRDefault="00CA7A08" w:rsidP="00A2565A">
      <w:pPr>
        <w:keepNext/>
        <w:spacing w:before="240" w:after="60" w:line="240" w:lineRule="auto"/>
        <w:outlineLvl w:val="2"/>
        <w:rPr>
          <w:rFonts w:ascii="Arial" w:hAnsi="Arial" w:cs="Arial"/>
          <w:b/>
          <w:bCs/>
          <w:sz w:val="26"/>
          <w:szCs w:val="26"/>
          <w:lang w:eastAsia="pl-PL"/>
        </w:rPr>
      </w:pPr>
      <w:bookmarkStart w:id="12" w:name="_Toc384209898"/>
      <w:r w:rsidRPr="00A2565A">
        <w:rPr>
          <w:rFonts w:ascii="Arial" w:hAnsi="Arial" w:cs="Arial"/>
          <w:b/>
          <w:bCs/>
          <w:sz w:val="26"/>
          <w:szCs w:val="26"/>
          <w:lang w:eastAsia="pl-PL"/>
        </w:rPr>
        <w:t>Program „Aktywizacja –praca– sukces” 2014r.</w:t>
      </w:r>
      <w:bookmarkEnd w:id="12"/>
      <w:r w:rsidRPr="00A2565A">
        <w:rPr>
          <w:rFonts w:ascii="Arial" w:hAnsi="Arial" w:cs="Arial"/>
          <w:b/>
          <w:bCs/>
          <w:sz w:val="26"/>
          <w:szCs w:val="26"/>
          <w:lang w:eastAsia="pl-PL"/>
        </w:rPr>
        <w:t xml:space="preserve"> </w:t>
      </w:r>
    </w:p>
    <w:p w:rsidR="00CA7A08" w:rsidRPr="00A2565A" w:rsidRDefault="00CA7A08" w:rsidP="00A2565A">
      <w:pPr>
        <w:spacing w:after="0" w:line="240" w:lineRule="auto"/>
        <w:rPr>
          <w:rFonts w:ascii="Times New Roman" w:hAnsi="Times New Roman" w:cs="Times New Roman"/>
          <w:sz w:val="24"/>
          <w:szCs w:val="24"/>
          <w:lang w:eastAsia="pl-PL"/>
        </w:rPr>
      </w:pPr>
    </w:p>
    <w:p w:rsidR="00CA7A08" w:rsidRPr="00A2565A" w:rsidRDefault="00CA7A08" w:rsidP="00A2565A">
      <w:pPr>
        <w:spacing w:after="0" w:line="240" w:lineRule="auto"/>
        <w:jc w:val="both"/>
        <w:rPr>
          <w:rFonts w:ascii="Arial" w:hAnsi="Arial" w:cs="Arial"/>
          <w:sz w:val="20"/>
          <w:szCs w:val="20"/>
          <w:lang w:eastAsia="pl-PL"/>
        </w:rPr>
      </w:pPr>
      <w:r w:rsidRPr="00A2565A">
        <w:rPr>
          <w:rFonts w:ascii="Arial" w:hAnsi="Arial" w:cs="Arial"/>
          <w:sz w:val="20"/>
          <w:szCs w:val="20"/>
          <w:lang w:eastAsia="pl-PL"/>
        </w:rPr>
        <w:t>Priorytet VI. Rynek pracy otwarty dla wszystkich.</w:t>
      </w:r>
    </w:p>
    <w:p w:rsidR="00CA7A08" w:rsidRPr="00A2565A" w:rsidRDefault="00CA7A08" w:rsidP="00A2565A">
      <w:pPr>
        <w:spacing w:after="0" w:line="240" w:lineRule="auto"/>
        <w:jc w:val="both"/>
        <w:rPr>
          <w:rFonts w:ascii="Arial" w:hAnsi="Arial" w:cs="Arial"/>
          <w:sz w:val="20"/>
          <w:szCs w:val="20"/>
          <w:lang w:eastAsia="pl-PL"/>
        </w:rPr>
      </w:pPr>
      <w:r w:rsidRPr="00A2565A">
        <w:rPr>
          <w:rFonts w:ascii="Arial" w:hAnsi="Arial" w:cs="Arial"/>
          <w:sz w:val="20"/>
          <w:szCs w:val="20"/>
          <w:lang w:eastAsia="pl-PL"/>
        </w:rPr>
        <w:t>Działanie 6.1. Poprawa dostępu do zatrudnienia oraz wspieranie aktywności zawodowej w regionie.</w:t>
      </w:r>
    </w:p>
    <w:p w:rsidR="00CA7A08" w:rsidRPr="00A2565A" w:rsidRDefault="00CA7A08" w:rsidP="00A2565A">
      <w:pPr>
        <w:spacing w:after="0" w:line="240" w:lineRule="auto"/>
        <w:jc w:val="both"/>
        <w:rPr>
          <w:rFonts w:ascii="Arial" w:hAnsi="Arial" w:cs="Arial"/>
          <w:sz w:val="20"/>
          <w:szCs w:val="20"/>
          <w:lang w:eastAsia="pl-PL"/>
        </w:rPr>
      </w:pPr>
      <w:r w:rsidRPr="00A2565A">
        <w:rPr>
          <w:rFonts w:ascii="Arial" w:hAnsi="Arial" w:cs="Arial"/>
          <w:b/>
          <w:bCs/>
          <w:sz w:val="20"/>
          <w:szCs w:val="20"/>
          <w:lang w:eastAsia="pl-PL"/>
        </w:rPr>
        <w:t>Poddziałanie 6.1.3 Poprawa zdolności do zatrudnienia oraz podnoszenie poziomu aktywności zawodowej osób bezrobotnych</w:t>
      </w:r>
      <w:r w:rsidRPr="00A2565A">
        <w:rPr>
          <w:rFonts w:ascii="Arial" w:hAnsi="Arial" w:cs="Arial"/>
          <w:sz w:val="20"/>
          <w:szCs w:val="20"/>
          <w:lang w:eastAsia="pl-PL"/>
        </w:rPr>
        <w:t>.</w:t>
      </w:r>
    </w:p>
    <w:p w:rsidR="00CA7A08" w:rsidRPr="00A2565A" w:rsidRDefault="00CA7A08" w:rsidP="00A2565A">
      <w:pPr>
        <w:spacing w:after="0" w:line="240" w:lineRule="auto"/>
        <w:ind w:firstLine="709"/>
        <w:jc w:val="both"/>
        <w:rPr>
          <w:rFonts w:ascii="Arial" w:hAnsi="Arial" w:cs="Arial"/>
          <w:sz w:val="20"/>
          <w:szCs w:val="20"/>
          <w:lang w:eastAsia="pl-PL"/>
        </w:rPr>
      </w:pPr>
      <w:r w:rsidRPr="00A2565A">
        <w:rPr>
          <w:rFonts w:ascii="Arial" w:hAnsi="Arial" w:cs="Arial"/>
          <w:sz w:val="20"/>
          <w:szCs w:val="20"/>
          <w:lang w:eastAsia="pl-PL"/>
        </w:rPr>
        <w:t xml:space="preserve">Celem projektu jest aktywizacja zawodowa osób bezrobotnych oraz zwiększenie ich szans na integrację zawodową i społeczną. </w:t>
      </w:r>
    </w:p>
    <w:p w:rsidR="00CA7A08" w:rsidRPr="00A2565A" w:rsidRDefault="00CA7A08" w:rsidP="00A2565A">
      <w:pPr>
        <w:spacing w:after="0" w:line="240" w:lineRule="auto"/>
        <w:jc w:val="both"/>
        <w:rPr>
          <w:rFonts w:ascii="Arial" w:hAnsi="Arial" w:cs="Arial"/>
          <w:sz w:val="20"/>
          <w:szCs w:val="20"/>
          <w:lang w:eastAsia="pl-PL"/>
        </w:rPr>
      </w:pPr>
      <w:r w:rsidRPr="00A2565A">
        <w:rPr>
          <w:rFonts w:ascii="Arial" w:hAnsi="Arial" w:cs="Arial"/>
          <w:sz w:val="20"/>
          <w:szCs w:val="20"/>
          <w:lang w:eastAsia="pl-PL"/>
        </w:rPr>
        <w:t>W ramach projektu realizowano następujące formy wsparcia:</w:t>
      </w:r>
    </w:p>
    <w:p w:rsidR="00CA7A08" w:rsidRPr="00A2565A" w:rsidRDefault="00CA7A08" w:rsidP="00A2565A">
      <w:pPr>
        <w:numPr>
          <w:ilvl w:val="0"/>
          <w:numId w:val="31"/>
        </w:numPr>
        <w:spacing w:before="100" w:beforeAutospacing="1" w:after="100" w:afterAutospacing="1" w:line="240" w:lineRule="auto"/>
        <w:rPr>
          <w:rFonts w:ascii="Arial" w:hAnsi="Arial" w:cs="Arial"/>
          <w:sz w:val="20"/>
          <w:szCs w:val="20"/>
          <w:lang w:eastAsia="pl-PL"/>
        </w:rPr>
      </w:pPr>
      <w:r w:rsidRPr="00A2565A">
        <w:rPr>
          <w:rFonts w:ascii="Arial" w:hAnsi="Arial" w:cs="Arial"/>
          <w:sz w:val="20"/>
          <w:szCs w:val="20"/>
          <w:lang w:eastAsia="pl-PL"/>
        </w:rPr>
        <w:t>staże zawodowe,</w:t>
      </w:r>
    </w:p>
    <w:p w:rsidR="00CA7A08" w:rsidRPr="00A2565A" w:rsidRDefault="00CA7A08" w:rsidP="00A2565A">
      <w:pPr>
        <w:numPr>
          <w:ilvl w:val="0"/>
          <w:numId w:val="31"/>
        </w:numPr>
        <w:spacing w:before="100" w:beforeAutospacing="1" w:after="100" w:afterAutospacing="1" w:line="240" w:lineRule="auto"/>
        <w:rPr>
          <w:rFonts w:ascii="Arial" w:hAnsi="Arial" w:cs="Arial"/>
          <w:sz w:val="20"/>
          <w:szCs w:val="20"/>
          <w:lang w:eastAsia="pl-PL"/>
        </w:rPr>
      </w:pPr>
      <w:r w:rsidRPr="00A2565A">
        <w:rPr>
          <w:rFonts w:ascii="Arial" w:hAnsi="Arial" w:cs="Arial"/>
          <w:sz w:val="20"/>
          <w:szCs w:val="20"/>
          <w:lang w:eastAsia="pl-PL"/>
        </w:rPr>
        <w:t>szkolenia indywidualne,</w:t>
      </w:r>
    </w:p>
    <w:p w:rsidR="00CA7A08" w:rsidRPr="00A2565A" w:rsidRDefault="00CA7A08" w:rsidP="00A2565A">
      <w:pPr>
        <w:numPr>
          <w:ilvl w:val="0"/>
          <w:numId w:val="31"/>
        </w:numPr>
        <w:spacing w:before="100" w:beforeAutospacing="1" w:after="100" w:afterAutospacing="1" w:line="240" w:lineRule="auto"/>
        <w:rPr>
          <w:rFonts w:ascii="Arial" w:hAnsi="Arial" w:cs="Arial"/>
          <w:sz w:val="20"/>
          <w:szCs w:val="20"/>
          <w:lang w:eastAsia="pl-PL"/>
        </w:rPr>
      </w:pPr>
      <w:r w:rsidRPr="00A2565A">
        <w:rPr>
          <w:rFonts w:ascii="Arial" w:hAnsi="Arial" w:cs="Arial"/>
          <w:sz w:val="20"/>
          <w:szCs w:val="20"/>
          <w:lang w:eastAsia="pl-PL"/>
        </w:rPr>
        <w:t>szkolenie „ABC przedsiębiorczości”,</w:t>
      </w:r>
    </w:p>
    <w:p w:rsidR="00CA7A08" w:rsidRPr="00A2565A" w:rsidRDefault="00CA7A08" w:rsidP="00A2565A">
      <w:pPr>
        <w:numPr>
          <w:ilvl w:val="0"/>
          <w:numId w:val="31"/>
        </w:numPr>
        <w:spacing w:after="0" w:line="240" w:lineRule="auto"/>
        <w:ind w:left="714" w:hanging="357"/>
        <w:rPr>
          <w:rFonts w:ascii="Arial" w:hAnsi="Arial" w:cs="Arial"/>
          <w:b/>
          <w:bCs/>
          <w:sz w:val="20"/>
          <w:szCs w:val="20"/>
          <w:lang w:eastAsia="pl-PL"/>
        </w:rPr>
      </w:pPr>
      <w:r w:rsidRPr="00A2565A">
        <w:rPr>
          <w:rFonts w:ascii="Arial" w:hAnsi="Arial" w:cs="Arial"/>
          <w:sz w:val="20"/>
          <w:szCs w:val="20"/>
          <w:lang w:eastAsia="pl-PL"/>
        </w:rPr>
        <w:t>przyznanie jednorazowych środków na podjęcie własnej dział. gospodarczej,</w:t>
      </w:r>
    </w:p>
    <w:p w:rsidR="00CA7A08" w:rsidRPr="00A2565A" w:rsidRDefault="00CA7A08" w:rsidP="00A2565A">
      <w:pPr>
        <w:numPr>
          <w:ilvl w:val="0"/>
          <w:numId w:val="31"/>
        </w:numPr>
        <w:spacing w:after="0" w:line="240" w:lineRule="auto"/>
        <w:ind w:left="714" w:hanging="357"/>
        <w:rPr>
          <w:rFonts w:ascii="Arial" w:hAnsi="Arial" w:cs="Arial"/>
          <w:b/>
          <w:bCs/>
          <w:sz w:val="20"/>
          <w:szCs w:val="20"/>
          <w:lang w:eastAsia="pl-PL"/>
        </w:rPr>
      </w:pPr>
      <w:r w:rsidRPr="00A2565A">
        <w:rPr>
          <w:rFonts w:ascii="Arial" w:hAnsi="Arial" w:cs="Arial"/>
          <w:sz w:val="20"/>
          <w:szCs w:val="20"/>
          <w:lang w:eastAsia="pl-PL"/>
        </w:rPr>
        <w:t>doposażenie/wyposażenie stanowiska pracy dla skierowanego bezrobotnego,</w:t>
      </w:r>
    </w:p>
    <w:p w:rsidR="00CA7A08" w:rsidRPr="00A2565A" w:rsidRDefault="00CA7A08" w:rsidP="00A2565A">
      <w:pPr>
        <w:numPr>
          <w:ilvl w:val="0"/>
          <w:numId w:val="31"/>
        </w:numPr>
        <w:spacing w:after="0" w:line="240" w:lineRule="auto"/>
        <w:jc w:val="both"/>
        <w:rPr>
          <w:rFonts w:ascii="Arial" w:hAnsi="Arial" w:cs="Arial"/>
          <w:sz w:val="20"/>
          <w:szCs w:val="20"/>
          <w:lang w:eastAsia="pl-PL"/>
        </w:rPr>
      </w:pPr>
      <w:r w:rsidRPr="00A2565A">
        <w:rPr>
          <w:rFonts w:ascii="Arial" w:hAnsi="Arial" w:cs="Arial"/>
          <w:sz w:val="20"/>
          <w:szCs w:val="20"/>
          <w:lang w:eastAsia="pl-PL"/>
        </w:rPr>
        <w:t>wsparcie towarzyszące (zwrot kosztów dojazdu, stypendium szkoleniowe, stażowe).</w:t>
      </w:r>
    </w:p>
    <w:p w:rsidR="00CA7A08" w:rsidRPr="00A2565A" w:rsidRDefault="00CA7A08" w:rsidP="00A2565A">
      <w:pPr>
        <w:spacing w:after="0" w:line="240" w:lineRule="auto"/>
        <w:ind w:firstLine="709"/>
        <w:jc w:val="both"/>
        <w:rPr>
          <w:rFonts w:ascii="Arial" w:hAnsi="Arial" w:cs="Arial"/>
          <w:sz w:val="20"/>
          <w:szCs w:val="20"/>
          <w:lang w:eastAsia="pl-PL"/>
        </w:rPr>
      </w:pPr>
    </w:p>
    <w:p w:rsidR="00CA7A08" w:rsidRPr="00A2565A" w:rsidRDefault="00CA7A08" w:rsidP="00A2565A">
      <w:pPr>
        <w:spacing w:after="0" w:line="240" w:lineRule="auto"/>
        <w:ind w:firstLine="709"/>
        <w:jc w:val="both"/>
        <w:rPr>
          <w:rFonts w:ascii="Arial" w:hAnsi="Arial" w:cs="Arial"/>
          <w:sz w:val="20"/>
          <w:szCs w:val="20"/>
          <w:lang w:eastAsia="pl-PL"/>
        </w:rPr>
      </w:pPr>
      <w:r w:rsidRPr="00A2565A">
        <w:rPr>
          <w:rFonts w:ascii="Arial" w:hAnsi="Arial" w:cs="Arial"/>
          <w:sz w:val="20"/>
          <w:szCs w:val="20"/>
          <w:lang w:eastAsia="pl-PL"/>
        </w:rPr>
        <w:t>W ramach projektu grupę docelową stanowiło 429 bezrobotnych (234 kobiety), zarejestrowanych w Powiatowym Urzędzie Pracy w Myśliborzu. Realizowano następujące rodzaje wsparcia:</w:t>
      </w:r>
    </w:p>
    <w:p w:rsidR="00CA7A08" w:rsidRPr="00A2565A" w:rsidRDefault="00CA7A08" w:rsidP="00A2565A">
      <w:pPr>
        <w:numPr>
          <w:ilvl w:val="0"/>
          <w:numId w:val="30"/>
        </w:numPr>
        <w:spacing w:after="0" w:line="240" w:lineRule="auto"/>
        <w:jc w:val="both"/>
        <w:rPr>
          <w:rFonts w:ascii="Arial" w:hAnsi="Arial" w:cs="Arial"/>
          <w:sz w:val="20"/>
          <w:szCs w:val="20"/>
          <w:lang w:eastAsia="pl-PL"/>
        </w:rPr>
      </w:pPr>
      <w:r w:rsidRPr="00A2565A">
        <w:rPr>
          <w:rFonts w:ascii="Arial" w:hAnsi="Arial" w:cs="Arial"/>
          <w:sz w:val="20"/>
          <w:szCs w:val="20"/>
          <w:lang w:eastAsia="pl-PL"/>
        </w:rPr>
        <w:t xml:space="preserve">Staże zawodowe - 251 bezrobotnych, </w:t>
      </w:r>
    </w:p>
    <w:p w:rsidR="00CA7A08" w:rsidRPr="00A2565A" w:rsidRDefault="00CA7A08" w:rsidP="00A2565A">
      <w:pPr>
        <w:numPr>
          <w:ilvl w:val="0"/>
          <w:numId w:val="30"/>
        </w:numPr>
        <w:spacing w:after="0" w:line="240" w:lineRule="auto"/>
        <w:jc w:val="both"/>
        <w:rPr>
          <w:rFonts w:ascii="Arial" w:hAnsi="Arial" w:cs="Arial"/>
          <w:sz w:val="20"/>
          <w:szCs w:val="20"/>
          <w:lang w:eastAsia="pl-PL"/>
        </w:rPr>
      </w:pPr>
      <w:r w:rsidRPr="00A2565A">
        <w:rPr>
          <w:rFonts w:ascii="Arial" w:hAnsi="Arial" w:cs="Arial"/>
          <w:sz w:val="20"/>
          <w:szCs w:val="20"/>
          <w:lang w:eastAsia="pl-PL"/>
        </w:rPr>
        <w:t>Szkolenia indywidualne – 75 bezrobotnych,</w:t>
      </w:r>
    </w:p>
    <w:p w:rsidR="00CA7A08" w:rsidRPr="00A2565A" w:rsidRDefault="00CA7A08" w:rsidP="00A2565A">
      <w:pPr>
        <w:numPr>
          <w:ilvl w:val="0"/>
          <w:numId w:val="30"/>
        </w:numPr>
        <w:spacing w:after="0" w:line="240" w:lineRule="auto"/>
        <w:jc w:val="both"/>
        <w:rPr>
          <w:rFonts w:ascii="Arial" w:hAnsi="Arial" w:cs="Arial"/>
          <w:sz w:val="20"/>
          <w:szCs w:val="20"/>
          <w:lang w:eastAsia="pl-PL"/>
        </w:rPr>
      </w:pPr>
      <w:r w:rsidRPr="00A2565A">
        <w:rPr>
          <w:rFonts w:ascii="Arial" w:hAnsi="Arial" w:cs="Arial"/>
          <w:sz w:val="20"/>
          <w:szCs w:val="20"/>
          <w:lang w:eastAsia="pl-PL"/>
        </w:rPr>
        <w:t xml:space="preserve">Przyznanie jednorazowych środków na podjęcie działalności gospodarczej 96 osób, </w:t>
      </w:r>
    </w:p>
    <w:p w:rsidR="00CA7A08" w:rsidRPr="00A2565A" w:rsidRDefault="00CA7A08" w:rsidP="00A2565A">
      <w:pPr>
        <w:numPr>
          <w:ilvl w:val="0"/>
          <w:numId w:val="30"/>
        </w:numPr>
        <w:spacing w:after="0" w:line="240" w:lineRule="auto"/>
        <w:jc w:val="both"/>
        <w:rPr>
          <w:rFonts w:ascii="Arial" w:hAnsi="Arial" w:cs="Arial"/>
          <w:sz w:val="20"/>
          <w:szCs w:val="20"/>
          <w:lang w:eastAsia="pl-PL"/>
        </w:rPr>
      </w:pPr>
      <w:r w:rsidRPr="00A2565A">
        <w:rPr>
          <w:rFonts w:ascii="Arial" w:hAnsi="Arial" w:cs="Arial"/>
          <w:sz w:val="20"/>
          <w:szCs w:val="20"/>
          <w:lang w:eastAsia="pl-PL"/>
        </w:rPr>
        <w:t>Szkolenie „ABC przedsiębiorczości”</w:t>
      </w:r>
      <w:r w:rsidRPr="00A2565A">
        <w:rPr>
          <w:rFonts w:ascii="Arial" w:hAnsi="Arial" w:cs="Arial"/>
          <w:b/>
          <w:bCs/>
          <w:sz w:val="20"/>
          <w:szCs w:val="20"/>
          <w:lang w:eastAsia="pl-PL"/>
        </w:rPr>
        <w:t xml:space="preserve"> </w:t>
      </w:r>
      <w:r w:rsidRPr="00A2565A">
        <w:rPr>
          <w:rFonts w:ascii="Arial" w:hAnsi="Arial" w:cs="Arial"/>
          <w:sz w:val="20"/>
          <w:szCs w:val="20"/>
          <w:lang w:eastAsia="pl-PL"/>
        </w:rPr>
        <w:t xml:space="preserve"> - 65 osób,</w:t>
      </w:r>
    </w:p>
    <w:p w:rsidR="00CA7A08" w:rsidRPr="00A2565A" w:rsidRDefault="00CA7A08" w:rsidP="00A2565A">
      <w:pPr>
        <w:numPr>
          <w:ilvl w:val="0"/>
          <w:numId w:val="30"/>
        </w:numPr>
        <w:spacing w:after="0" w:line="240" w:lineRule="auto"/>
        <w:jc w:val="both"/>
        <w:rPr>
          <w:rFonts w:ascii="Arial" w:hAnsi="Arial" w:cs="Arial"/>
          <w:sz w:val="20"/>
          <w:szCs w:val="20"/>
          <w:lang w:eastAsia="pl-PL"/>
        </w:rPr>
      </w:pPr>
      <w:r w:rsidRPr="00A2565A">
        <w:rPr>
          <w:rFonts w:ascii="Arial" w:hAnsi="Arial" w:cs="Arial"/>
          <w:sz w:val="20"/>
          <w:szCs w:val="20"/>
          <w:lang w:eastAsia="pl-PL"/>
        </w:rPr>
        <w:t>doposażenie/wyposażenie stanowiska pracy dla skierowanego bezrobotnego - 7 bezrobotnych.</w:t>
      </w:r>
    </w:p>
    <w:p w:rsidR="00CA7A08" w:rsidRPr="00A2565A" w:rsidRDefault="00CA7A08" w:rsidP="00A2565A">
      <w:pPr>
        <w:spacing w:after="0" w:line="240" w:lineRule="auto"/>
        <w:ind w:firstLine="708"/>
        <w:jc w:val="both"/>
        <w:rPr>
          <w:rFonts w:ascii="Arial" w:hAnsi="Arial" w:cs="Arial"/>
          <w:sz w:val="20"/>
          <w:szCs w:val="20"/>
          <w:lang w:eastAsia="pl-PL"/>
        </w:rPr>
      </w:pPr>
      <w:r w:rsidRPr="00A2565A">
        <w:rPr>
          <w:rFonts w:ascii="Arial" w:hAnsi="Arial" w:cs="Arial"/>
          <w:sz w:val="20"/>
          <w:szCs w:val="20"/>
          <w:lang w:eastAsia="pl-PL"/>
        </w:rPr>
        <w:t>Uczestnikami projektu były w szczególności osoby bezrobotne zarejestrowane w PUP w Myśliborzu, w szczególności:</w:t>
      </w:r>
    </w:p>
    <w:p w:rsidR="00CA7A08" w:rsidRPr="00A2565A" w:rsidRDefault="00CA7A08" w:rsidP="00A2565A">
      <w:pPr>
        <w:numPr>
          <w:ilvl w:val="0"/>
          <w:numId w:val="32"/>
        </w:numPr>
        <w:tabs>
          <w:tab w:val="left" w:pos="709"/>
        </w:tabs>
        <w:spacing w:after="0" w:line="240" w:lineRule="auto"/>
        <w:ind w:hanging="294"/>
        <w:jc w:val="both"/>
        <w:rPr>
          <w:rFonts w:ascii="Arial" w:hAnsi="Arial" w:cs="Arial"/>
          <w:sz w:val="20"/>
          <w:szCs w:val="20"/>
          <w:lang w:eastAsia="pl-PL"/>
        </w:rPr>
      </w:pPr>
      <w:r w:rsidRPr="00A2565A">
        <w:rPr>
          <w:rFonts w:ascii="Arial" w:hAnsi="Arial" w:cs="Arial"/>
          <w:sz w:val="20"/>
          <w:szCs w:val="20"/>
          <w:lang w:eastAsia="pl-PL"/>
        </w:rPr>
        <w:t>osoby do 30 roku życia,</w:t>
      </w:r>
    </w:p>
    <w:p w:rsidR="00CA7A08" w:rsidRPr="00A2565A" w:rsidRDefault="00CA7A08" w:rsidP="00A2565A">
      <w:pPr>
        <w:numPr>
          <w:ilvl w:val="0"/>
          <w:numId w:val="32"/>
        </w:numPr>
        <w:tabs>
          <w:tab w:val="left" w:pos="567"/>
        </w:tabs>
        <w:spacing w:after="0" w:line="240" w:lineRule="auto"/>
        <w:ind w:hanging="294"/>
        <w:jc w:val="both"/>
        <w:rPr>
          <w:rFonts w:ascii="Arial" w:hAnsi="Arial" w:cs="Arial"/>
          <w:sz w:val="20"/>
          <w:szCs w:val="20"/>
          <w:lang w:eastAsia="pl-PL"/>
        </w:rPr>
      </w:pPr>
      <w:r w:rsidRPr="00A2565A">
        <w:rPr>
          <w:rFonts w:ascii="Arial" w:hAnsi="Arial" w:cs="Arial"/>
          <w:sz w:val="20"/>
          <w:szCs w:val="20"/>
          <w:lang w:eastAsia="pl-PL"/>
        </w:rPr>
        <w:t>osoby do 24 roku życia, które nie mają zatrudnienia i nie uczestniczą  kształceniu lub szkoleniu (młodzież NEET),</w:t>
      </w:r>
    </w:p>
    <w:p w:rsidR="00CA7A08" w:rsidRPr="00A2565A" w:rsidRDefault="00CA7A08" w:rsidP="00A2565A">
      <w:pPr>
        <w:numPr>
          <w:ilvl w:val="0"/>
          <w:numId w:val="32"/>
        </w:numPr>
        <w:tabs>
          <w:tab w:val="left" w:pos="567"/>
        </w:tabs>
        <w:spacing w:after="0" w:line="240" w:lineRule="auto"/>
        <w:ind w:hanging="294"/>
        <w:jc w:val="both"/>
        <w:rPr>
          <w:rFonts w:ascii="Arial" w:hAnsi="Arial" w:cs="Arial"/>
          <w:sz w:val="20"/>
          <w:szCs w:val="20"/>
          <w:lang w:eastAsia="pl-PL"/>
        </w:rPr>
      </w:pPr>
      <w:r w:rsidRPr="00A2565A">
        <w:rPr>
          <w:rFonts w:ascii="Arial" w:hAnsi="Arial" w:cs="Arial"/>
          <w:sz w:val="20"/>
          <w:szCs w:val="20"/>
          <w:lang w:eastAsia="pl-PL"/>
        </w:rPr>
        <w:t>osoby powyżej 50 roku życia,</w:t>
      </w:r>
    </w:p>
    <w:p w:rsidR="00CA7A08" w:rsidRPr="00A2565A" w:rsidRDefault="00CA7A08" w:rsidP="00A2565A">
      <w:pPr>
        <w:numPr>
          <w:ilvl w:val="0"/>
          <w:numId w:val="32"/>
        </w:numPr>
        <w:tabs>
          <w:tab w:val="left" w:pos="567"/>
        </w:tabs>
        <w:spacing w:after="0" w:line="240" w:lineRule="auto"/>
        <w:ind w:hanging="294"/>
        <w:jc w:val="both"/>
        <w:rPr>
          <w:rFonts w:ascii="Arial" w:hAnsi="Arial" w:cs="Arial"/>
          <w:sz w:val="20"/>
          <w:szCs w:val="20"/>
          <w:lang w:eastAsia="pl-PL"/>
        </w:rPr>
      </w:pPr>
      <w:r w:rsidRPr="00A2565A">
        <w:rPr>
          <w:rFonts w:ascii="Arial" w:hAnsi="Arial" w:cs="Arial"/>
          <w:sz w:val="20"/>
          <w:szCs w:val="20"/>
          <w:lang w:eastAsia="pl-PL"/>
        </w:rPr>
        <w:t>bezrobotni niepełnosprawni,</w:t>
      </w:r>
    </w:p>
    <w:p w:rsidR="00CA7A08" w:rsidRPr="00A2565A" w:rsidRDefault="00CA7A08" w:rsidP="00A2565A">
      <w:pPr>
        <w:numPr>
          <w:ilvl w:val="0"/>
          <w:numId w:val="32"/>
        </w:numPr>
        <w:tabs>
          <w:tab w:val="left" w:pos="567"/>
        </w:tabs>
        <w:spacing w:after="0" w:line="240" w:lineRule="auto"/>
        <w:ind w:hanging="294"/>
        <w:jc w:val="both"/>
        <w:rPr>
          <w:rFonts w:ascii="Arial" w:hAnsi="Arial" w:cs="Arial"/>
          <w:sz w:val="20"/>
          <w:szCs w:val="20"/>
          <w:lang w:eastAsia="pl-PL"/>
        </w:rPr>
      </w:pPr>
      <w:r w:rsidRPr="00A2565A">
        <w:rPr>
          <w:rFonts w:ascii="Arial" w:hAnsi="Arial" w:cs="Arial"/>
          <w:sz w:val="20"/>
          <w:szCs w:val="20"/>
          <w:lang w:eastAsia="pl-PL"/>
        </w:rPr>
        <w:t>długotrwale bezrobotni,</w:t>
      </w:r>
    </w:p>
    <w:p w:rsidR="00CA7A08" w:rsidRPr="00A2565A" w:rsidRDefault="00CA7A08" w:rsidP="00A2565A">
      <w:pPr>
        <w:numPr>
          <w:ilvl w:val="0"/>
          <w:numId w:val="32"/>
        </w:numPr>
        <w:tabs>
          <w:tab w:val="left" w:pos="567"/>
        </w:tabs>
        <w:spacing w:after="0" w:line="240" w:lineRule="auto"/>
        <w:ind w:hanging="294"/>
        <w:jc w:val="both"/>
        <w:rPr>
          <w:rFonts w:ascii="Arial" w:hAnsi="Arial" w:cs="Arial"/>
          <w:sz w:val="20"/>
          <w:szCs w:val="20"/>
          <w:lang w:eastAsia="pl-PL"/>
        </w:rPr>
      </w:pPr>
      <w:r w:rsidRPr="00A2565A">
        <w:rPr>
          <w:rFonts w:ascii="Arial" w:hAnsi="Arial" w:cs="Arial"/>
          <w:sz w:val="20"/>
          <w:szCs w:val="20"/>
          <w:lang w:eastAsia="pl-PL"/>
        </w:rPr>
        <w:t>osoby zamieszkałe na wsi.</w:t>
      </w:r>
    </w:p>
    <w:p w:rsidR="00CA7A08" w:rsidRPr="00A2565A" w:rsidRDefault="00CA7A08" w:rsidP="00A2565A">
      <w:pPr>
        <w:spacing w:after="0" w:line="240" w:lineRule="auto"/>
        <w:ind w:left="709" w:hanging="142"/>
        <w:jc w:val="both"/>
        <w:rPr>
          <w:rFonts w:ascii="Arial" w:hAnsi="Arial" w:cs="Arial"/>
          <w:sz w:val="20"/>
          <w:szCs w:val="20"/>
          <w:lang w:eastAsia="pl-PL"/>
        </w:rPr>
      </w:pPr>
    </w:p>
    <w:p w:rsidR="00CA7A08" w:rsidRPr="00A2565A" w:rsidRDefault="00CA7A08" w:rsidP="00A2565A">
      <w:pPr>
        <w:spacing w:after="0" w:line="240" w:lineRule="auto"/>
        <w:ind w:right="84"/>
        <w:jc w:val="both"/>
        <w:rPr>
          <w:rFonts w:ascii="Arial" w:hAnsi="Arial" w:cs="Arial"/>
          <w:sz w:val="20"/>
          <w:szCs w:val="20"/>
          <w:lang w:eastAsia="pl-PL"/>
        </w:rPr>
      </w:pPr>
      <w:r w:rsidRPr="00A2565A">
        <w:rPr>
          <w:rFonts w:ascii="Arial" w:hAnsi="Arial" w:cs="Arial"/>
          <w:sz w:val="20"/>
          <w:szCs w:val="20"/>
          <w:lang w:eastAsia="pl-PL"/>
        </w:rPr>
        <w:t>Okres realizacji projektu: 01.01.2014 – 31.12.2014.</w:t>
      </w:r>
    </w:p>
    <w:p w:rsidR="00CA7A08" w:rsidRPr="00A2565A" w:rsidRDefault="00CA7A08" w:rsidP="00A2565A">
      <w:pPr>
        <w:spacing w:after="0" w:line="240" w:lineRule="auto"/>
        <w:ind w:right="84"/>
        <w:jc w:val="both"/>
        <w:rPr>
          <w:rFonts w:ascii="Arial" w:hAnsi="Arial" w:cs="Arial"/>
          <w:b/>
          <w:bCs/>
          <w:sz w:val="20"/>
          <w:szCs w:val="20"/>
          <w:lang w:eastAsia="pl-PL"/>
        </w:rPr>
      </w:pPr>
      <w:r w:rsidRPr="00A2565A">
        <w:rPr>
          <w:rFonts w:ascii="Arial" w:hAnsi="Arial" w:cs="Arial"/>
          <w:sz w:val="20"/>
          <w:szCs w:val="20"/>
          <w:lang w:eastAsia="pl-PL"/>
        </w:rPr>
        <w:t xml:space="preserve">Wartość projektu: </w:t>
      </w:r>
      <w:r w:rsidRPr="00A2565A">
        <w:rPr>
          <w:rFonts w:ascii="Arial" w:hAnsi="Arial" w:cs="Arial"/>
          <w:b/>
          <w:bCs/>
          <w:sz w:val="20"/>
          <w:szCs w:val="20"/>
          <w:lang w:eastAsia="pl-PL"/>
        </w:rPr>
        <w:t>4.573.000,00 zł.</w:t>
      </w:r>
    </w:p>
    <w:p w:rsidR="00CA7A08" w:rsidRDefault="00CA7A08"/>
    <w:p w:rsidR="00CA7A08" w:rsidRPr="00A2565A" w:rsidRDefault="00CA7A08" w:rsidP="00A2565A">
      <w:pPr>
        <w:pStyle w:val="Heading2"/>
        <w:rPr>
          <w:rStyle w:val="Strong"/>
          <w:rFonts w:cs="Times New Roman"/>
          <w:b/>
          <w:bCs/>
        </w:rPr>
      </w:pPr>
      <w:bookmarkStart w:id="13" w:name="_Toc384209900"/>
      <w:r w:rsidRPr="00A2565A">
        <w:rPr>
          <w:rStyle w:val="Strong"/>
          <w:b/>
          <w:bCs/>
        </w:rPr>
        <w:t>Projekty konkursowe</w:t>
      </w:r>
      <w:bookmarkEnd w:id="13"/>
    </w:p>
    <w:p w:rsidR="00CA7A08" w:rsidRPr="007B0E1A" w:rsidRDefault="00CA7A08" w:rsidP="00A2565A">
      <w:pPr>
        <w:jc w:val="both"/>
        <w:rPr>
          <w:rFonts w:ascii="Arial" w:hAnsi="Arial" w:cs="Arial"/>
        </w:rPr>
      </w:pPr>
    </w:p>
    <w:p w:rsidR="00CA7A08" w:rsidRPr="007B0E1A" w:rsidRDefault="00CA7A08" w:rsidP="00A2565A">
      <w:pPr>
        <w:pStyle w:val="Heading3"/>
      </w:pPr>
      <w:bookmarkStart w:id="14" w:name="_Toc384209901"/>
      <w:r w:rsidRPr="007B0E1A">
        <w:t>Projekt „Na przekór stereotypom”</w:t>
      </w:r>
      <w:bookmarkEnd w:id="14"/>
    </w:p>
    <w:p w:rsidR="00CA7A08" w:rsidRPr="007B0E1A" w:rsidRDefault="00CA7A08" w:rsidP="00A2565A">
      <w:pPr>
        <w:jc w:val="both"/>
        <w:rPr>
          <w:rFonts w:ascii="Arial" w:hAnsi="Arial" w:cs="Arial"/>
          <w:color w:val="000000"/>
        </w:rPr>
      </w:pPr>
    </w:p>
    <w:p w:rsidR="00CA7A08" w:rsidRPr="006C29DF" w:rsidRDefault="00CA7A08" w:rsidP="00A2565A">
      <w:pPr>
        <w:ind w:firstLine="708"/>
        <w:jc w:val="both"/>
        <w:rPr>
          <w:rFonts w:ascii="Arial" w:hAnsi="Arial" w:cs="Arial"/>
          <w:sz w:val="20"/>
          <w:szCs w:val="20"/>
        </w:rPr>
      </w:pPr>
      <w:r w:rsidRPr="006C29DF">
        <w:rPr>
          <w:rFonts w:ascii="Arial" w:hAnsi="Arial" w:cs="Arial"/>
          <w:sz w:val="20"/>
          <w:szCs w:val="20"/>
        </w:rPr>
        <w:t xml:space="preserve">W okresie od 01.01.2012 r. do </w:t>
      </w:r>
      <w:r>
        <w:rPr>
          <w:rFonts w:ascii="Arial" w:hAnsi="Arial" w:cs="Arial"/>
          <w:sz w:val="20"/>
          <w:szCs w:val="20"/>
        </w:rPr>
        <w:t>30.06.2015</w:t>
      </w:r>
      <w:r w:rsidRPr="006C29DF">
        <w:rPr>
          <w:rFonts w:ascii="Arial" w:hAnsi="Arial" w:cs="Arial"/>
          <w:sz w:val="20"/>
          <w:szCs w:val="20"/>
        </w:rPr>
        <w:t xml:space="preserve"> r. Powiatowy Urząd Pracy w Myśliborzu realizuje również projekt w ramach </w:t>
      </w:r>
      <w:r w:rsidRPr="006C29DF">
        <w:rPr>
          <w:rFonts w:ascii="Arial" w:hAnsi="Arial" w:cs="Arial"/>
          <w:b/>
          <w:bCs/>
          <w:sz w:val="20"/>
          <w:szCs w:val="20"/>
        </w:rPr>
        <w:t>Poddziałania 7.2.1 Aktywizacja zawodowa i społeczna osób zagrożonych wykluczeniem społecznym.</w:t>
      </w:r>
    </w:p>
    <w:p w:rsidR="00CA7A08" w:rsidRPr="006C29DF" w:rsidRDefault="00CA7A08" w:rsidP="00A2565A">
      <w:pPr>
        <w:jc w:val="both"/>
        <w:rPr>
          <w:rFonts w:ascii="Arial" w:hAnsi="Arial" w:cs="Arial"/>
          <w:sz w:val="20"/>
          <w:szCs w:val="20"/>
        </w:rPr>
      </w:pPr>
      <w:r w:rsidRPr="006C29DF">
        <w:rPr>
          <w:rFonts w:ascii="Arial" w:hAnsi="Arial" w:cs="Arial"/>
          <w:sz w:val="20"/>
          <w:szCs w:val="20"/>
        </w:rPr>
        <w:t>Cel główny:</w:t>
      </w:r>
    </w:p>
    <w:p w:rsidR="00CA7A08" w:rsidRPr="006C29DF" w:rsidRDefault="00CA7A08" w:rsidP="00A2565A">
      <w:pPr>
        <w:jc w:val="both"/>
        <w:rPr>
          <w:rFonts w:ascii="Arial" w:hAnsi="Arial" w:cs="Arial"/>
          <w:color w:val="000000"/>
          <w:sz w:val="20"/>
          <w:szCs w:val="20"/>
        </w:rPr>
      </w:pPr>
      <w:r w:rsidRPr="006C29DF">
        <w:rPr>
          <w:rFonts w:ascii="Arial" w:hAnsi="Arial" w:cs="Arial"/>
          <w:color w:val="000000"/>
          <w:sz w:val="20"/>
          <w:szCs w:val="20"/>
        </w:rPr>
        <w:t>Zwiększenie szans na rynku pracy osób niepełnosprawnych z terenu powiatu myśliborskiego poprzez zastosowanie kompleksowego systemu działań aktywizujących, które umożliwią aktywne uczestnictwo w rynku pracy.</w:t>
      </w:r>
    </w:p>
    <w:p w:rsidR="00CA7A08" w:rsidRPr="006C29DF" w:rsidRDefault="00CA7A08" w:rsidP="00A2565A">
      <w:pPr>
        <w:jc w:val="both"/>
        <w:rPr>
          <w:rFonts w:ascii="Arial" w:hAnsi="Arial" w:cs="Arial"/>
          <w:color w:val="000000"/>
          <w:sz w:val="20"/>
          <w:szCs w:val="20"/>
        </w:rPr>
      </w:pPr>
    </w:p>
    <w:p w:rsidR="00CA7A08" w:rsidRPr="006C29DF" w:rsidRDefault="00CA7A08" w:rsidP="00A2565A">
      <w:pPr>
        <w:pStyle w:val="NormalWeb"/>
        <w:spacing w:before="0" w:beforeAutospacing="0" w:after="0" w:afterAutospacing="0"/>
        <w:ind w:right="84"/>
        <w:rPr>
          <w:rFonts w:ascii="Arial" w:hAnsi="Arial" w:cs="Arial"/>
          <w:color w:val="000000"/>
          <w:sz w:val="20"/>
          <w:szCs w:val="20"/>
        </w:rPr>
      </w:pPr>
      <w:r w:rsidRPr="006C29DF">
        <w:rPr>
          <w:rFonts w:ascii="Arial" w:hAnsi="Arial" w:cs="Arial"/>
          <w:color w:val="000000"/>
          <w:sz w:val="20"/>
          <w:szCs w:val="20"/>
        </w:rPr>
        <w:t>Cele szczegółowe:</w:t>
      </w:r>
    </w:p>
    <w:p w:rsidR="00CA7A08" w:rsidRPr="006C29DF" w:rsidRDefault="00CA7A08" w:rsidP="00A2565A">
      <w:pPr>
        <w:pStyle w:val="NormalWeb"/>
        <w:numPr>
          <w:ilvl w:val="0"/>
          <w:numId w:val="37"/>
        </w:numPr>
        <w:spacing w:before="0" w:beforeAutospacing="0" w:after="0" w:afterAutospacing="0"/>
        <w:ind w:right="84"/>
        <w:jc w:val="both"/>
        <w:rPr>
          <w:rFonts w:ascii="Arial" w:hAnsi="Arial" w:cs="Arial"/>
          <w:color w:val="000000"/>
          <w:sz w:val="20"/>
          <w:szCs w:val="20"/>
        </w:rPr>
      </w:pPr>
      <w:r w:rsidRPr="006C29DF">
        <w:rPr>
          <w:rFonts w:ascii="Arial" w:hAnsi="Arial" w:cs="Arial"/>
          <w:color w:val="000000"/>
          <w:sz w:val="20"/>
          <w:szCs w:val="20"/>
        </w:rPr>
        <w:t>nabycie umiejętności społecznych oraz podniesienie motywacji do działania osób niepełnosprawnych z terenu powiatu myśliborskiego poprzez udział w warsztatach psychologiczno – motywacyjnych, wsparciu indywidualnym oraz mentoring,</w:t>
      </w:r>
    </w:p>
    <w:p w:rsidR="00CA7A08" w:rsidRPr="006C29DF" w:rsidRDefault="00CA7A08" w:rsidP="00A2565A">
      <w:pPr>
        <w:pStyle w:val="NormalWeb"/>
        <w:numPr>
          <w:ilvl w:val="0"/>
          <w:numId w:val="37"/>
        </w:numPr>
        <w:spacing w:before="0" w:beforeAutospacing="0" w:after="0" w:afterAutospacing="0"/>
        <w:ind w:right="84"/>
        <w:jc w:val="both"/>
        <w:rPr>
          <w:rFonts w:ascii="Arial" w:hAnsi="Arial" w:cs="Arial"/>
          <w:color w:val="000000"/>
          <w:sz w:val="20"/>
          <w:szCs w:val="20"/>
        </w:rPr>
      </w:pPr>
      <w:r w:rsidRPr="006C29DF">
        <w:rPr>
          <w:rFonts w:ascii="Arial" w:hAnsi="Arial" w:cs="Arial"/>
          <w:color w:val="000000"/>
          <w:sz w:val="20"/>
          <w:szCs w:val="20"/>
        </w:rPr>
        <w:t>nabycie umiejętności poruszania się po rynku pracy osób niepełnosprawnych z powiatu myśliborskiego poprzez udział w warsztatach aktywizacyjno – doradczych,</w:t>
      </w:r>
    </w:p>
    <w:p w:rsidR="00CA7A08" w:rsidRPr="006C29DF" w:rsidRDefault="00CA7A08" w:rsidP="00A2565A">
      <w:pPr>
        <w:pStyle w:val="NormalWeb"/>
        <w:numPr>
          <w:ilvl w:val="0"/>
          <w:numId w:val="37"/>
        </w:numPr>
        <w:spacing w:before="0" w:beforeAutospacing="0" w:after="0" w:afterAutospacing="0"/>
        <w:ind w:right="84"/>
        <w:jc w:val="both"/>
        <w:rPr>
          <w:rFonts w:ascii="Arial" w:hAnsi="Arial" w:cs="Arial"/>
          <w:color w:val="000000"/>
          <w:sz w:val="20"/>
          <w:szCs w:val="20"/>
        </w:rPr>
      </w:pPr>
      <w:r w:rsidRPr="006C29DF">
        <w:rPr>
          <w:rFonts w:ascii="Arial" w:hAnsi="Arial" w:cs="Arial"/>
          <w:color w:val="000000"/>
          <w:sz w:val="20"/>
          <w:szCs w:val="20"/>
        </w:rPr>
        <w:t xml:space="preserve"> podniesienie poziomu wiedzy na temat uprawnień osób niepełnosprawnych wśród osób niepełnosprawnych z powiatu myśliborskiego oraz wśród lokalnych pracodawców na temat możliwości zatrudniania osób, niepełnosprawnych poprzez udział w spotkaniach i rozmowach informacyjnych i promocyjnych,</w:t>
      </w:r>
    </w:p>
    <w:p w:rsidR="00CA7A08" w:rsidRPr="006C29DF" w:rsidRDefault="00CA7A08" w:rsidP="00A2565A">
      <w:pPr>
        <w:pStyle w:val="NormalWeb"/>
        <w:numPr>
          <w:ilvl w:val="0"/>
          <w:numId w:val="37"/>
        </w:numPr>
        <w:spacing w:before="0" w:beforeAutospacing="0" w:after="0" w:afterAutospacing="0"/>
        <w:ind w:right="84"/>
        <w:jc w:val="both"/>
        <w:rPr>
          <w:rFonts w:ascii="Arial" w:hAnsi="Arial" w:cs="Arial"/>
          <w:color w:val="000000"/>
          <w:sz w:val="20"/>
          <w:szCs w:val="20"/>
        </w:rPr>
      </w:pPr>
      <w:r w:rsidRPr="006C29DF">
        <w:rPr>
          <w:rFonts w:ascii="Arial" w:hAnsi="Arial" w:cs="Arial"/>
          <w:color w:val="000000"/>
          <w:sz w:val="20"/>
          <w:szCs w:val="20"/>
        </w:rPr>
        <w:t>Zdobycie przez osoby niepełnosprawne z powiatu myśliborskiego umiejętności i kwalifikacji zawodowych poprzez udział w szkoleniach,</w:t>
      </w:r>
    </w:p>
    <w:p w:rsidR="00CA7A08" w:rsidRPr="006C29DF" w:rsidRDefault="00CA7A08" w:rsidP="00A2565A">
      <w:pPr>
        <w:pStyle w:val="NormalWeb"/>
        <w:numPr>
          <w:ilvl w:val="0"/>
          <w:numId w:val="37"/>
        </w:numPr>
        <w:spacing w:before="0" w:beforeAutospacing="0" w:after="0" w:afterAutospacing="0"/>
        <w:ind w:right="84"/>
        <w:jc w:val="both"/>
        <w:rPr>
          <w:rFonts w:ascii="Arial" w:hAnsi="Arial" w:cs="Arial"/>
          <w:color w:val="000000"/>
          <w:sz w:val="20"/>
          <w:szCs w:val="20"/>
        </w:rPr>
      </w:pPr>
      <w:r w:rsidRPr="006C29DF">
        <w:rPr>
          <w:rFonts w:ascii="Arial" w:hAnsi="Arial" w:cs="Arial"/>
          <w:color w:val="000000"/>
          <w:sz w:val="20"/>
          <w:szCs w:val="20"/>
        </w:rPr>
        <w:t>Nabycie doświadczenia zawodowego przez osoby niepełnosprawne z powiatu myśliborskiego poprzez odbycie staży.</w:t>
      </w:r>
    </w:p>
    <w:p w:rsidR="00CA7A08" w:rsidRPr="006C29DF" w:rsidRDefault="00CA7A08" w:rsidP="00A2565A">
      <w:pPr>
        <w:pStyle w:val="NormalWeb"/>
        <w:spacing w:before="0" w:beforeAutospacing="0" w:after="0" w:afterAutospacing="0"/>
        <w:ind w:left="360" w:right="84"/>
        <w:jc w:val="both"/>
        <w:rPr>
          <w:rFonts w:ascii="Arial" w:hAnsi="Arial" w:cs="Arial"/>
          <w:color w:val="000000"/>
          <w:sz w:val="20"/>
          <w:szCs w:val="20"/>
        </w:rPr>
      </w:pPr>
    </w:p>
    <w:p w:rsidR="00CA7A08" w:rsidRPr="006C29DF" w:rsidRDefault="00CA7A08" w:rsidP="00A2565A">
      <w:pPr>
        <w:pStyle w:val="NormalWeb"/>
        <w:spacing w:before="0" w:beforeAutospacing="0" w:after="0" w:afterAutospacing="0"/>
        <w:ind w:right="84"/>
        <w:rPr>
          <w:rFonts w:ascii="Arial" w:hAnsi="Arial" w:cs="Arial"/>
          <w:color w:val="000000"/>
          <w:sz w:val="20"/>
          <w:szCs w:val="20"/>
        </w:rPr>
      </w:pPr>
      <w:r w:rsidRPr="006C29DF">
        <w:rPr>
          <w:rFonts w:ascii="Arial" w:hAnsi="Arial" w:cs="Arial"/>
          <w:color w:val="000000"/>
          <w:sz w:val="20"/>
          <w:szCs w:val="20"/>
        </w:rPr>
        <w:t>Grupa docelowa:</w:t>
      </w:r>
    </w:p>
    <w:p w:rsidR="00CA7A08" w:rsidRPr="006C29DF" w:rsidRDefault="00CA7A08" w:rsidP="00A2565A">
      <w:pPr>
        <w:pStyle w:val="NormalWeb"/>
        <w:spacing w:before="0" w:beforeAutospacing="0" w:after="0" w:afterAutospacing="0"/>
        <w:ind w:right="84"/>
        <w:jc w:val="both"/>
        <w:rPr>
          <w:rFonts w:ascii="Arial" w:hAnsi="Arial" w:cs="Arial"/>
          <w:color w:val="000000"/>
          <w:sz w:val="20"/>
          <w:szCs w:val="20"/>
        </w:rPr>
      </w:pPr>
      <w:r w:rsidRPr="006C29DF">
        <w:rPr>
          <w:rFonts w:ascii="Arial" w:hAnsi="Arial" w:cs="Arial"/>
          <w:color w:val="000000"/>
          <w:sz w:val="20"/>
          <w:szCs w:val="20"/>
        </w:rPr>
        <w:t xml:space="preserve">Uczestnikami projektu jest </w:t>
      </w:r>
      <w:r>
        <w:rPr>
          <w:rFonts w:ascii="Arial" w:hAnsi="Arial" w:cs="Arial"/>
          <w:color w:val="000000"/>
          <w:sz w:val="20"/>
          <w:szCs w:val="20"/>
        </w:rPr>
        <w:t>4</w:t>
      </w:r>
      <w:r w:rsidRPr="006C29DF">
        <w:rPr>
          <w:rFonts w:ascii="Arial" w:hAnsi="Arial" w:cs="Arial"/>
          <w:color w:val="000000"/>
          <w:sz w:val="20"/>
          <w:szCs w:val="20"/>
        </w:rPr>
        <w:t>0 osób niepełnoprawnych z terenu powiatu myśliborskiego, w wieku 18-64 lata, będących w szczególnej sytuacji na rynku pracy, w tym w szczególności:</w:t>
      </w:r>
    </w:p>
    <w:p w:rsidR="00CA7A08" w:rsidRPr="006C29DF" w:rsidRDefault="00CA7A08" w:rsidP="00A2565A">
      <w:pPr>
        <w:numPr>
          <w:ilvl w:val="0"/>
          <w:numId w:val="39"/>
        </w:numPr>
        <w:spacing w:after="0" w:line="240" w:lineRule="auto"/>
        <w:ind w:left="1066" w:right="301" w:hanging="357"/>
        <w:jc w:val="both"/>
        <w:rPr>
          <w:rFonts w:ascii="Arial" w:hAnsi="Arial" w:cs="Arial"/>
          <w:color w:val="000000"/>
          <w:sz w:val="20"/>
          <w:szCs w:val="20"/>
        </w:rPr>
      </w:pPr>
      <w:r w:rsidRPr="006C29DF">
        <w:rPr>
          <w:rFonts w:ascii="Arial" w:hAnsi="Arial" w:cs="Arial"/>
          <w:color w:val="000000"/>
          <w:sz w:val="20"/>
          <w:szCs w:val="20"/>
        </w:rPr>
        <w:t>osoby długotrwale bezrobotne,</w:t>
      </w:r>
    </w:p>
    <w:p w:rsidR="00CA7A08" w:rsidRPr="006C29DF" w:rsidRDefault="00CA7A08" w:rsidP="00A2565A">
      <w:pPr>
        <w:numPr>
          <w:ilvl w:val="0"/>
          <w:numId w:val="39"/>
        </w:numPr>
        <w:spacing w:after="0" w:line="240" w:lineRule="auto"/>
        <w:ind w:left="1066" w:right="301" w:hanging="357"/>
        <w:jc w:val="both"/>
        <w:rPr>
          <w:rFonts w:ascii="Arial" w:hAnsi="Arial" w:cs="Arial"/>
          <w:color w:val="000000"/>
          <w:sz w:val="20"/>
          <w:szCs w:val="20"/>
        </w:rPr>
      </w:pPr>
      <w:r w:rsidRPr="006C29DF">
        <w:rPr>
          <w:rFonts w:ascii="Arial" w:hAnsi="Arial" w:cs="Arial"/>
          <w:color w:val="000000"/>
          <w:sz w:val="20"/>
          <w:szCs w:val="20"/>
        </w:rPr>
        <w:t>osoby zamieszkałe na wsi,</w:t>
      </w:r>
    </w:p>
    <w:p w:rsidR="00CA7A08" w:rsidRPr="006C29DF" w:rsidRDefault="00CA7A08" w:rsidP="00A2565A">
      <w:pPr>
        <w:numPr>
          <w:ilvl w:val="0"/>
          <w:numId w:val="39"/>
        </w:numPr>
        <w:spacing w:after="0" w:line="240" w:lineRule="auto"/>
        <w:ind w:left="1066" w:right="301" w:hanging="357"/>
        <w:jc w:val="both"/>
        <w:rPr>
          <w:rFonts w:ascii="Arial" w:hAnsi="Arial" w:cs="Arial"/>
          <w:color w:val="000000"/>
          <w:sz w:val="20"/>
          <w:szCs w:val="20"/>
        </w:rPr>
      </w:pPr>
      <w:r w:rsidRPr="006C29DF">
        <w:rPr>
          <w:rFonts w:ascii="Arial" w:hAnsi="Arial" w:cs="Arial"/>
          <w:color w:val="000000"/>
          <w:sz w:val="20"/>
          <w:szCs w:val="20"/>
        </w:rPr>
        <w:t>osoby korzystające z pomocy społecznej,</w:t>
      </w:r>
    </w:p>
    <w:p w:rsidR="00CA7A08" w:rsidRPr="006C29DF" w:rsidRDefault="00CA7A08" w:rsidP="00A2565A">
      <w:pPr>
        <w:numPr>
          <w:ilvl w:val="0"/>
          <w:numId w:val="39"/>
        </w:numPr>
        <w:spacing w:after="0" w:line="240" w:lineRule="auto"/>
        <w:ind w:left="1066" w:right="301" w:hanging="357"/>
        <w:jc w:val="both"/>
        <w:rPr>
          <w:rFonts w:ascii="Arial" w:hAnsi="Arial" w:cs="Arial"/>
          <w:color w:val="000000"/>
          <w:sz w:val="20"/>
          <w:szCs w:val="20"/>
        </w:rPr>
      </w:pPr>
      <w:r w:rsidRPr="006C29DF">
        <w:rPr>
          <w:rFonts w:ascii="Arial" w:hAnsi="Arial" w:cs="Arial"/>
          <w:color w:val="000000"/>
          <w:sz w:val="20"/>
          <w:szCs w:val="20"/>
        </w:rPr>
        <w:t>osoby pozostające bez pracy powyżej 6 miesięcy,</w:t>
      </w:r>
    </w:p>
    <w:p w:rsidR="00CA7A08" w:rsidRPr="006C29DF" w:rsidRDefault="00CA7A08" w:rsidP="00A2565A">
      <w:pPr>
        <w:numPr>
          <w:ilvl w:val="0"/>
          <w:numId w:val="39"/>
        </w:numPr>
        <w:spacing w:after="0" w:line="240" w:lineRule="auto"/>
        <w:ind w:left="1066" w:right="301" w:hanging="357"/>
        <w:jc w:val="both"/>
        <w:rPr>
          <w:rFonts w:ascii="Arial" w:hAnsi="Arial" w:cs="Arial"/>
          <w:color w:val="000000"/>
          <w:sz w:val="20"/>
          <w:szCs w:val="20"/>
        </w:rPr>
      </w:pPr>
      <w:r w:rsidRPr="006C29DF">
        <w:rPr>
          <w:rFonts w:ascii="Arial" w:hAnsi="Arial" w:cs="Arial"/>
          <w:color w:val="000000"/>
          <w:sz w:val="20"/>
          <w:szCs w:val="20"/>
        </w:rPr>
        <w:t>osoby z wykształceniem średnim i poniżej.</w:t>
      </w:r>
    </w:p>
    <w:p w:rsidR="00CA7A08" w:rsidRPr="006C29DF" w:rsidRDefault="00CA7A08" w:rsidP="00A2565A">
      <w:pPr>
        <w:spacing w:before="150" w:after="150"/>
        <w:ind w:left="300" w:right="300"/>
        <w:jc w:val="both"/>
        <w:rPr>
          <w:rFonts w:ascii="Arial" w:hAnsi="Arial" w:cs="Arial"/>
          <w:b/>
          <w:bCs/>
          <w:color w:val="000000"/>
          <w:sz w:val="20"/>
          <w:szCs w:val="20"/>
        </w:rPr>
      </w:pPr>
      <w:r w:rsidRPr="006C29DF">
        <w:rPr>
          <w:rFonts w:ascii="Arial" w:hAnsi="Arial" w:cs="Arial"/>
          <w:color w:val="000000"/>
          <w:sz w:val="20"/>
          <w:szCs w:val="20"/>
        </w:rPr>
        <w:t>Wartość projektu</w:t>
      </w:r>
      <w:r w:rsidRPr="006C29DF">
        <w:rPr>
          <w:rFonts w:ascii="Arial" w:hAnsi="Arial" w:cs="Arial"/>
          <w:b/>
          <w:bCs/>
          <w:color w:val="000000"/>
          <w:sz w:val="20"/>
          <w:szCs w:val="20"/>
        </w:rPr>
        <w:t>: 934.692,00 zł.</w:t>
      </w:r>
    </w:p>
    <w:p w:rsidR="00CA7A08" w:rsidRPr="007B0E1A" w:rsidRDefault="00CA7A08" w:rsidP="00A2565A">
      <w:pPr>
        <w:pStyle w:val="NormalWeb"/>
        <w:spacing w:before="0" w:beforeAutospacing="0" w:after="0" w:afterAutospacing="0"/>
        <w:ind w:right="84"/>
        <w:rPr>
          <w:rFonts w:ascii="Arial" w:hAnsi="Arial" w:cs="Arial"/>
          <w:color w:val="000000"/>
        </w:rPr>
      </w:pPr>
    </w:p>
    <w:p w:rsidR="00CA7A08" w:rsidRPr="007B0E1A" w:rsidRDefault="00CA7A08" w:rsidP="00A2565A">
      <w:pPr>
        <w:pStyle w:val="Heading3"/>
        <w:rPr>
          <w:rFonts w:cs="Times New Roman"/>
          <w:i w:val="0"/>
          <w:iCs w:val="0"/>
        </w:rPr>
      </w:pPr>
      <w:bookmarkStart w:id="15" w:name="_Toc384209902"/>
      <w:r w:rsidRPr="007B0E1A">
        <w:t>Projekt „Pokolenie aktywnych”</w:t>
      </w:r>
      <w:bookmarkEnd w:id="15"/>
    </w:p>
    <w:p w:rsidR="00CA7A08" w:rsidRPr="007B0E1A" w:rsidRDefault="00CA7A08" w:rsidP="00A2565A">
      <w:pPr>
        <w:ind w:firstLine="708"/>
        <w:jc w:val="both"/>
        <w:rPr>
          <w:rFonts w:ascii="Arial" w:hAnsi="Arial" w:cs="Arial"/>
        </w:rPr>
      </w:pPr>
    </w:p>
    <w:p w:rsidR="00CA7A08" w:rsidRPr="006C29DF" w:rsidRDefault="00CA7A08" w:rsidP="00A2565A">
      <w:pPr>
        <w:ind w:firstLine="708"/>
        <w:jc w:val="both"/>
        <w:rPr>
          <w:rFonts w:ascii="Arial" w:hAnsi="Arial" w:cs="Arial"/>
          <w:sz w:val="20"/>
          <w:szCs w:val="20"/>
        </w:rPr>
      </w:pPr>
      <w:r w:rsidRPr="006C29DF">
        <w:rPr>
          <w:rFonts w:ascii="Arial" w:hAnsi="Arial" w:cs="Arial"/>
          <w:sz w:val="20"/>
          <w:szCs w:val="20"/>
        </w:rPr>
        <w:t xml:space="preserve">Od 01.08.2012 r. Powiatowy Urząd Pracy w Myśliborzu realizuje projekt w ramach </w:t>
      </w:r>
      <w:r w:rsidRPr="006C29DF">
        <w:rPr>
          <w:rFonts w:ascii="Arial" w:hAnsi="Arial" w:cs="Arial"/>
          <w:b/>
          <w:bCs/>
          <w:sz w:val="20"/>
          <w:szCs w:val="20"/>
        </w:rPr>
        <w:t>Poddziałania 7.2.1 Aktywizacja zawodowa i społeczna osób zagrożonych wykluczeniem społecznym.</w:t>
      </w:r>
    </w:p>
    <w:p w:rsidR="00CA7A08" w:rsidRPr="006C29DF" w:rsidRDefault="00CA7A08" w:rsidP="00A2565A">
      <w:pPr>
        <w:jc w:val="both"/>
        <w:rPr>
          <w:rFonts w:ascii="Arial" w:hAnsi="Arial" w:cs="Arial"/>
          <w:sz w:val="20"/>
          <w:szCs w:val="20"/>
        </w:rPr>
      </w:pPr>
      <w:r w:rsidRPr="006C29DF">
        <w:rPr>
          <w:rFonts w:ascii="Arial" w:hAnsi="Arial" w:cs="Arial"/>
          <w:sz w:val="20"/>
          <w:szCs w:val="20"/>
        </w:rPr>
        <w:t xml:space="preserve">Projekt adresowany jest do </w:t>
      </w:r>
      <w:r>
        <w:rPr>
          <w:rFonts w:ascii="Arial" w:hAnsi="Arial" w:cs="Arial"/>
          <w:sz w:val="20"/>
          <w:szCs w:val="20"/>
        </w:rPr>
        <w:t>65</w:t>
      </w:r>
      <w:r w:rsidRPr="006C29DF">
        <w:rPr>
          <w:rFonts w:ascii="Arial" w:hAnsi="Arial" w:cs="Arial"/>
          <w:sz w:val="20"/>
          <w:szCs w:val="20"/>
        </w:rPr>
        <w:t xml:space="preserve"> osób ( w tym </w:t>
      </w:r>
      <w:r>
        <w:rPr>
          <w:rFonts w:ascii="Arial" w:hAnsi="Arial" w:cs="Arial"/>
          <w:sz w:val="20"/>
          <w:szCs w:val="20"/>
        </w:rPr>
        <w:t>3</w:t>
      </w:r>
      <w:r w:rsidRPr="006C29DF">
        <w:rPr>
          <w:rFonts w:ascii="Arial" w:hAnsi="Arial" w:cs="Arial"/>
          <w:sz w:val="20"/>
          <w:szCs w:val="20"/>
        </w:rPr>
        <w:t>5 kobiet ), które nie ukończyły 25 roku życia zarejestrowanych w Powiatowym Urzędzie Pracy w Myśliborzu, w tym w szczególności do osób:</w:t>
      </w:r>
    </w:p>
    <w:p w:rsidR="00CA7A08" w:rsidRPr="006C29DF" w:rsidRDefault="00CA7A08" w:rsidP="00A2565A">
      <w:pPr>
        <w:jc w:val="both"/>
        <w:rPr>
          <w:rFonts w:ascii="Arial" w:hAnsi="Arial" w:cs="Arial"/>
          <w:sz w:val="20"/>
          <w:szCs w:val="20"/>
        </w:rPr>
      </w:pPr>
      <w:r w:rsidRPr="006C29DF">
        <w:rPr>
          <w:rFonts w:ascii="Arial" w:hAnsi="Arial" w:cs="Arial"/>
          <w:sz w:val="20"/>
          <w:szCs w:val="20"/>
        </w:rPr>
        <w:t>- pozostających bez zatrudnienia powyżej 6 miesięcy;</w:t>
      </w:r>
    </w:p>
    <w:p w:rsidR="00CA7A08" w:rsidRPr="006C29DF" w:rsidRDefault="00CA7A08" w:rsidP="00A2565A">
      <w:pPr>
        <w:jc w:val="both"/>
        <w:rPr>
          <w:rFonts w:ascii="Arial" w:hAnsi="Arial" w:cs="Arial"/>
          <w:sz w:val="20"/>
          <w:szCs w:val="20"/>
        </w:rPr>
      </w:pPr>
      <w:r w:rsidRPr="006C29DF">
        <w:rPr>
          <w:rFonts w:ascii="Arial" w:hAnsi="Arial" w:cs="Arial"/>
          <w:sz w:val="20"/>
          <w:szCs w:val="20"/>
        </w:rPr>
        <w:t>- z wykształceniem zawodowym i poniżej;</w:t>
      </w:r>
    </w:p>
    <w:p w:rsidR="00CA7A08" w:rsidRPr="006C29DF" w:rsidRDefault="00CA7A08" w:rsidP="00A2565A">
      <w:pPr>
        <w:jc w:val="both"/>
        <w:rPr>
          <w:rFonts w:ascii="Arial" w:hAnsi="Arial" w:cs="Arial"/>
          <w:sz w:val="20"/>
          <w:szCs w:val="20"/>
        </w:rPr>
      </w:pPr>
      <w:r w:rsidRPr="006C29DF">
        <w:rPr>
          <w:rFonts w:ascii="Arial" w:hAnsi="Arial" w:cs="Arial"/>
          <w:sz w:val="20"/>
          <w:szCs w:val="20"/>
        </w:rPr>
        <w:t>- bez stażu pracy;</w:t>
      </w:r>
    </w:p>
    <w:p w:rsidR="00CA7A08" w:rsidRPr="006C29DF" w:rsidRDefault="00CA7A08" w:rsidP="00A2565A">
      <w:pPr>
        <w:jc w:val="both"/>
        <w:rPr>
          <w:rFonts w:ascii="Arial" w:hAnsi="Arial" w:cs="Arial"/>
          <w:sz w:val="20"/>
          <w:szCs w:val="20"/>
        </w:rPr>
      </w:pPr>
      <w:r w:rsidRPr="006C29DF">
        <w:rPr>
          <w:rFonts w:ascii="Arial" w:hAnsi="Arial" w:cs="Arial"/>
          <w:sz w:val="20"/>
          <w:szCs w:val="20"/>
        </w:rPr>
        <w:t>-zamieszkałych na wsi.</w:t>
      </w:r>
    </w:p>
    <w:p w:rsidR="00CA7A08" w:rsidRPr="006C29DF" w:rsidRDefault="00CA7A08" w:rsidP="00A2565A">
      <w:pPr>
        <w:pStyle w:val="NormalWeb"/>
        <w:spacing w:before="0" w:beforeAutospacing="0" w:after="0" w:afterAutospacing="0"/>
        <w:ind w:right="84"/>
        <w:jc w:val="both"/>
        <w:rPr>
          <w:rFonts w:ascii="Arial" w:hAnsi="Arial" w:cs="Arial"/>
          <w:b/>
          <w:bCs/>
          <w:sz w:val="20"/>
          <w:szCs w:val="20"/>
        </w:rPr>
      </w:pPr>
      <w:r w:rsidRPr="006C29DF">
        <w:rPr>
          <w:rFonts w:ascii="Arial" w:hAnsi="Arial" w:cs="Arial"/>
          <w:b/>
          <w:bCs/>
          <w:sz w:val="20"/>
          <w:szCs w:val="20"/>
        </w:rPr>
        <w:t>Cele szczegółowe projektu:</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nabycie umiejętności społecznych oraz podni</w:t>
      </w:r>
      <w:r>
        <w:rPr>
          <w:rFonts w:ascii="Arial" w:hAnsi="Arial" w:cs="Arial"/>
          <w:sz w:val="20"/>
          <w:szCs w:val="20"/>
        </w:rPr>
        <w:t>esienie motywacji do działania 65</w:t>
      </w:r>
      <w:r w:rsidRPr="006C29DF">
        <w:rPr>
          <w:rFonts w:ascii="Arial" w:hAnsi="Arial" w:cs="Arial"/>
          <w:sz w:val="20"/>
          <w:szCs w:val="20"/>
        </w:rPr>
        <w:t xml:space="preserve"> osób bezrobotnych w wieku do 25 roku życia poprzez udział w warsztatach psychologiczno-motywacyjnych i wsparcie indywidualne;</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nabycie umiejętności</w:t>
      </w:r>
      <w:r>
        <w:rPr>
          <w:rFonts w:ascii="Arial" w:hAnsi="Arial" w:cs="Arial"/>
          <w:sz w:val="20"/>
          <w:szCs w:val="20"/>
        </w:rPr>
        <w:t xml:space="preserve"> poruszania się po rynku pracy 65</w:t>
      </w:r>
      <w:r w:rsidRPr="006C29DF">
        <w:rPr>
          <w:rFonts w:ascii="Arial" w:hAnsi="Arial" w:cs="Arial"/>
          <w:sz w:val="20"/>
          <w:szCs w:val="20"/>
        </w:rPr>
        <w:t xml:space="preserve"> osób bezrobotnych w wieku do 25 roku życia poprzez udział w warsztatach aktywizacyjno-doradczych i wsparcie indywidualne;</w:t>
      </w:r>
    </w:p>
    <w:p w:rsidR="00CA7A08" w:rsidRPr="006C29DF" w:rsidRDefault="00CA7A08" w:rsidP="00A2565A">
      <w:pPr>
        <w:pStyle w:val="opis"/>
        <w:numPr>
          <w:ilvl w:val="0"/>
          <w:numId w:val="33"/>
        </w:numPr>
        <w:spacing w:before="0" w:after="0"/>
        <w:jc w:val="both"/>
        <w:rPr>
          <w:rFonts w:ascii="Arial" w:hAnsi="Arial" w:cs="Arial"/>
          <w:sz w:val="20"/>
          <w:szCs w:val="20"/>
        </w:rPr>
      </w:pPr>
      <w:r>
        <w:rPr>
          <w:rFonts w:ascii="Arial" w:hAnsi="Arial" w:cs="Arial"/>
          <w:sz w:val="20"/>
          <w:szCs w:val="20"/>
        </w:rPr>
        <w:t>zdobycie przez 65</w:t>
      </w:r>
      <w:r w:rsidRPr="006C29DF">
        <w:rPr>
          <w:rFonts w:ascii="Arial" w:hAnsi="Arial" w:cs="Arial"/>
          <w:sz w:val="20"/>
          <w:szCs w:val="20"/>
        </w:rPr>
        <w:t xml:space="preserve"> osób bezrobotnych w wieku do 25 roku życia kwalifikacji zawodowych poprzez udział w szkoleniach;</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 xml:space="preserve">nabycie </w:t>
      </w:r>
      <w:r>
        <w:rPr>
          <w:rFonts w:ascii="Arial" w:hAnsi="Arial" w:cs="Arial"/>
          <w:sz w:val="20"/>
          <w:szCs w:val="20"/>
        </w:rPr>
        <w:t>doświadczenia zawodowego przez 65</w:t>
      </w:r>
      <w:r w:rsidRPr="006C29DF">
        <w:rPr>
          <w:rFonts w:ascii="Arial" w:hAnsi="Arial" w:cs="Arial"/>
          <w:sz w:val="20"/>
          <w:szCs w:val="20"/>
        </w:rPr>
        <w:t xml:space="preserve"> osób bezrobotnych do 25 roku życia poprzez odbycie staży.</w:t>
      </w:r>
    </w:p>
    <w:p w:rsidR="00CA7A08" w:rsidRPr="006C29DF" w:rsidRDefault="00CA7A08" w:rsidP="00A2565A">
      <w:pPr>
        <w:jc w:val="both"/>
        <w:rPr>
          <w:rFonts w:ascii="Arial" w:hAnsi="Arial" w:cs="Arial"/>
          <w:sz w:val="20"/>
          <w:szCs w:val="20"/>
        </w:rPr>
      </w:pPr>
      <w:r w:rsidRPr="006C29DF">
        <w:rPr>
          <w:rFonts w:ascii="Arial" w:hAnsi="Arial" w:cs="Arial"/>
          <w:sz w:val="20"/>
          <w:szCs w:val="20"/>
        </w:rPr>
        <w:t>Projekt reali</w:t>
      </w:r>
      <w:r>
        <w:rPr>
          <w:rFonts w:ascii="Arial" w:hAnsi="Arial" w:cs="Arial"/>
          <w:sz w:val="20"/>
          <w:szCs w:val="20"/>
        </w:rPr>
        <w:t>zowany w terminie do 31.10</w:t>
      </w:r>
      <w:r w:rsidRPr="006C29DF">
        <w:rPr>
          <w:rFonts w:ascii="Arial" w:hAnsi="Arial" w:cs="Arial"/>
          <w:sz w:val="20"/>
          <w:szCs w:val="20"/>
        </w:rPr>
        <w:t>.2014 r.</w:t>
      </w:r>
    </w:p>
    <w:p w:rsidR="00CA7A08" w:rsidRPr="006C29DF" w:rsidRDefault="00CA7A08" w:rsidP="00A2565A">
      <w:pPr>
        <w:jc w:val="both"/>
        <w:rPr>
          <w:rFonts w:ascii="Arial" w:hAnsi="Arial" w:cs="Arial"/>
          <w:b/>
          <w:bCs/>
          <w:sz w:val="20"/>
          <w:szCs w:val="20"/>
        </w:rPr>
      </w:pPr>
      <w:r w:rsidRPr="006C29DF">
        <w:rPr>
          <w:rFonts w:ascii="Arial" w:hAnsi="Arial" w:cs="Arial"/>
          <w:sz w:val="20"/>
          <w:szCs w:val="20"/>
        </w:rPr>
        <w:t xml:space="preserve">Wartość projektu: </w:t>
      </w:r>
      <w:r w:rsidRPr="006C29DF">
        <w:rPr>
          <w:rFonts w:ascii="Arial" w:hAnsi="Arial" w:cs="Arial"/>
          <w:b/>
          <w:bCs/>
          <w:sz w:val="20"/>
          <w:szCs w:val="20"/>
        </w:rPr>
        <w:t>1.750.645,00 zł.</w:t>
      </w:r>
    </w:p>
    <w:p w:rsidR="00CA7A08" w:rsidRPr="00207ADD" w:rsidRDefault="00CA7A08" w:rsidP="00A2565A">
      <w:pPr>
        <w:pStyle w:val="NormalWeb"/>
        <w:spacing w:before="0" w:beforeAutospacing="0" w:after="0" w:afterAutospacing="0"/>
        <w:ind w:right="84"/>
        <w:jc w:val="both"/>
        <w:rPr>
          <w:rFonts w:ascii="Arial" w:hAnsi="Arial" w:cs="Arial"/>
          <w:b/>
          <w:bCs/>
          <w:highlight w:val="lightGray"/>
          <w:u w:val="single"/>
        </w:rPr>
      </w:pPr>
    </w:p>
    <w:p w:rsidR="00CA7A08" w:rsidRPr="007B0E1A" w:rsidRDefault="00CA7A08" w:rsidP="00A2565A">
      <w:pPr>
        <w:pStyle w:val="Heading3"/>
        <w:rPr>
          <w:rFonts w:cs="Times New Roman"/>
        </w:rPr>
      </w:pPr>
      <w:bookmarkStart w:id="16" w:name="_Toc384209903"/>
      <w:r w:rsidRPr="007B0E1A">
        <w:t>Proje</w:t>
      </w:r>
      <w:r>
        <w:t>kt „Strzał w (pięć)dziesiątkę!”</w:t>
      </w:r>
      <w:bookmarkEnd w:id="16"/>
    </w:p>
    <w:p w:rsidR="00CA7A08" w:rsidRPr="00207ADD" w:rsidRDefault="00CA7A08" w:rsidP="00A2565A">
      <w:pPr>
        <w:pStyle w:val="NormalWeb"/>
        <w:spacing w:before="0" w:beforeAutospacing="0" w:after="0" w:afterAutospacing="0"/>
        <w:ind w:right="84"/>
        <w:jc w:val="both"/>
        <w:rPr>
          <w:rFonts w:ascii="Arial" w:hAnsi="Arial" w:cs="Arial"/>
          <w:b/>
          <w:bCs/>
          <w:u w:val="single"/>
        </w:rPr>
      </w:pPr>
    </w:p>
    <w:p w:rsidR="00CA7A08" w:rsidRPr="006C29DF" w:rsidRDefault="00CA7A08" w:rsidP="00A2565A">
      <w:pPr>
        <w:ind w:firstLine="708"/>
        <w:jc w:val="both"/>
        <w:rPr>
          <w:rFonts w:ascii="Arial" w:hAnsi="Arial" w:cs="Arial"/>
          <w:b/>
          <w:bCs/>
          <w:sz w:val="20"/>
          <w:szCs w:val="20"/>
        </w:rPr>
      </w:pPr>
      <w:r w:rsidRPr="006C29DF">
        <w:rPr>
          <w:rFonts w:ascii="Arial" w:hAnsi="Arial" w:cs="Arial"/>
          <w:sz w:val="20"/>
          <w:szCs w:val="20"/>
        </w:rPr>
        <w:t xml:space="preserve">Od 01.09.2012 r. Powiatowy Urząd Pracy w Myśliborzu realizuje projekt w ramach </w:t>
      </w:r>
      <w:r w:rsidRPr="006C29DF">
        <w:rPr>
          <w:rFonts w:ascii="Arial" w:hAnsi="Arial" w:cs="Arial"/>
          <w:b/>
          <w:bCs/>
          <w:sz w:val="20"/>
          <w:szCs w:val="20"/>
        </w:rPr>
        <w:t>Poddziałania 7.2.1 Aktywizacja zawodowa i społeczna osób zagrożonych wykluczeniem społecznym.</w:t>
      </w:r>
    </w:p>
    <w:p w:rsidR="00CA7A08" w:rsidRPr="006C29DF" w:rsidRDefault="00CA7A08" w:rsidP="00A2565A">
      <w:pPr>
        <w:pStyle w:val="NormalWeb"/>
        <w:jc w:val="both"/>
        <w:rPr>
          <w:rFonts w:ascii="Arial" w:hAnsi="Arial" w:cs="Arial"/>
          <w:sz w:val="20"/>
          <w:szCs w:val="20"/>
        </w:rPr>
      </w:pPr>
      <w:r w:rsidRPr="006C29DF">
        <w:rPr>
          <w:rFonts w:ascii="Arial" w:hAnsi="Arial" w:cs="Arial"/>
          <w:sz w:val="20"/>
          <w:szCs w:val="20"/>
        </w:rPr>
        <w:t>Projekt jest skierowany do 3</w:t>
      </w:r>
      <w:r>
        <w:rPr>
          <w:rFonts w:ascii="Arial" w:hAnsi="Arial" w:cs="Arial"/>
          <w:sz w:val="20"/>
          <w:szCs w:val="20"/>
        </w:rPr>
        <w:t>6 osób bezrobotnych (w tym 22</w:t>
      </w:r>
      <w:r w:rsidRPr="006C29DF">
        <w:rPr>
          <w:rFonts w:ascii="Arial" w:hAnsi="Arial" w:cs="Arial"/>
          <w:sz w:val="20"/>
          <w:szCs w:val="20"/>
        </w:rPr>
        <w:t xml:space="preserve"> </w:t>
      </w:r>
      <w:r>
        <w:rPr>
          <w:rFonts w:ascii="Arial" w:hAnsi="Arial" w:cs="Arial"/>
          <w:sz w:val="20"/>
          <w:szCs w:val="20"/>
        </w:rPr>
        <w:t>k</w:t>
      </w:r>
      <w:r w:rsidRPr="006C29DF">
        <w:rPr>
          <w:rFonts w:ascii="Arial" w:hAnsi="Arial" w:cs="Arial"/>
          <w:sz w:val="20"/>
          <w:szCs w:val="20"/>
        </w:rPr>
        <w:t>obiet) w wieku powyżej 50 roku życia zarejestrowanych w Powiatowym Urzędzie Pracy w Myśliborzu, w szczególności do:</w:t>
      </w:r>
    </w:p>
    <w:p w:rsidR="00CA7A08" w:rsidRPr="006C29DF" w:rsidRDefault="00CA7A08" w:rsidP="00A2565A">
      <w:pPr>
        <w:pStyle w:val="NormalWeb"/>
        <w:numPr>
          <w:ilvl w:val="0"/>
          <w:numId w:val="40"/>
        </w:numPr>
        <w:rPr>
          <w:rFonts w:ascii="Arial" w:hAnsi="Arial" w:cs="Arial"/>
          <w:sz w:val="20"/>
          <w:szCs w:val="20"/>
        </w:rPr>
      </w:pPr>
      <w:r w:rsidRPr="006C29DF">
        <w:rPr>
          <w:rFonts w:ascii="Arial" w:hAnsi="Arial" w:cs="Arial"/>
          <w:sz w:val="20"/>
          <w:szCs w:val="20"/>
        </w:rPr>
        <w:t>długotrwale bezrobotnych,</w:t>
      </w:r>
    </w:p>
    <w:p w:rsidR="00CA7A08" w:rsidRPr="006C29DF" w:rsidRDefault="00CA7A08" w:rsidP="00A2565A">
      <w:pPr>
        <w:pStyle w:val="NormalWeb"/>
        <w:numPr>
          <w:ilvl w:val="0"/>
          <w:numId w:val="40"/>
        </w:numPr>
        <w:rPr>
          <w:rFonts w:ascii="Arial" w:hAnsi="Arial" w:cs="Arial"/>
          <w:sz w:val="20"/>
          <w:szCs w:val="20"/>
        </w:rPr>
      </w:pPr>
      <w:r w:rsidRPr="006C29DF">
        <w:rPr>
          <w:rFonts w:ascii="Arial" w:hAnsi="Arial" w:cs="Arial"/>
          <w:sz w:val="20"/>
          <w:szCs w:val="20"/>
        </w:rPr>
        <w:t>z wykształceniem gimnazjalnym, podstawowym i poniżej,</w:t>
      </w:r>
    </w:p>
    <w:p w:rsidR="00CA7A08" w:rsidRPr="006C29DF" w:rsidRDefault="00CA7A08" w:rsidP="00A2565A">
      <w:pPr>
        <w:pStyle w:val="NormalWeb"/>
        <w:numPr>
          <w:ilvl w:val="0"/>
          <w:numId w:val="40"/>
        </w:numPr>
        <w:rPr>
          <w:rFonts w:ascii="Arial" w:hAnsi="Arial" w:cs="Arial"/>
          <w:sz w:val="20"/>
          <w:szCs w:val="20"/>
        </w:rPr>
      </w:pPr>
      <w:r w:rsidRPr="006C29DF">
        <w:rPr>
          <w:rFonts w:ascii="Arial" w:hAnsi="Arial" w:cs="Arial"/>
          <w:sz w:val="20"/>
          <w:szCs w:val="20"/>
        </w:rPr>
        <w:t>zamieszkałych na wsi.</w:t>
      </w:r>
    </w:p>
    <w:p w:rsidR="00CA7A08" w:rsidRPr="006C29DF" w:rsidRDefault="00CA7A08" w:rsidP="00A2565A">
      <w:pPr>
        <w:pStyle w:val="NormalWeb"/>
        <w:spacing w:before="120" w:beforeAutospacing="0" w:after="0" w:afterAutospacing="0"/>
        <w:rPr>
          <w:rStyle w:val="Strong"/>
          <w:b w:val="0"/>
          <w:bCs w:val="0"/>
          <w:sz w:val="20"/>
          <w:szCs w:val="20"/>
        </w:rPr>
      </w:pPr>
      <w:r w:rsidRPr="006C29DF">
        <w:rPr>
          <w:rFonts w:ascii="Arial" w:hAnsi="Arial" w:cs="Arial"/>
          <w:sz w:val="20"/>
          <w:szCs w:val="20"/>
        </w:rPr>
        <w:t xml:space="preserve">Celem głównym projektu jest wzrost szans na podjęcie zatrudnienia wśród </w:t>
      </w:r>
      <w:r>
        <w:rPr>
          <w:rFonts w:ascii="Arial" w:hAnsi="Arial" w:cs="Arial"/>
          <w:sz w:val="20"/>
          <w:szCs w:val="20"/>
        </w:rPr>
        <w:t>36</w:t>
      </w:r>
      <w:r w:rsidRPr="006C29DF">
        <w:rPr>
          <w:rFonts w:ascii="Arial" w:hAnsi="Arial" w:cs="Arial"/>
          <w:sz w:val="20"/>
          <w:szCs w:val="20"/>
        </w:rPr>
        <w:t xml:space="preserve"> osób bezrobotnych w wieku powyżej 50 roku życia, zarejestrowanych w Powiatowym Urzędzie Pracy w Myśliborzu poprzez zastosowanie kompleksowego wsparcia psychologicznego, doradczego, szkoleniowego i staży.</w:t>
      </w:r>
      <w:r w:rsidRPr="006C29DF">
        <w:rPr>
          <w:rFonts w:ascii="Arial" w:hAnsi="Arial" w:cs="Arial"/>
          <w:vanish/>
          <w:sz w:val="20"/>
          <w:szCs w:val="20"/>
        </w:rPr>
        <w:t xml:space="preserve"> </w:t>
      </w:r>
    </w:p>
    <w:p w:rsidR="00CA7A08" w:rsidRPr="00A603C8" w:rsidRDefault="00CA7A08" w:rsidP="00A2565A">
      <w:pPr>
        <w:pStyle w:val="NormalWeb"/>
        <w:spacing w:before="120" w:beforeAutospacing="0" w:after="0" w:afterAutospacing="0"/>
        <w:rPr>
          <w:rFonts w:ascii="Arial" w:hAnsi="Arial" w:cs="Arial"/>
          <w:b/>
          <w:bCs/>
          <w:sz w:val="20"/>
          <w:szCs w:val="20"/>
        </w:rPr>
      </w:pPr>
      <w:r w:rsidRPr="00A603C8">
        <w:rPr>
          <w:rStyle w:val="Strong"/>
          <w:b w:val="0"/>
          <w:bCs w:val="0"/>
          <w:sz w:val="20"/>
          <w:szCs w:val="20"/>
        </w:rPr>
        <w:t>Cele szczegółowe projektu:</w:t>
      </w:r>
    </w:p>
    <w:p w:rsidR="00CA7A08" w:rsidRPr="006C29DF" w:rsidRDefault="00CA7A08" w:rsidP="00A2565A">
      <w:pPr>
        <w:pStyle w:val="NormalWeb"/>
        <w:numPr>
          <w:ilvl w:val="0"/>
          <w:numId w:val="36"/>
        </w:numPr>
        <w:spacing w:before="120" w:beforeAutospacing="0" w:after="0" w:afterAutospacing="0"/>
        <w:ind w:left="714" w:hanging="357"/>
        <w:jc w:val="both"/>
        <w:rPr>
          <w:rFonts w:ascii="Arial" w:hAnsi="Arial" w:cs="Arial"/>
          <w:sz w:val="20"/>
          <w:szCs w:val="20"/>
        </w:rPr>
      </w:pPr>
      <w:r w:rsidRPr="006C29DF">
        <w:rPr>
          <w:rFonts w:ascii="Arial" w:hAnsi="Arial" w:cs="Arial"/>
          <w:sz w:val="20"/>
          <w:szCs w:val="20"/>
        </w:rPr>
        <w:t>wzrost motywacji do działania u 3</w:t>
      </w:r>
      <w:r>
        <w:rPr>
          <w:rFonts w:ascii="Arial" w:hAnsi="Arial" w:cs="Arial"/>
          <w:sz w:val="20"/>
          <w:szCs w:val="20"/>
        </w:rPr>
        <w:t>6</w:t>
      </w:r>
      <w:r w:rsidRPr="006C29DF">
        <w:rPr>
          <w:rFonts w:ascii="Arial" w:hAnsi="Arial" w:cs="Arial"/>
          <w:sz w:val="20"/>
          <w:szCs w:val="20"/>
        </w:rPr>
        <w:t xml:space="preserve"> osób bezrobotnych w wieku powyżej 50 roku życia zarejestrowanych w PUP w Myśliborzu, poprzez objęcie indywidualnym wsparciem doradczym i wsparciem psychologicznym,</w:t>
      </w:r>
    </w:p>
    <w:p w:rsidR="00CA7A08" w:rsidRPr="006C29DF" w:rsidRDefault="00CA7A08" w:rsidP="00A2565A">
      <w:pPr>
        <w:pStyle w:val="NormalWeb"/>
        <w:numPr>
          <w:ilvl w:val="0"/>
          <w:numId w:val="36"/>
        </w:numPr>
        <w:jc w:val="both"/>
        <w:rPr>
          <w:rFonts w:ascii="Arial" w:hAnsi="Arial" w:cs="Arial"/>
          <w:sz w:val="20"/>
          <w:szCs w:val="20"/>
        </w:rPr>
      </w:pPr>
      <w:r w:rsidRPr="006C29DF">
        <w:rPr>
          <w:rFonts w:ascii="Arial" w:hAnsi="Arial" w:cs="Arial"/>
          <w:sz w:val="20"/>
          <w:szCs w:val="20"/>
        </w:rPr>
        <w:t>nabycie kompetencji społecznych przez 3</w:t>
      </w:r>
      <w:r>
        <w:rPr>
          <w:rFonts w:ascii="Arial" w:hAnsi="Arial" w:cs="Arial"/>
          <w:sz w:val="20"/>
          <w:szCs w:val="20"/>
        </w:rPr>
        <w:t>6</w:t>
      </w:r>
      <w:r w:rsidRPr="006C29DF">
        <w:rPr>
          <w:rFonts w:ascii="Arial" w:hAnsi="Arial" w:cs="Arial"/>
          <w:sz w:val="20"/>
          <w:szCs w:val="20"/>
        </w:rPr>
        <w:t xml:space="preserve"> osób bezrobotnych w wieku powyżej 50 roku życia zarejestrowanych w PUP w Myśliborzu, dzięki uczestnictwu w warsztatach nabywania kompetencji społecznych,</w:t>
      </w:r>
    </w:p>
    <w:p w:rsidR="00CA7A08" w:rsidRPr="006C29DF" w:rsidRDefault="00CA7A08" w:rsidP="00A2565A">
      <w:pPr>
        <w:pStyle w:val="NormalWeb"/>
        <w:numPr>
          <w:ilvl w:val="0"/>
          <w:numId w:val="36"/>
        </w:numPr>
        <w:jc w:val="both"/>
        <w:rPr>
          <w:rFonts w:ascii="Arial" w:hAnsi="Arial" w:cs="Arial"/>
          <w:sz w:val="20"/>
          <w:szCs w:val="20"/>
        </w:rPr>
      </w:pPr>
      <w:r w:rsidRPr="006C29DF">
        <w:rPr>
          <w:rFonts w:ascii="Arial" w:hAnsi="Arial" w:cs="Arial"/>
          <w:sz w:val="20"/>
          <w:szCs w:val="20"/>
        </w:rPr>
        <w:t>nabycie bądź uaktualnienie kwalifikacji zaw. przez 3</w:t>
      </w:r>
      <w:r>
        <w:rPr>
          <w:rFonts w:ascii="Arial" w:hAnsi="Arial" w:cs="Arial"/>
          <w:sz w:val="20"/>
          <w:szCs w:val="20"/>
        </w:rPr>
        <w:t>6</w:t>
      </w:r>
      <w:r w:rsidRPr="006C29DF">
        <w:rPr>
          <w:rFonts w:ascii="Arial" w:hAnsi="Arial" w:cs="Arial"/>
          <w:sz w:val="20"/>
          <w:szCs w:val="20"/>
        </w:rPr>
        <w:t xml:space="preserve"> osób bezrobotnych w wieku powyżej 50 roku życia zarejestrowanych w PUP w Myśliborzu poprzez uczestnictwo</w:t>
      </w:r>
      <w:r>
        <w:rPr>
          <w:rFonts w:ascii="Arial" w:hAnsi="Arial" w:cs="Arial"/>
          <w:sz w:val="20"/>
          <w:szCs w:val="20"/>
        </w:rPr>
        <w:t xml:space="preserve"> w szkoleniach zawodowych</w:t>
      </w:r>
      <w:r w:rsidRPr="006C29DF">
        <w:rPr>
          <w:rFonts w:ascii="Arial" w:hAnsi="Arial" w:cs="Arial"/>
          <w:sz w:val="20"/>
          <w:szCs w:val="20"/>
        </w:rPr>
        <w:t>,</w:t>
      </w:r>
    </w:p>
    <w:p w:rsidR="00CA7A08" w:rsidRPr="006C29DF" w:rsidRDefault="00CA7A08" w:rsidP="00A2565A">
      <w:pPr>
        <w:pStyle w:val="NormalWeb"/>
        <w:numPr>
          <w:ilvl w:val="0"/>
          <w:numId w:val="36"/>
        </w:numPr>
        <w:jc w:val="both"/>
        <w:rPr>
          <w:rFonts w:ascii="Arial" w:hAnsi="Arial" w:cs="Arial"/>
          <w:sz w:val="20"/>
          <w:szCs w:val="20"/>
        </w:rPr>
      </w:pPr>
      <w:r w:rsidRPr="006C29DF">
        <w:rPr>
          <w:rFonts w:ascii="Arial" w:hAnsi="Arial" w:cs="Arial"/>
          <w:sz w:val="20"/>
          <w:szCs w:val="20"/>
        </w:rPr>
        <w:t>zdobycie przez 3</w:t>
      </w:r>
      <w:r>
        <w:rPr>
          <w:rFonts w:ascii="Arial" w:hAnsi="Arial" w:cs="Arial"/>
          <w:sz w:val="20"/>
          <w:szCs w:val="20"/>
        </w:rPr>
        <w:t>6</w:t>
      </w:r>
      <w:r w:rsidRPr="006C29DF">
        <w:rPr>
          <w:rFonts w:ascii="Arial" w:hAnsi="Arial" w:cs="Arial"/>
          <w:sz w:val="20"/>
          <w:szCs w:val="20"/>
        </w:rPr>
        <w:t xml:space="preserve"> osób bezrobotnych w wieku powyżej 50 roku życia zarejestrowanych w PUP w Myśliborzu doświadczenia zawodowego dzięki uczestnictwu w stażach zawodowych.</w:t>
      </w:r>
    </w:p>
    <w:p w:rsidR="00CA7A08" w:rsidRPr="006C29DF" w:rsidRDefault="00CA7A08" w:rsidP="00A2565A">
      <w:pPr>
        <w:jc w:val="both"/>
        <w:rPr>
          <w:rFonts w:ascii="Arial" w:hAnsi="Arial" w:cs="Arial"/>
          <w:sz w:val="20"/>
          <w:szCs w:val="20"/>
        </w:rPr>
      </w:pPr>
      <w:r w:rsidRPr="006C29DF">
        <w:rPr>
          <w:rFonts w:ascii="Arial" w:hAnsi="Arial" w:cs="Arial"/>
          <w:sz w:val="20"/>
          <w:szCs w:val="20"/>
        </w:rPr>
        <w:t>Projekt realizowany w terminie do 3</w:t>
      </w:r>
      <w:r>
        <w:rPr>
          <w:rFonts w:ascii="Arial" w:hAnsi="Arial" w:cs="Arial"/>
          <w:sz w:val="20"/>
          <w:szCs w:val="20"/>
        </w:rPr>
        <w:t>1</w:t>
      </w:r>
      <w:r w:rsidRPr="006C29DF">
        <w:rPr>
          <w:rFonts w:ascii="Arial" w:hAnsi="Arial" w:cs="Arial"/>
          <w:sz w:val="20"/>
          <w:szCs w:val="20"/>
        </w:rPr>
        <w:t>.</w:t>
      </w:r>
      <w:r>
        <w:rPr>
          <w:rFonts w:ascii="Arial" w:hAnsi="Arial" w:cs="Arial"/>
          <w:sz w:val="20"/>
          <w:szCs w:val="20"/>
        </w:rPr>
        <w:t>1</w:t>
      </w:r>
      <w:r w:rsidRPr="006C29DF">
        <w:rPr>
          <w:rFonts w:ascii="Arial" w:hAnsi="Arial" w:cs="Arial"/>
          <w:sz w:val="20"/>
          <w:szCs w:val="20"/>
        </w:rPr>
        <w:t>0.2014 r.</w:t>
      </w:r>
    </w:p>
    <w:p w:rsidR="00CA7A08" w:rsidRPr="006C29DF" w:rsidRDefault="00CA7A08" w:rsidP="00A2565A">
      <w:pPr>
        <w:jc w:val="both"/>
        <w:rPr>
          <w:rFonts w:ascii="Arial" w:hAnsi="Arial" w:cs="Arial"/>
          <w:sz w:val="20"/>
          <w:szCs w:val="20"/>
        </w:rPr>
      </w:pPr>
      <w:r w:rsidRPr="006C29DF">
        <w:rPr>
          <w:rFonts w:ascii="Arial" w:hAnsi="Arial" w:cs="Arial"/>
          <w:sz w:val="20"/>
          <w:szCs w:val="20"/>
        </w:rPr>
        <w:t xml:space="preserve">Wartość projektu: </w:t>
      </w:r>
      <w:r w:rsidRPr="00386722">
        <w:rPr>
          <w:rFonts w:ascii="Arial" w:hAnsi="Arial" w:cs="Arial"/>
          <w:b/>
          <w:bCs/>
          <w:sz w:val="20"/>
          <w:szCs w:val="20"/>
        </w:rPr>
        <w:t>1.030.199,20 zł</w:t>
      </w:r>
      <w:r w:rsidRPr="006C29DF">
        <w:rPr>
          <w:rFonts w:ascii="Arial" w:hAnsi="Arial" w:cs="Arial"/>
          <w:sz w:val="20"/>
          <w:szCs w:val="20"/>
        </w:rPr>
        <w:t>.</w:t>
      </w:r>
    </w:p>
    <w:p w:rsidR="00CA7A08" w:rsidRPr="00EC4160" w:rsidRDefault="00CA7A08" w:rsidP="00A2565A">
      <w:pPr>
        <w:pStyle w:val="Heading3"/>
        <w:spacing w:before="0" w:after="0"/>
        <w:rPr>
          <w:rFonts w:cs="Times New Roman"/>
          <w:b w:val="0"/>
          <w:bCs w:val="0"/>
        </w:rPr>
      </w:pPr>
    </w:p>
    <w:p w:rsidR="00CA7A08" w:rsidRDefault="00CA7A08" w:rsidP="00A2565A">
      <w:pPr>
        <w:pStyle w:val="Heading3"/>
        <w:rPr>
          <w:rFonts w:cs="Times New Roman"/>
        </w:rPr>
      </w:pPr>
      <w:bookmarkStart w:id="17" w:name="_Toc384209905"/>
      <w:r w:rsidRPr="007B0E1A">
        <w:t>Projekt „Młodzi – aktywni na rynku pracy”</w:t>
      </w:r>
      <w:bookmarkEnd w:id="17"/>
    </w:p>
    <w:p w:rsidR="00CA7A08" w:rsidRPr="006C29DF" w:rsidRDefault="00CA7A08" w:rsidP="00A2565A"/>
    <w:p w:rsidR="00CA7A08" w:rsidRPr="006C29DF" w:rsidRDefault="00CA7A08" w:rsidP="00A2565A">
      <w:pPr>
        <w:ind w:firstLine="708"/>
        <w:jc w:val="both"/>
        <w:rPr>
          <w:rFonts w:ascii="Arial" w:hAnsi="Arial" w:cs="Arial"/>
          <w:b/>
          <w:bCs/>
          <w:sz w:val="20"/>
          <w:szCs w:val="20"/>
        </w:rPr>
      </w:pPr>
      <w:r w:rsidRPr="006C29DF">
        <w:rPr>
          <w:rFonts w:ascii="Arial" w:hAnsi="Arial" w:cs="Arial"/>
          <w:sz w:val="20"/>
          <w:szCs w:val="20"/>
        </w:rPr>
        <w:t xml:space="preserve">Od 01.11.2012 r. Powiatowy Urząd Pracy w Myśliborzu realizuje projekt konkursowy w ramach </w:t>
      </w:r>
      <w:r w:rsidRPr="006C29DF">
        <w:rPr>
          <w:rFonts w:ascii="Arial" w:hAnsi="Arial" w:cs="Arial"/>
          <w:b/>
          <w:bCs/>
          <w:sz w:val="20"/>
          <w:szCs w:val="20"/>
        </w:rPr>
        <w:t>Poddziałania 6.1.1 Wsparcie osób pozostających bez zatrudnienia na regionalnym rynku pracy.</w:t>
      </w:r>
    </w:p>
    <w:p w:rsidR="00CA7A08" w:rsidRPr="006C29DF" w:rsidRDefault="00CA7A08" w:rsidP="00A2565A">
      <w:pPr>
        <w:jc w:val="both"/>
        <w:rPr>
          <w:rFonts w:ascii="Arial" w:hAnsi="Arial" w:cs="Arial"/>
          <w:sz w:val="20"/>
          <w:szCs w:val="20"/>
        </w:rPr>
      </w:pPr>
      <w:r>
        <w:rPr>
          <w:rFonts w:ascii="Arial" w:hAnsi="Arial" w:cs="Arial"/>
          <w:sz w:val="20"/>
          <w:szCs w:val="20"/>
        </w:rPr>
        <w:t>Projekt adresowany jest do 57 osób (</w:t>
      </w:r>
      <w:r w:rsidRPr="006C29DF">
        <w:rPr>
          <w:rFonts w:ascii="Arial" w:hAnsi="Arial" w:cs="Arial"/>
          <w:sz w:val="20"/>
          <w:szCs w:val="20"/>
        </w:rPr>
        <w:t xml:space="preserve">w tym </w:t>
      </w:r>
      <w:r>
        <w:rPr>
          <w:rFonts w:ascii="Arial" w:hAnsi="Arial" w:cs="Arial"/>
          <w:sz w:val="20"/>
          <w:szCs w:val="20"/>
        </w:rPr>
        <w:t>29 kobiet</w:t>
      </w:r>
      <w:r w:rsidRPr="006C29DF">
        <w:rPr>
          <w:rFonts w:ascii="Arial" w:hAnsi="Arial" w:cs="Arial"/>
          <w:sz w:val="20"/>
          <w:szCs w:val="20"/>
        </w:rPr>
        <w:t>), które nie ukończyły 24 roku życia, zarejestrowanych w Powiatowym Urzędzie Pracy w Myśliborzu, w tym w szczególności do osób:</w:t>
      </w:r>
    </w:p>
    <w:p w:rsidR="00CA7A08" w:rsidRPr="006C29DF" w:rsidRDefault="00CA7A08" w:rsidP="00A2565A">
      <w:pPr>
        <w:numPr>
          <w:ilvl w:val="0"/>
          <w:numId w:val="35"/>
        </w:numPr>
        <w:spacing w:after="0" w:line="240" w:lineRule="auto"/>
        <w:jc w:val="both"/>
        <w:rPr>
          <w:rFonts w:ascii="Arial" w:hAnsi="Arial" w:cs="Arial"/>
          <w:sz w:val="20"/>
          <w:szCs w:val="20"/>
        </w:rPr>
      </w:pPr>
      <w:r w:rsidRPr="006C29DF">
        <w:rPr>
          <w:rFonts w:ascii="Arial" w:hAnsi="Arial" w:cs="Arial"/>
          <w:sz w:val="20"/>
          <w:szCs w:val="20"/>
        </w:rPr>
        <w:t>pozostających bez zatrudnienia powyżej 6 miesięcy;</w:t>
      </w:r>
    </w:p>
    <w:p w:rsidR="00CA7A08" w:rsidRPr="006C29DF" w:rsidRDefault="00CA7A08" w:rsidP="00A2565A">
      <w:pPr>
        <w:numPr>
          <w:ilvl w:val="0"/>
          <w:numId w:val="35"/>
        </w:numPr>
        <w:spacing w:after="0" w:line="240" w:lineRule="auto"/>
        <w:jc w:val="both"/>
        <w:rPr>
          <w:rFonts w:ascii="Arial" w:hAnsi="Arial" w:cs="Arial"/>
          <w:sz w:val="20"/>
          <w:szCs w:val="20"/>
        </w:rPr>
      </w:pPr>
      <w:r w:rsidRPr="006C29DF">
        <w:rPr>
          <w:rFonts w:ascii="Arial" w:hAnsi="Arial" w:cs="Arial"/>
          <w:sz w:val="20"/>
          <w:szCs w:val="20"/>
        </w:rPr>
        <w:t>z wykształceniem zawodowym i poniżej;</w:t>
      </w:r>
    </w:p>
    <w:p w:rsidR="00CA7A08" w:rsidRPr="006C29DF" w:rsidRDefault="00CA7A08" w:rsidP="00A2565A">
      <w:pPr>
        <w:numPr>
          <w:ilvl w:val="0"/>
          <w:numId w:val="35"/>
        </w:numPr>
        <w:spacing w:after="0" w:line="240" w:lineRule="auto"/>
        <w:jc w:val="both"/>
        <w:rPr>
          <w:rFonts w:ascii="Arial" w:hAnsi="Arial" w:cs="Arial"/>
          <w:sz w:val="20"/>
          <w:szCs w:val="20"/>
        </w:rPr>
      </w:pPr>
      <w:r w:rsidRPr="006C29DF">
        <w:rPr>
          <w:rFonts w:ascii="Arial" w:hAnsi="Arial" w:cs="Arial"/>
          <w:sz w:val="20"/>
          <w:szCs w:val="20"/>
        </w:rPr>
        <w:t>bez stażu pracy;</w:t>
      </w:r>
    </w:p>
    <w:p w:rsidR="00CA7A08" w:rsidRPr="006C29DF" w:rsidRDefault="00CA7A08" w:rsidP="00A2565A">
      <w:pPr>
        <w:numPr>
          <w:ilvl w:val="0"/>
          <w:numId w:val="35"/>
        </w:numPr>
        <w:spacing w:after="0" w:line="240" w:lineRule="auto"/>
        <w:jc w:val="both"/>
        <w:rPr>
          <w:rFonts w:ascii="Arial" w:hAnsi="Arial" w:cs="Arial"/>
          <w:sz w:val="20"/>
          <w:szCs w:val="20"/>
        </w:rPr>
      </w:pPr>
      <w:r w:rsidRPr="006C29DF">
        <w:rPr>
          <w:rFonts w:ascii="Arial" w:hAnsi="Arial" w:cs="Arial"/>
          <w:sz w:val="20"/>
          <w:szCs w:val="20"/>
        </w:rPr>
        <w:t>zamieszkałych na wsi,</w:t>
      </w:r>
    </w:p>
    <w:p w:rsidR="00CA7A08" w:rsidRPr="006C29DF" w:rsidRDefault="00CA7A08" w:rsidP="00A2565A">
      <w:pPr>
        <w:numPr>
          <w:ilvl w:val="0"/>
          <w:numId w:val="35"/>
        </w:numPr>
        <w:spacing w:after="0" w:line="240" w:lineRule="auto"/>
        <w:jc w:val="both"/>
        <w:rPr>
          <w:rFonts w:ascii="Arial" w:hAnsi="Arial" w:cs="Arial"/>
          <w:sz w:val="20"/>
          <w:szCs w:val="20"/>
        </w:rPr>
      </w:pPr>
      <w:r w:rsidRPr="006C29DF">
        <w:rPr>
          <w:rFonts w:ascii="Arial" w:hAnsi="Arial" w:cs="Arial"/>
          <w:sz w:val="20"/>
          <w:szCs w:val="20"/>
        </w:rPr>
        <w:t>niepełnosprawnych</w:t>
      </w:r>
    </w:p>
    <w:p w:rsidR="00CA7A08" w:rsidRPr="006C29DF" w:rsidRDefault="00CA7A08" w:rsidP="00A2565A">
      <w:pPr>
        <w:jc w:val="both"/>
        <w:rPr>
          <w:rFonts w:ascii="Arial" w:hAnsi="Arial" w:cs="Arial"/>
          <w:sz w:val="20"/>
          <w:szCs w:val="20"/>
        </w:rPr>
      </w:pPr>
      <w:r w:rsidRPr="006C29DF">
        <w:rPr>
          <w:rFonts w:ascii="Arial" w:hAnsi="Arial" w:cs="Arial"/>
          <w:sz w:val="20"/>
          <w:szCs w:val="20"/>
        </w:rPr>
        <w:t>zamierzających zdobyć kwalifikacje i doświadczenie zawodowe w zawodach kucharz, technolog robót wykończeniowych,</w:t>
      </w:r>
      <w:r>
        <w:rPr>
          <w:rFonts w:ascii="Arial" w:hAnsi="Arial" w:cs="Arial"/>
          <w:sz w:val="20"/>
          <w:szCs w:val="20"/>
        </w:rPr>
        <w:t xml:space="preserve"> pracownik hotelowy – pokojowa ,</w:t>
      </w:r>
      <w:r w:rsidRPr="006C29DF">
        <w:rPr>
          <w:rFonts w:ascii="Arial" w:hAnsi="Arial" w:cs="Arial"/>
          <w:sz w:val="20"/>
          <w:szCs w:val="20"/>
        </w:rPr>
        <w:t>stolarz – tapicer</w:t>
      </w:r>
      <w:r>
        <w:rPr>
          <w:rFonts w:ascii="Arial" w:hAnsi="Arial" w:cs="Arial"/>
          <w:sz w:val="20"/>
          <w:szCs w:val="20"/>
        </w:rPr>
        <w:t xml:space="preserve"> oraz pracownik administracyjno - biurowy</w:t>
      </w:r>
      <w:r w:rsidRPr="006C29DF">
        <w:rPr>
          <w:rFonts w:ascii="Arial" w:hAnsi="Arial" w:cs="Arial"/>
          <w:sz w:val="20"/>
          <w:szCs w:val="20"/>
        </w:rPr>
        <w:t>.</w:t>
      </w:r>
    </w:p>
    <w:p w:rsidR="00CA7A08" w:rsidRPr="006C29DF" w:rsidRDefault="00CA7A08" w:rsidP="00A2565A">
      <w:pPr>
        <w:jc w:val="both"/>
        <w:rPr>
          <w:rFonts w:ascii="Arial" w:hAnsi="Arial" w:cs="Arial"/>
          <w:sz w:val="20"/>
          <w:szCs w:val="20"/>
        </w:rPr>
      </w:pPr>
    </w:p>
    <w:p w:rsidR="00CA7A08" w:rsidRPr="006C29DF" w:rsidRDefault="00CA7A08" w:rsidP="00A2565A">
      <w:pPr>
        <w:pStyle w:val="NormalWeb"/>
        <w:spacing w:before="0" w:beforeAutospacing="0" w:after="0" w:afterAutospacing="0"/>
        <w:ind w:left="360" w:right="84"/>
        <w:jc w:val="both"/>
        <w:rPr>
          <w:rFonts w:ascii="Arial" w:hAnsi="Arial" w:cs="Arial"/>
          <w:b/>
          <w:bCs/>
          <w:sz w:val="20"/>
          <w:szCs w:val="20"/>
        </w:rPr>
      </w:pPr>
      <w:r w:rsidRPr="006C29DF">
        <w:rPr>
          <w:rFonts w:ascii="Arial" w:hAnsi="Arial" w:cs="Arial"/>
          <w:b/>
          <w:bCs/>
          <w:sz w:val="20"/>
          <w:szCs w:val="20"/>
        </w:rPr>
        <w:t>Cele szczegółowe projektu:</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 xml:space="preserve">nabycie umiejętności społecznych oraz podniesienie motywacji do działania </w:t>
      </w:r>
      <w:r>
        <w:rPr>
          <w:rFonts w:ascii="Arial" w:hAnsi="Arial" w:cs="Arial"/>
          <w:sz w:val="20"/>
          <w:szCs w:val="20"/>
        </w:rPr>
        <w:t>5</w:t>
      </w:r>
      <w:r w:rsidRPr="006C29DF">
        <w:rPr>
          <w:rFonts w:ascii="Arial" w:hAnsi="Arial" w:cs="Arial"/>
          <w:sz w:val="20"/>
          <w:szCs w:val="20"/>
        </w:rPr>
        <w:t>0 osób bezrobotnych w wieku do 24 roku życia poprzez udział w warsztatach psychologiczno-motywacyjnych i wsparcie indywidualne;</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nabycie umiejętności poruszania si</w:t>
      </w:r>
      <w:r>
        <w:rPr>
          <w:rFonts w:ascii="Arial" w:hAnsi="Arial" w:cs="Arial"/>
          <w:sz w:val="20"/>
          <w:szCs w:val="20"/>
        </w:rPr>
        <w:t>ę po rynku pracy 5</w:t>
      </w:r>
      <w:r w:rsidRPr="006C29DF">
        <w:rPr>
          <w:rFonts w:ascii="Arial" w:hAnsi="Arial" w:cs="Arial"/>
          <w:sz w:val="20"/>
          <w:szCs w:val="20"/>
        </w:rPr>
        <w:t>0 osób bezrobotnych w wieku do 24 roku życia poprzez udział w warsztatach aktywizacyjno-doradczych i wsparcie indywidualne;</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 xml:space="preserve">zdobycie przez </w:t>
      </w:r>
      <w:r>
        <w:rPr>
          <w:rFonts w:ascii="Arial" w:hAnsi="Arial" w:cs="Arial"/>
          <w:sz w:val="20"/>
          <w:szCs w:val="20"/>
        </w:rPr>
        <w:t>5</w:t>
      </w:r>
      <w:r w:rsidRPr="006C29DF">
        <w:rPr>
          <w:rFonts w:ascii="Arial" w:hAnsi="Arial" w:cs="Arial"/>
          <w:sz w:val="20"/>
          <w:szCs w:val="20"/>
        </w:rPr>
        <w:t>0 osób bezrobotnych w wieku do 24 roku życia kwalifikacji zawodowych poprzez udział w szkoleniach;</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 xml:space="preserve">nabycie doświadczenia zawodowego przez </w:t>
      </w:r>
      <w:r>
        <w:rPr>
          <w:rFonts w:ascii="Arial" w:hAnsi="Arial" w:cs="Arial"/>
          <w:sz w:val="20"/>
          <w:szCs w:val="20"/>
        </w:rPr>
        <w:t>5</w:t>
      </w:r>
      <w:r w:rsidRPr="006C29DF">
        <w:rPr>
          <w:rFonts w:ascii="Arial" w:hAnsi="Arial" w:cs="Arial"/>
          <w:sz w:val="20"/>
          <w:szCs w:val="20"/>
        </w:rPr>
        <w:t>0 osób bezrobotnych do 24 roku życia poprzez odbycie staży.</w:t>
      </w:r>
    </w:p>
    <w:p w:rsidR="00CA7A08" w:rsidRPr="006C29DF" w:rsidRDefault="00CA7A08" w:rsidP="00A2565A">
      <w:pPr>
        <w:pStyle w:val="opis"/>
        <w:spacing w:before="0" w:after="0"/>
        <w:jc w:val="both"/>
        <w:rPr>
          <w:rFonts w:ascii="Arial" w:hAnsi="Arial" w:cs="Arial"/>
          <w:sz w:val="20"/>
          <w:szCs w:val="20"/>
        </w:rPr>
      </w:pPr>
    </w:p>
    <w:p w:rsidR="00CA7A08" w:rsidRPr="006C29DF" w:rsidRDefault="00CA7A08" w:rsidP="00A2565A">
      <w:pPr>
        <w:pStyle w:val="opis"/>
        <w:spacing w:before="0" w:after="0"/>
        <w:jc w:val="both"/>
        <w:rPr>
          <w:rFonts w:ascii="Arial" w:hAnsi="Arial" w:cs="Arial"/>
          <w:sz w:val="20"/>
          <w:szCs w:val="20"/>
        </w:rPr>
      </w:pPr>
      <w:r w:rsidRPr="006C29DF">
        <w:rPr>
          <w:rFonts w:ascii="Arial" w:hAnsi="Arial" w:cs="Arial"/>
          <w:sz w:val="20"/>
          <w:szCs w:val="20"/>
        </w:rPr>
        <w:t>W ramach projektu bezrobotni będą mogli skorzystać m.in. ze wsparcia w formie:</w:t>
      </w:r>
    </w:p>
    <w:p w:rsidR="00CA7A08" w:rsidRPr="006C29DF" w:rsidRDefault="00CA7A08" w:rsidP="00A2565A">
      <w:pPr>
        <w:pStyle w:val="opis"/>
        <w:numPr>
          <w:ilvl w:val="0"/>
          <w:numId w:val="41"/>
        </w:numPr>
        <w:spacing w:before="0" w:after="0"/>
        <w:jc w:val="both"/>
        <w:rPr>
          <w:rFonts w:ascii="Arial" w:hAnsi="Arial" w:cs="Arial"/>
          <w:sz w:val="20"/>
          <w:szCs w:val="20"/>
        </w:rPr>
      </w:pPr>
      <w:r w:rsidRPr="006C29DF">
        <w:rPr>
          <w:rFonts w:ascii="Arial" w:hAnsi="Arial" w:cs="Arial"/>
          <w:sz w:val="20"/>
          <w:szCs w:val="20"/>
        </w:rPr>
        <w:t>warsztatów psycho - edukacyjnych,</w:t>
      </w:r>
    </w:p>
    <w:p w:rsidR="00CA7A08" w:rsidRPr="006C29DF" w:rsidRDefault="00CA7A08" w:rsidP="00A2565A">
      <w:pPr>
        <w:pStyle w:val="opis"/>
        <w:numPr>
          <w:ilvl w:val="0"/>
          <w:numId w:val="41"/>
        </w:numPr>
        <w:spacing w:before="0" w:after="0"/>
        <w:jc w:val="both"/>
        <w:rPr>
          <w:rFonts w:ascii="Arial" w:hAnsi="Arial" w:cs="Arial"/>
          <w:sz w:val="20"/>
          <w:szCs w:val="20"/>
        </w:rPr>
      </w:pPr>
      <w:r w:rsidRPr="006C29DF">
        <w:rPr>
          <w:rFonts w:ascii="Arial" w:hAnsi="Arial" w:cs="Arial"/>
          <w:sz w:val="20"/>
          <w:szCs w:val="20"/>
        </w:rPr>
        <w:t>warsztatów wizażu i poprawy wizerunku,</w:t>
      </w:r>
    </w:p>
    <w:p w:rsidR="00CA7A08" w:rsidRPr="006C29DF" w:rsidRDefault="00CA7A08" w:rsidP="00A2565A">
      <w:pPr>
        <w:pStyle w:val="opis"/>
        <w:numPr>
          <w:ilvl w:val="0"/>
          <w:numId w:val="41"/>
        </w:numPr>
        <w:spacing w:before="0" w:after="0"/>
        <w:jc w:val="both"/>
        <w:rPr>
          <w:rFonts w:ascii="Arial" w:hAnsi="Arial" w:cs="Arial"/>
          <w:sz w:val="20"/>
          <w:szCs w:val="20"/>
        </w:rPr>
      </w:pPr>
      <w:r w:rsidRPr="006C29DF">
        <w:rPr>
          <w:rFonts w:ascii="Arial" w:hAnsi="Arial" w:cs="Arial"/>
          <w:sz w:val="20"/>
          <w:szCs w:val="20"/>
        </w:rPr>
        <w:t>warsztatów doradczych,</w:t>
      </w:r>
    </w:p>
    <w:p w:rsidR="00CA7A08" w:rsidRPr="006C29DF" w:rsidRDefault="00CA7A08" w:rsidP="00A2565A">
      <w:pPr>
        <w:pStyle w:val="opis"/>
        <w:numPr>
          <w:ilvl w:val="0"/>
          <w:numId w:val="41"/>
        </w:numPr>
        <w:spacing w:before="0" w:after="0"/>
        <w:jc w:val="both"/>
        <w:rPr>
          <w:rFonts w:ascii="Arial" w:hAnsi="Arial" w:cs="Arial"/>
          <w:sz w:val="20"/>
          <w:szCs w:val="20"/>
        </w:rPr>
      </w:pPr>
      <w:r w:rsidRPr="006C29DF">
        <w:rPr>
          <w:rFonts w:ascii="Arial" w:hAnsi="Arial" w:cs="Arial"/>
          <w:sz w:val="20"/>
          <w:szCs w:val="20"/>
        </w:rPr>
        <w:t>szkolenia grupowe w zawodach: kucharz, technolog robót wykończeniowych, pracownik hotelowy – pokojowa</w:t>
      </w:r>
      <w:r>
        <w:rPr>
          <w:rFonts w:ascii="Arial" w:hAnsi="Arial" w:cs="Arial"/>
          <w:sz w:val="20"/>
          <w:szCs w:val="20"/>
        </w:rPr>
        <w:t>,</w:t>
      </w:r>
      <w:r w:rsidRPr="006C29DF">
        <w:rPr>
          <w:rFonts w:ascii="Arial" w:hAnsi="Arial" w:cs="Arial"/>
          <w:sz w:val="20"/>
          <w:szCs w:val="20"/>
        </w:rPr>
        <w:t xml:space="preserve"> stolarz tapicer</w:t>
      </w:r>
      <w:r>
        <w:rPr>
          <w:rFonts w:ascii="Arial" w:hAnsi="Arial" w:cs="Arial"/>
          <w:sz w:val="20"/>
          <w:szCs w:val="20"/>
        </w:rPr>
        <w:t xml:space="preserve"> lub pracownik administracyjno-biurowy</w:t>
      </w:r>
      <w:r w:rsidRPr="006C29DF">
        <w:rPr>
          <w:rFonts w:ascii="Arial" w:hAnsi="Arial" w:cs="Arial"/>
          <w:sz w:val="20"/>
          <w:szCs w:val="20"/>
        </w:rPr>
        <w:t>,</w:t>
      </w:r>
    </w:p>
    <w:p w:rsidR="00CA7A08" w:rsidRPr="006C29DF" w:rsidRDefault="00CA7A08" w:rsidP="00A2565A">
      <w:pPr>
        <w:pStyle w:val="opis"/>
        <w:numPr>
          <w:ilvl w:val="0"/>
          <w:numId w:val="41"/>
        </w:numPr>
        <w:spacing w:before="0" w:after="0"/>
        <w:jc w:val="both"/>
        <w:rPr>
          <w:rFonts w:ascii="Arial" w:hAnsi="Arial" w:cs="Arial"/>
          <w:sz w:val="20"/>
          <w:szCs w:val="20"/>
        </w:rPr>
      </w:pPr>
      <w:r w:rsidRPr="006C29DF">
        <w:rPr>
          <w:rFonts w:ascii="Arial" w:hAnsi="Arial" w:cs="Arial"/>
          <w:sz w:val="20"/>
          <w:szCs w:val="20"/>
        </w:rPr>
        <w:t>- stażu zawodowego.</w:t>
      </w:r>
    </w:p>
    <w:p w:rsidR="00CA7A08" w:rsidRPr="006C29DF" w:rsidRDefault="00CA7A08" w:rsidP="00A2565A">
      <w:pPr>
        <w:jc w:val="both"/>
        <w:rPr>
          <w:rFonts w:ascii="Arial" w:hAnsi="Arial" w:cs="Arial"/>
          <w:sz w:val="20"/>
          <w:szCs w:val="20"/>
        </w:rPr>
      </w:pPr>
      <w:r w:rsidRPr="006C29DF">
        <w:rPr>
          <w:rFonts w:ascii="Arial" w:hAnsi="Arial" w:cs="Arial"/>
          <w:sz w:val="20"/>
          <w:szCs w:val="20"/>
        </w:rPr>
        <w:t>Projekt realizowany w terminie do 31.</w:t>
      </w:r>
      <w:r>
        <w:rPr>
          <w:rFonts w:ascii="Arial" w:hAnsi="Arial" w:cs="Arial"/>
          <w:sz w:val="20"/>
          <w:szCs w:val="20"/>
        </w:rPr>
        <w:t>12</w:t>
      </w:r>
      <w:r w:rsidRPr="006C29DF">
        <w:rPr>
          <w:rFonts w:ascii="Arial" w:hAnsi="Arial" w:cs="Arial"/>
          <w:sz w:val="20"/>
          <w:szCs w:val="20"/>
        </w:rPr>
        <w:t>.2014 r.</w:t>
      </w:r>
    </w:p>
    <w:p w:rsidR="00CA7A08" w:rsidRDefault="00CA7A08" w:rsidP="00A2565A">
      <w:pPr>
        <w:jc w:val="both"/>
        <w:rPr>
          <w:rFonts w:ascii="Arial" w:hAnsi="Arial" w:cs="Arial"/>
          <w:b/>
          <w:bCs/>
          <w:sz w:val="20"/>
          <w:szCs w:val="20"/>
        </w:rPr>
      </w:pPr>
      <w:r w:rsidRPr="006C29DF">
        <w:rPr>
          <w:rFonts w:ascii="Arial" w:hAnsi="Arial" w:cs="Arial"/>
          <w:sz w:val="20"/>
          <w:szCs w:val="20"/>
        </w:rPr>
        <w:t xml:space="preserve">Wartość projektu: </w:t>
      </w:r>
      <w:r w:rsidRPr="006C29DF">
        <w:rPr>
          <w:rFonts w:ascii="Arial" w:hAnsi="Arial" w:cs="Arial"/>
          <w:b/>
          <w:bCs/>
          <w:sz w:val="20"/>
          <w:szCs w:val="20"/>
        </w:rPr>
        <w:t>1.399 442,00 zł.</w:t>
      </w:r>
    </w:p>
    <w:p w:rsidR="00CA7A08" w:rsidRDefault="00CA7A08" w:rsidP="00A2565A">
      <w:pPr>
        <w:pStyle w:val="Heading3"/>
        <w:rPr>
          <w:rFonts w:cs="Times New Roman"/>
        </w:rPr>
      </w:pPr>
      <w:bookmarkStart w:id="18" w:name="_Toc384209906"/>
      <w:r w:rsidRPr="007B0E1A">
        <w:t>Projekt „50 + na plus!”</w:t>
      </w:r>
      <w:bookmarkEnd w:id="18"/>
    </w:p>
    <w:p w:rsidR="00CA7A08" w:rsidRPr="006C29DF" w:rsidRDefault="00CA7A08" w:rsidP="00A2565A"/>
    <w:p w:rsidR="00CA7A08" w:rsidRPr="006C29DF" w:rsidRDefault="00CA7A08" w:rsidP="00A2565A">
      <w:pPr>
        <w:ind w:firstLine="708"/>
        <w:jc w:val="both"/>
        <w:rPr>
          <w:rFonts w:ascii="Arial" w:hAnsi="Arial" w:cs="Arial"/>
          <w:b/>
          <w:bCs/>
          <w:sz w:val="20"/>
          <w:szCs w:val="20"/>
        </w:rPr>
      </w:pPr>
      <w:r w:rsidRPr="006C29DF">
        <w:rPr>
          <w:rFonts w:ascii="Arial" w:hAnsi="Arial" w:cs="Arial"/>
          <w:sz w:val="20"/>
          <w:szCs w:val="20"/>
        </w:rPr>
        <w:t xml:space="preserve">Od 01.11.2012 r. Powiatowy Urząd Pracy w Myśliborzu realizuje projekt konkursowy w ramach </w:t>
      </w:r>
      <w:r w:rsidRPr="006C29DF">
        <w:rPr>
          <w:rFonts w:ascii="Arial" w:hAnsi="Arial" w:cs="Arial"/>
          <w:b/>
          <w:bCs/>
          <w:sz w:val="20"/>
          <w:szCs w:val="20"/>
        </w:rPr>
        <w:t>Poddziałania 6.1.1 Wsparcie osób pozostających bez zatrudnienia na regionalnym rynku pracy.</w:t>
      </w:r>
    </w:p>
    <w:p w:rsidR="00CA7A08" w:rsidRPr="006C29DF" w:rsidRDefault="00CA7A08" w:rsidP="00A2565A">
      <w:pPr>
        <w:jc w:val="both"/>
        <w:rPr>
          <w:rFonts w:ascii="Arial" w:hAnsi="Arial" w:cs="Arial"/>
          <w:sz w:val="20"/>
          <w:szCs w:val="20"/>
        </w:rPr>
      </w:pPr>
      <w:r w:rsidRPr="006C29DF">
        <w:rPr>
          <w:rFonts w:ascii="Arial" w:hAnsi="Arial" w:cs="Arial"/>
          <w:sz w:val="20"/>
          <w:szCs w:val="20"/>
        </w:rPr>
        <w:t>Projekt adresowany jest do 3</w:t>
      </w:r>
      <w:r>
        <w:rPr>
          <w:rFonts w:ascii="Arial" w:hAnsi="Arial" w:cs="Arial"/>
          <w:sz w:val="20"/>
          <w:szCs w:val="20"/>
        </w:rPr>
        <w:t>8 osób (w tym 20</w:t>
      </w:r>
      <w:r w:rsidRPr="006C29DF">
        <w:rPr>
          <w:rFonts w:ascii="Arial" w:hAnsi="Arial" w:cs="Arial"/>
          <w:sz w:val="20"/>
          <w:szCs w:val="20"/>
        </w:rPr>
        <w:t xml:space="preserve"> kobiet), w wieku 50 </w:t>
      </w:r>
      <w:r>
        <w:rPr>
          <w:rFonts w:ascii="Arial" w:hAnsi="Arial" w:cs="Arial"/>
          <w:sz w:val="20"/>
          <w:szCs w:val="20"/>
        </w:rPr>
        <w:t>lat i powyżej</w:t>
      </w:r>
      <w:r w:rsidRPr="006C29DF">
        <w:rPr>
          <w:rFonts w:ascii="Arial" w:hAnsi="Arial" w:cs="Arial"/>
          <w:sz w:val="20"/>
          <w:szCs w:val="20"/>
        </w:rPr>
        <w:t>, zarejestrowanych w Powiatowym Urzędzie Pracy w Myśliborzu, w tym w szczególności do osób:</w:t>
      </w:r>
    </w:p>
    <w:p w:rsidR="00CA7A08" w:rsidRPr="006C29DF" w:rsidRDefault="00CA7A08" w:rsidP="00A2565A">
      <w:pPr>
        <w:numPr>
          <w:ilvl w:val="0"/>
          <w:numId w:val="42"/>
        </w:numPr>
        <w:spacing w:after="0" w:line="240" w:lineRule="auto"/>
        <w:jc w:val="both"/>
        <w:rPr>
          <w:rFonts w:ascii="Arial" w:hAnsi="Arial" w:cs="Arial"/>
          <w:sz w:val="20"/>
          <w:szCs w:val="20"/>
        </w:rPr>
      </w:pPr>
      <w:r w:rsidRPr="006C29DF">
        <w:rPr>
          <w:rFonts w:ascii="Arial" w:hAnsi="Arial" w:cs="Arial"/>
          <w:sz w:val="20"/>
          <w:szCs w:val="20"/>
        </w:rPr>
        <w:t>długotrwale bezrobotni;</w:t>
      </w:r>
    </w:p>
    <w:p w:rsidR="00CA7A08" w:rsidRPr="006C29DF" w:rsidRDefault="00CA7A08" w:rsidP="00A2565A">
      <w:pPr>
        <w:numPr>
          <w:ilvl w:val="0"/>
          <w:numId w:val="42"/>
        </w:numPr>
        <w:spacing w:after="0" w:line="240" w:lineRule="auto"/>
        <w:jc w:val="both"/>
        <w:rPr>
          <w:rFonts w:ascii="Arial" w:hAnsi="Arial" w:cs="Arial"/>
          <w:sz w:val="20"/>
          <w:szCs w:val="20"/>
        </w:rPr>
      </w:pPr>
      <w:r w:rsidRPr="006C29DF">
        <w:rPr>
          <w:rFonts w:ascii="Arial" w:hAnsi="Arial" w:cs="Arial"/>
          <w:sz w:val="20"/>
          <w:szCs w:val="20"/>
        </w:rPr>
        <w:t>z wykształceniem gimnazjalnym, podstawowym i poniżej,</w:t>
      </w:r>
    </w:p>
    <w:p w:rsidR="00CA7A08" w:rsidRPr="006C29DF" w:rsidRDefault="00CA7A08" w:rsidP="00A2565A">
      <w:pPr>
        <w:numPr>
          <w:ilvl w:val="0"/>
          <w:numId w:val="42"/>
        </w:numPr>
        <w:spacing w:after="0" w:line="240" w:lineRule="auto"/>
        <w:jc w:val="both"/>
        <w:rPr>
          <w:rFonts w:ascii="Arial" w:hAnsi="Arial" w:cs="Arial"/>
          <w:sz w:val="20"/>
          <w:szCs w:val="20"/>
        </w:rPr>
      </w:pPr>
      <w:r w:rsidRPr="006C29DF">
        <w:rPr>
          <w:rFonts w:ascii="Arial" w:hAnsi="Arial" w:cs="Arial"/>
          <w:sz w:val="20"/>
          <w:szCs w:val="20"/>
        </w:rPr>
        <w:t>zamieszkałych na wsi.</w:t>
      </w:r>
    </w:p>
    <w:p w:rsidR="00CA7A08" w:rsidRPr="006C29DF" w:rsidRDefault="00CA7A08" w:rsidP="00A2565A">
      <w:pPr>
        <w:jc w:val="both"/>
        <w:rPr>
          <w:rFonts w:ascii="Arial" w:hAnsi="Arial" w:cs="Arial"/>
          <w:sz w:val="20"/>
          <w:szCs w:val="20"/>
        </w:rPr>
      </w:pPr>
      <w:r w:rsidRPr="006C29DF">
        <w:rPr>
          <w:rFonts w:ascii="Arial" w:hAnsi="Arial" w:cs="Arial"/>
          <w:sz w:val="20"/>
          <w:szCs w:val="20"/>
        </w:rPr>
        <w:t>zamierzających zdobyć kwalifikacje i doświadczenie zawodowe w branżach przemysłu drzewno- meblarskiego, logistyczno- spedycyjnego, sektora turystycznego, obsługi portów, spożywczego ( w tym przetwórstwa), sektora żywności ekologicznej, sektora ICT, energetyki odnawialnej, budowlano – montażowego, przemysłu chemicznego, produkcji wyrobów z metali, sektora biomedycznego.</w:t>
      </w:r>
    </w:p>
    <w:p w:rsidR="00CA7A08" w:rsidRPr="006C29DF" w:rsidRDefault="00CA7A08" w:rsidP="00A2565A">
      <w:pPr>
        <w:jc w:val="both"/>
        <w:rPr>
          <w:rFonts w:ascii="Arial" w:hAnsi="Arial" w:cs="Arial"/>
          <w:sz w:val="20"/>
          <w:szCs w:val="20"/>
        </w:rPr>
      </w:pPr>
    </w:p>
    <w:p w:rsidR="00CA7A08" w:rsidRPr="006C29DF" w:rsidRDefault="00CA7A08" w:rsidP="00A2565A">
      <w:pPr>
        <w:pStyle w:val="NormalWeb"/>
        <w:spacing w:before="0" w:beforeAutospacing="0" w:after="0" w:afterAutospacing="0"/>
        <w:ind w:left="360" w:right="84"/>
        <w:jc w:val="both"/>
        <w:rPr>
          <w:rFonts w:ascii="Arial" w:hAnsi="Arial" w:cs="Arial"/>
          <w:b/>
          <w:bCs/>
          <w:sz w:val="20"/>
          <w:szCs w:val="20"/>
        </w:rPr>
      </w:pPr>
      <w:r w:rsidRPr="006C29DF">
        <w:rPr>
          <w:rFonts w:ascii="Arial" w:hAnsi="Arial" w:cs="Arial"/>
          <w:b/>
          <w:bCs/>
          <w:sz w:val="20"/>
          <w:szCs w:val="20"/>
        </w:rPr>
        <w:t>Cele szczegółowe projektu:</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nabycie umiejętności kreowania własnej ścieżki rozwoju przez 3</w:t>
      </w:r>
      <w:r>
        <w:rPr>
          <w:rFonts w:ascii="Arial" w:hAnsi="Arial" w:cs="Arial"/>
          <w:sz w:val="20"/>
          <w:szCs w:val="20"/>
        </w:rPr>
        <w:t>8</w:t>
      </w:r>
      <w:r w:rsidRPr="006C29DF">
        <w:rPr>
          <w:rFonts w:ascii="Arial" w:hAnsi="Arial" w:cs="Arial"/>
          <w:sz w:val="20"/>
          <w:szCs w:val="20"/>
        </w:rPr>
        <w:t xml:space="preserve"> bezrobotnych dzięki indywidualnemu wsparciu doradczemu,</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nabycie kompetencji społecznych przez 3</w:t>
      </w:r>
      <w:r>
        <w:rPr>
          <w:rFonts w:ascii="Arial" w:hAnsi="Arial" w:cs="Arial"/>
          <w:sz w:val="20"/>
          <w:szCs w:val="20"/>
        </w:rPr>
        <w:t>8</w:t>
      </w:r>
      <w:r w:rsidRPr="006C29DF">
        <w:rPr>
          <w:rFonts w:ascii="Arial" w:hAnsi="Arial" w:cs="Arial"/>
          <w:sz w:val="20"/>
          <w:szCs w:val="20"/>
        </w:rPr>
        <w:t xml:space="preserve"> bezrobotnych dzięki uczestnictwu w warsztatach nabywania kompetencji społecznych,</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nabycie bądź uaktualnienie kwalifikacji zawodowych przez 3</w:t>
      </w:r>
      <w:r>
        <w:rPr>
          <w:rFonts w:ascii="Arial" w:hAnsi="Arial" w:cs="Arial"/>
          <w:sz w:val="20"/>
          <w:szCs w:val="20"/>
        </w:rPr>
        <w:t>8</w:t>
      </w:r>
      <w:r w:rsidRPr="006C29DF">
        <w:rPr>
          <w:rFonts w:ascii="Arial" w:hAnsi="Arial" w:cs="Arial"/>
          <w:sz w:val="20"/>
          <w:szCs w:val="20"/>
        </w:rPr>
        <w:t xml:space="preserve"> bezrobotnych poprzez uczestnictwo w szkoleniach zawodowych,</w:t>
      </w:r>
    </w:p>
    <w:p w:rsidR="00CA7A08" w:rsidRPr="006C29DF" w:rsidRDefault="00CA7A08" w:rsidP="00A2565A">
      <w:pPr>
        <w:pStyle w:val="opis"/>
        <w:numPr>
          <w:ilvl w:val="0"/>
          <w:numId w:val="33"/>
        </w:numPr>
        <w:spacing w:before="0" w:after="0"/>
        <w:jc w:val="both"/>
        <w:rPr>
          <w:rFonts w:ascii="Arial" w:hAnsi="Arial" w:cs="Arial"/>
          <w:sz w:val="20"/>
          <w:szCs w:val="20"/>
        </w:rPr>
      </w:pPr>
      <w:r w:rsidRPr="006C29DF">
        <w:rPr>
          <w:rFonts w:ascii="Arial" w:hAnsi="Arial" w:cs="Arial"/>
          <w:sz w:val="20"/>
          <w:szCs w:val="20"/>
        </w:rPr>
        <w:t>zdobycie przez 3</w:t>
      </w:r>
      <w:r>
        <w:rPr>
          <w:rFonts w:ascii="Arial" w:hAnsi="Arial" w:cs="Arial"/>
          <w:sz w:val="20"/>
          <w:szCs w:val="20"/>
        </w:rPr>
        <w:t>8</w:t>
      </w:r>
      <w:r w:rsidRPr="006C29DF">
        <w:rPr>
          <w:rFonts w:ascii="Arial" w:hAnsi="Arial" w:cs="Arial"/>
          <w:sz w:val="20"/>
          <w:szCs w:val="20"/>
        </w:rPr>
        <w:t xml:space="preserve"> bezrobotnych doświadczenia zawodowego dzięki uczestnictwu w stażach zawodowych.</w:t>
      </w:r>
    </w:p>
    <w:p w:rsidR="00CA7A08" w:rsidRPr="006C29DF" w:rsidRDefault="00CA7A08" w:rsidP="00A2565A">
      <w:pPr>
        <w:pStyle w:val="opis"/>
        <w:spacing w:before="0" w:after="0"/>
        <w:jc w:val="both"/>
        <w:rPr>
          <w:rFonts w:ascii="Arial" w:hAnsi="Arial" w:cs="Arial"/>
          <w:sz w:val="20"/>
          <w:szCs w:val="20"/>
        </w:rPr>
      </w:pPr>
    </w:p>
    <w:p w:rsidR="00CA7A08" w:rsidRPr="006C29DF" w:rsidRDefault="00CA7A08" w:rsidP="00A2565A">
      <w:pPr>
        <w:pStyle w:val="opis"/>
        <w:spacing w:before="0" w:after="0"/>
        <w:jc w:val="both"/>
        <w:rPr>
          <w:rFonts w:ascii="Arial" w:hAnsi="Arial" w:cs="Arial"/>
          <w:sz w:val="20"/>
          <w:szCs w:val="20"/>
        </w:rPr>
      </w:pPr>
      <w:r w:rsidRPr="006C29DF">
        <w:rPr>
          <w:rFonts w:ascii="Arial" w:hAnsi="Arial" w:cs="Arial"/>
          <w:sz w:val="20"/>
          <w:szCs w:val="20"/>
        </w:rPr>
        <w:t>W ramach projektu bezrobotni będą mogli skorzystać m.in. ze wsparcia w formie:</w:t>
      </w:r>
    </w:p>
    <w:p w:rsidR="00CA7A08" w:rsidRPr="006C29DF" w:rsidRDefault="00CA7A08" w:rsidP="00A2565A">
      <w:pPr>
        <w:pStyle w:val="opis"/>
        <w:numPr>
          <w:ilvl w:val="0"/>
          <w:numId w:val="43"/>
        </w:numPr>
        <w:spacing w:before="0" w:after="0"/>
        <w:jc w:val="both"/>
        <w:rPr>
          <w:rFonts w:ascii="Arial" w:hAnsi="Arial" w:cs="Arial"/>
          <w:sz w:val="20"/>
          <w:szCs w:val="20"/>
        </w:rPr>
      </w:pPr>
      <w:r w:rsidRPr="006C29DF">
        <w:rPr>
          <w:rFonts w:ascii="Arial" w:hAnsi="Arial" w:cs="Arial"/>
          <w:sz w:val="20"/>
          <w:szCs w:val="20"/>
        </w:rPr>
        <w:t>kursu komputerowego,</w:t>
      </w:r>
    </w:p>
    <w:p w:rsidR="00CA7A08" w:rsidRPr="006C29DF" w:rsidRDefault="00CA7A08" w:rsidP="00A2565A">
      <w:pPr>
        <w:pStyle w:val="opis"/>
        <w:numPr>
          <w:ilvl w:val="0"/>
          <w:numId w:val="43"/>
        </w:numPr>
        <w:spacing w:before="0" w:after="0"/>
        <w:jc w:val="both"/>
        <w:rPr>
          <w:rFonts w:ascii="Arial" w:hAnsi="Arial" w:cs="Arial"/>
          <w:sz w:val="20"/>
          <w:szCs w:val="20"/>
        </w:rPr>
      </w:pPr>
      <w:r w:rsidRPr="006C29DF">
        <w:rPr>
          <w:rFonts w:ascii="Arial" w:hAnsi="Arial" w:cs="Arial"/>
          <w:sz w:val="20"/>
          <w:szCs w:val="20"/>
        </w:rPr>
        <w:t>warsztatów z zakresu technik aktywnego poszukiwania pracy,</w:t>
      </w:r>
    </w:p>
    <w:p w:rsidR="00CA7A08" w:rsidRPr="006C29DF" w:rsidRDefault="00CA7A08" w:rsidP="00A2565A">
      <w:pPr>
        <w:pStyle w:val="opis"/>
        <w:numPr>
          <w:ilvl w:val="0"/>
          <w:numId w:val="43"/>
        </w:numPr>
        <w:spacing w:before="0" w:after="0"/>
        <w:jc w:val="both"/>
        <w:rPr>
          <w:rFonts w:ascii="Arial" w:hAnsi="Arial" w:cs="Arial"/>
          <w:sz w:val="20"/>
          <w:szCs w:val="20"/>
        </w:rPr>
      </w:pPr>
      <w:r w:rsidRPr="006C29DF">
        <w:rPr>
          <w:rFonts w:ascii="Arial" w:hAnsi="Arial" w:cs="Arial"/>
          <w:sz w:val="20"/>
          <w:szCs w:val="20"/>
        </w:rPr>
        <w:t>szkolenia indywidualnego,</w:t>
      </w:r>
    </w:p>
    <w:p w:rsidR="00CA7A08" w:rsidRPr="006C29DF" w:rsidRDefault="00CA7A08" w:rsidP="00A2565A">
      <w:pPr>
        <w:pStyle w:val="opis"/>
        <w:numPr>
          <w:ilvl w:val="0"/>
          <w:numId w:val="43"/>
        </w:numPr>
        <w:spacing w:before="0" w:after="0"/>
        <w:jc w:val="both"/>
        <w:rPr>
          <w:rFonts w:ascii="Arial" w:hAnsi="Arial" w:cs="Arial"/>
          <w:sz w:val="20"/>
          <w:szCs w:val="20"/>
        </w:rPr>
      </w:pPr>
      <w:r w:rsidRPr="006C29DF">
        <w:rPr>
          <w:rFonts w:ascii="Arial" w:hAnsi="Arial" w:cs="Arial"/>
          <w:sz w:val="20"/>
          <w:szCs w:val="20"/>
        </w:rPr>
        <w:t>6 – miesięcznego stażu zawodowego.</w:t>
      </w:r>
    </w:p>
    <w:p w:rsidR="00CA7A08" w:rsidRPr="006C29DF" w:rsidRDefault="00CA7A08" w:rsidP="00A2565A">
      <w:pPr>
        <w:pStyle w:val="opis"/>
        <w:spacing w:before="0" w:after="0"/>
        <w:ind w:left="0"/>
        <w:jc w:val="both"/>
        <w:rPr>
          <w:rFonts w:ascii="Arial" w:hAnsi="Arial" w:cs="Arial"/>
          <w:sz w:val="20"/>
          <w:szCs w:val="20"/>
        </w:rPr>
      </w:pPr>
    </w:p>
    <w:p w:rsidR="00CA7A08" w:rsidRPr="006C29DF" w:rsidRDefault="00CA7A08" w:rsidP="00A2565A">
      <w:pPr>
        <w:jc w:val="both"/>
        <w:rPr>
          <w:rFonts w:ascii="Arial" w:hAnsi="Arial" w:cs="Arial"/>
          <w:sz w:val="20"/>
          <w:szCs w:val="20"/>
        </w:rPr>
      </w:pPr>
      <w:r w:rsidRPr="006C29DF">
        <w:rPr>
          <w:rFonts w:ascii="Arial" w:hAnsi="Arial" w:cs="Arial"/>
          <w:sz w:val="20"/>
          <w:szCs w:val="20"/>
        </w:rPr>
        <w:t>Projekt realizowany będzie w terminie do 3</w:t>
      </w:r>
      <w:r>
        <w:rPr>
          <w:rFonts w:ascii="Arial" w:hAnsi="Arial" w:cs="Arial"/>
          <w:sz w:val="20"/>
          <w:szCs w:val="20"/>
        </w:rPr>
        <w:t>1.05</w:t>
      </w:r>
      <w:r w:rsidRPr="006C29DF">
        <w:rPr>
          <w:rFonts w:ascii="Arial" w:hAnsi="Arial" w:cs="Arial"/>
          <w:sz w:val="20"/>
          <w:szCs w:val="20"/>
        </w:rPr>
        <w:t>.201</w:t>
      </w:r>
      <w:r>
        <w:rPr>
          <w:rFonts w:ascii="Arial" w:hAnsi="Arial" w:cs="Arial"/>
          <w:sz w:val="20"/>
          <w:szCs w:val="20"/>
        </w:rPr>
        <w:t>4</w:t>
      </w:r>
      <w:r w:rsidRPr="006C29DF">
        <w:rPr>
          <w:rFonts w:ascii="Arial" w:hAnsi="Arial" w:cs="Arial"/>
          <w:sz w:val="20"/>
          <w:szCs w:val="20"/>
        </w:rPr>
        <w:t>r. r.</w:t>
      </w:r>
    </w:p>
    <w:p w:rsidR="00CA7A08" w:rsidRPr="006C29DF" w:rsidRDefault="00CA7A08" w:rsidP="00A2565A">
      <w:pPr>
        <w:jc w:val="both"/>
        <w:rPr>
          <w:rFonts w:ascii="Arial" w:hAnsi="Arial" w:cs="Arial"/>
          <w:b/>
          <w:bCs/>
          <w:sz w:val="20"/>
          <w:szCs w:val="20"/>
        </w:rPr>
      </w:pPr>
      <w:r w:rsidRPr="006C29DF">
        <w:rPr>
          <w:rFonts w:ascii="Arial" w:hAnsi="Arial" w:cs="Arial"/>
          <w:sz w:val="20"/>
          <w:szCs w:val="20"/>
        </w:rPr>
        <w:t xml:space="preserve">Wartość projektu: </w:t>
      </w:r>
      <w:r w:rsidRPr="006C29DF">
        <w:rPr>
          <w:rFonts w:ascii="Arial" w:hAnsi="Arial" w:cs="Arial"/>
          <w:b/>
          <w:bCs/>
          <w:sz w:val="20"/>
          <w:szCs w:val="20"/>
        </w:rPr>
        <w:t>576 602,00 zł.</w:t>
      </w:r>
    </w:p>
    <w:p w:rsidR="00CA7A08" w:rsidRPr="007B0E1A" w:rsidRDefault="00CA7A08" w:rsidP="00A2565A">
      <w:pPr>
        <w:jc w:val="both"/>
        <w:rPr>
          <w:rFonts w:ascii="Arial" w:hAnsi="Arial" w:cs="Arial"/>
          <w:b/>
          <w:bCs/>
        </w:rPr>
      </w:pPr>
    </w:p>
    <w:p w:rsidR="00CA7A08" w:rsidRPr="007B0E1A" w:rsidRDefault="00CA7A08" w:rsidP="00A2565A">
      <w:pPr>
        <w:pStyle w:val="Heading3"/>
      </w:pPr>
      <w:bookmarkStart w:id="19" w:name="_Toc384209907"/>
      <w:r w:rsidRPr="007B0E1A">
        <w:t>Projekt innowacyjny „JOBFIRMA jako model pracy z osobami bezrobotnymi 50+”</w:t>
      </w:r>
      <w:bookmarkEnd w:id="19"/>
    </w:p>
    <w:p w:rsidR="00CA7A08" w:rsidRPr="007B0E1A" w:rsidRDefault="00CA7A08" w:rsidP="00A2565A">
      <w:pPr>
        <w:pStyle w:val="Heading3"/>
      </w:pPr>
    </w:p>
    <w:p w:rsidR="00CA7A08" w:rsidRPr="006C29DF" w:rsidRDefault="00CA7A08" w:rsidP="00A2565A">
      <w:pPr>
        <w:jc w:val="both"/>
        <w:rPr>
          <w:rFonts w:ascii="Arial" w:hAnsi="Arial" w:cs="Arial"/>
          <w:sz w:val="20"/>
          <w:szCs w:val="20"/>
        </w:rPr>
      </w:pPr>
      <w:r w:rsidRPr="006C29DF">
        <w:rPr>
          <w:rFonts w:ascii="Arial" w:hAnsi="Arial" w:cs="Arial"/>
          <w:sz w:val="20"/>
          <w:szCs w:val="20"/>
        </w:rPr>
        <w:tab/>
        <w:t>Od 1 czerwca 2012r. Powiatowy Urząd Pracy realizuje w partnerstwie z liderem Szczecińską Fundacją Talent Promocja Postęp projekt innowacyjny finansowany z Priorytetu I zatrudnienie i integracja Społeczna Działanie 1.1. Wsparcie systemowe instytucji rynku pracy.</w:t>
      </w:r>
    </w:p>
    <w:p w:rsidR="00CA7A08" w:rsidRPr="006C29DF" w:rsidRDefault="00CA7A08" w:rsidP="00A2565A">
      <w:pPr>
        <w:jc w:val="both"/>
        <w:rPr>
          <w:rFonts w:ascii="Arial" w:hAnsi="Arial" w:cs="Arial"/>
          <w:sz w:val="20"/>
          <w:szCs w:val="20"/>
        </w:rPr>
      </w:pPr>
      <w:r w:rsidRPr="006C29DF">
        <w:rPr>
          <w:rFonts w:ascii="Arial" w:hAnsi="Arial" w:cs="Arial"/>
          <w:sz w:val="20"/>
          <w:szCs w:val="20"/>
        </w:rPr>
        <w:tab/>
        <w:t>Oprócz Powiatowego Urzędu Pracy w Myśliborzu, partnerem w projekcie są : Stowarzyszenie „JA-TY-MY” w Łodzi oraz organizacja pracodawców ZPPZ Lewiatan w Szczecinie.</w:t>
      </w:r>
    </w:p>
    <w:p w:rsidR="00CA7A08" w:rsidRPr="006C29DF" w:rsidRDefault="00CA7A08" w:rsidP="00A2565A">
      <w:pPr>
        <w:jc w:val="both"/>
        <w:rPr>
          <w:rFonts w:ascii="Arial" w:hAnsi="Arial" w:cs="Arial"/>
          <w:sz w:val="20"/>
          <w:szCs w:val="20"/>
        </w:rPr>
      </w:pPr>
      <w:r w:rsidRPr="006C29DF">
        <w:rPr>
          <w:rFonts w:ascii="Arial" w:hAnsi="Arial" w:cs="Arial"/>
          <w:sz w:val="20"/>
          <w:szCs w:val="20"/>
        </w:rPr>
        <w:tab/>
        <w:t>Głównym celem projektu jest wyposażenie Powiatowego Urzędu Pracy w Myśliborzu w skuteczne narzędzia pracy z osobami 50+ poprzez przetestowanie ich skuteczności w okresie od 1 czerwca 2012r. do 28 lutego 2015r.</w:t>
      </w:r>
    </w:p>
    <w:p w:rsidR="00CA7A08" w:rsidRPr="006C29DF" w:rsidRDefault="00CA7A08" w:rsidP="00A2565A">
      <w:pPr>
        <w:jc w:val="both"/>
        <w:rPr>
          <w:rFonts w:ascii="Arial" w:hAnsi="Arial" w:cs="Arial"/>
          <w:sz w:val="20"/>
          <w:szCs w:val="20"/>
        </w:rPr>
      </w:pPr>
      <w:r w:rsidRPr="006C29DF">
        <w:rPr>
          <w:rFonts w:ascii="Arial" w:hAnsi="Arial" w:cs="Arial"/>
          <w:sz w:val="20"/>
          <w:szCs w:val="20"/>
        </w:rPr>
        <w:tab/>
        <w:t>Cele szczegółowe:</w:t>
      </w:r>
    </w:p>
    <w:p w:rsidR="00CA7A08" w:rsidRPr="006C29DF" w:rsidRDefault="00CA7A08" w:rsidP="00A2565A">
      <w:pPr>
        <w:numPr>
          <w:ilvl w:val="0"/>
          <w:numId w:val="38"/>
        </w:numPr>
        <w:spacing w:after="0" w:line="240" w:lineRule="auto"/>
        <w:jc w:val="both"/>
        <w:rPr>
          <w:rFonts w:ascii="Arial" w:hAnsi="Arial" w:cs="Arial"/>
          <w:sz w:val="20"/>
          <w:szCs w:val="20"/>
        </w:rPr>
      </w:pPr>
      <w:r w:rsidRPr="006C29DF">
        <w:rPr>
          <w:rFonts w:ascii="Arial" w:hAnsi="Arial" w:cs="Arial"/>
          <w:sz w:val="20"/>
          <w:szCs w:val="20"/>
        </w:rPr>
        <w:t>zaadoptowanie niemieckiego modelu ukierunkowanego na podniesienie aktywności zawodowej osób w wieku powyżej 50 lat,</w:t>
      </w:r>
    </w:p>
    <w:p w:rsidR="00CA7A08" w:rsidRPr="006C29DF" w:rsidRDefault="00CA7A08" w:rsidP="00A2565A">
      <w:pPr>
        <w:numPr>
          <w:ilvl w:val="0"/>
          <w:numId w:val="38"/>
        </w:numPr>
        <w:spacing w:after="0" w:line="240" w:lineRule="auto"/>
        <w:jc w:val="both"/>
        <w:rPr>
          <w:rFonts w:ascii="Arial" w:hAnsi="Arial" w:cs="Arial"/>
          <w:sz w:val="20"/>
          <w:szCs w:val="20"/>
        </w:rPr>
      </w:pPr>
      <w:r w:rsidRPr="006C29DF">
        <w:rPr>
          <w:rFonts w:ascii="Arial" w:hAnsi="Arial" w:cs="Arial"/>
          <w:sz w:val="20"/>
          <w:szCs w:val="20"/>
        </w:rPr>
        <w:t>podniesienie jakości współpracy poprzez zawiązanie partnerstwa lokalnego na rzecz integracji społecznej z instytucjami pomocy społecznej, instytucjami rynku pracy, organizacjami pozarządowymi oraz pracodawcami,</w:t>
      </w:r>
    </w:p>
    <w:p w:rsidR="00CA7A08" w:rsidRPr="006C29DF" w:rsidRDefault="00CA7A08" w:rsidP="00A2565A">
      <w:pPr>
        <w:numPr>
          <w:ilvl w:val="0"/>
          <w:numId w:val="38"/>
        </w:numPr>
        <w:spacing w:after="0" w:line="240" w:lineRule="auto"/>
        <w:jc w:val="both"/>
        <w:rPr>
          <w:rFonts w:ascii="Arial" w:hAnsi="Arial" w:cs="Arial"/>
          <w:sz w:val="20"/>
          <w:szCs w:val="20"/>
        </w:rPr>
      </w:pPr>
      <w:r w:rsidRPr="006C29DF">
        <w:rPr>
          <w:rFonts w:ascii="Arial" w:hAnsi="Arial" w:cs="Arial"/>
          <w:sz w:val="20"/>
          <w:szCs w:val="20"/>
        </w:rPr>
        <w:t>potwierdzenie adekwatności dokonanej adaptacji modelu pracy z osobami 50+ poprzez przetestowanie go w warunkach polskich,</w:t>
      </w:r>
    </w:p>
    <w:p w:rsidR="00CA7A08" w:rsidRPr="006C29DF" w:rsidRDefault="00CA7A08" w:rsidP="00A2565A">
      <w:pPr>
        <w:numPr>
          <w:ilvl w:val="0"/>
          <w:numId w:val="38"/>
        </w:numPr>
        <w:spacing w:after="0" w:line="240" w:lineRule="auto"/>
        <w:jc w:val="both"/>
        <w:rPr>
          <w:rFonts w:ascii="Arial" w:hAnsi="Arial" w:cs="Arial"/>
          <w:sz w:val="20"/>
          <w:szCs w:val="20"/>
        </w:rPr>
      </w:pPr>
      <w:r w:rsidRPr="006C29DF">
        <w:rPr>
          <w:rFonts w:ascii="Arial" w:hAnsi="Arial" w:cs="Arial"/>
          <w:sz w:val="20"/>
          <w:szCs w:val="20"/>
        </w:rPr>
        <w:t>uzyskanie praktycznej wiedzy o rozwiązaniach niemieckich podczas wizyt studyjnych,</w:t>
      </w:r>
    </w:p>
    <w:p w:rsidR="00CA7A08" w:rsidRPr="006C29DF" w:rsidRDefault="00CA7A08" w:rsidP="00A2565A">
      <w:pPr>
        <w:numPr>
          <w:ilvl w:val="0"/>
          <w:numId w:val="38"/>
        </w:numPr>
        <w:spacing w:after="0" w:line="240" w:lineRule="auto"/>
        <w:jc w:val="both"/>
        <w:rPr>
          <w:rFonts w:ascii="Arial" w:hAnsi="Arial" w:cs="Arial"/>
          <w:sz w:val="20"/>
          <w:szCs w:val="20"/>
        </w:rPr>
      </w:pPr>
      <w:r w:rsidRPr="006C29DF">
        <w:rPr>
          <w:rFonts w:ascii="Arial" w:hAnsi="Arial" w:cs="Arial"/>
          <w:sz w:val="20"/>
          <w:szCs w:val="20"/>
        </w:rPr>
        <w:t>upowszechnienie wypracowanego modelu pracy na terenie całej Polski.</w:t>
      </w:r>
    </w:p>
    <w:p w:rsidR="00CA7A08" w:rsidRPr="006C29DF" w:rsidRDefault="00CA7A08" w:rsidP="00A2565A">
      <w:pPr>
        <w:ind w:left="720"/>
        <w:jc w:val="both"/>
        <w:rPr>
          <w:rFonts w:ascii="Arial" w:hAnsi="Arial" w:cs="Arial"/>
          <w:sz w:val="20"/>
          <w:szCs w:val="20"/>
        </w:rPr>
      </w:pPr>
    </w:p>
    <w:p w:rsidR="00CA7A08" w:rsidRPr="006C29DF" w:rsidRDefault="00CA7A08" w:rsidP="00A2565A">
      <w:pPr>
        <w:ind w:firstLine="360"/>
        <w:jc w:val="both"/>
        <w:rPr>
          <w:rFonts w:ascii="Arial" w:hAnsi="Arial" w:cs="Arial"/>
          <w:sz w:val="20"/>
          <w:szCs w:val="20"/>
        </w:rPr>
      </w:pPr>
      <w:r w:rsidRPr="006C29DF">
        <w:rPr>
          <w:rFonts w:ascii="Arial" w:hAnsi="Arial" w:cs="Arial"/>
          <w:sz w:val="20"/>
          <w:szCs w:val="20"/>
        </w:rPr>
        <w:t>W ramach projektu od 1 czerwca 2013r. uruchomione został</w:t>
      </w:r>
      <w:r>
        <w:rPr>
          <w:rFonts w:ascii="Arial" w:hAnsi="Arial" w:cs="Arial"/>
          <w:sz w:val="20"/>
          <w:szCs w:val="20"/>
        </w:rPr>
        <w:t>o</w:t>
      </w:r>
      <w:r w:rsidRPr="006C29DF">
        <w:rPr>
          <w:rFonts w:ascii="Arial" w:hAnsi="Arial" w:cs="Arial"/>
          <w:sz w:val="20"/>
          <w:szCs w:val="20"/>
        </w:rPr>
        <w:t xml:space="preserve"> Aktywne Centrum JOBFIRMA, gdzie 20 osób bezrobotnych w wieku 50+ otrzyma wsparcie w postaci bilansu indywidualnych kompetencji. Ujawnione braki kompetencyjne zostaną indywidualnie u</w:t>
      </w:r>
      <w:r>
        <w:rPr>
          <w:rFonts w:ascii="Arial" w:hAnsi="Arial" w:cs="Arial"/>
          <w:sz w:val="20"/>
          <w:szCs w:val="20"/>
        </w:rPr>
        <w:t>zupełnione. Uruchomiona została</w:t>
      </w:r>
      <w:r w:rsidRPr="006C29DF">
        <w:rPr>
          <w:rFonts w:ascii="Arial" w:hAnsi="Arial" w:cs="Arial"/>
          <w:sz w:val="20"/>
          <w:szCs w:val="20"/>
        </w:rPr>
        <w:t xml:space="preserve"> także „wirtualna firma”, która umożliwi</w:t>
      </w:r>
      <w:r>
        <w:rPr>
          <w:rFonts w:ascii="Arial" w:hAnsi="Arial" w:cs="Arial"/>
          <w:sz w:val="20"/>
          <w:szCs w:val="20"/>
        </w:rPr>
        <w:t>ła</w:t>
      </w:r>
      <w:r w:rsidRPr="006C29DF">
        <w:rPr>
          <w:rFonts w:ascii="Arial" w:hAnsi="Arial" w:cs="Arial"/>
          <w:sz w:val="20"/>
          <w:szCs w:val="20"/>
        </w:rPr>
        <w:t xml:space="preserve"> uczestnikom projektu zrozumienie procesów ekonomicznych, gospodarczych i społecznych w ich otoczeniu. Program „wirtualnej firmy” dostosowany </w:t>
      </w:r>
      <w:r>
        <w:rPr>
          <w:rFonts w:ascii="Arial" w:hAnsi="Arial" w:cs="Arial"/>
          <w:sz w:val="20"/>
          <w:szCs w:val="20"/>
        </w:rPr>
        <w:t>był</w:t>
      </w:r>
      <w:r w:rsidRPr="006C29DF">
        <w:rPr>
          <w:rFonts w:ascii="Arial" w:hAnsi="Arial" w:cs="Arial"/>
          <w:sz w:val="20"/>
          <w:szCs w:val="20"/>
        </w:rPr>
        <w:t xml:space="preserve"> do indywidualnych możliwości psychofizycznych uczestników projektu.</w:t>
      </w:r>
    </w:p>
    <w:p w:rsidR="00CA7A08" w:rsidRDefault="00CA7A08" w:rsidP="00A2565A">
      <w:pPr>
        <w:jc w:val="both"/>
        <w:rPr>
          <w:rFonts w:ascii="Arial" w:hAnsi="Arial" w:cs="Arial"/>
          <w:sz w:val="20"/>
          <w:szCs w:val="20"/>
        </w:rPr>
      </w:pPr>
    </w:p>
    <w:p w:rsidR="00CA7A08" w:rsidRPr="006C29DF" w:rsidRDefault="00CA7A08" w:rsidP="00A2565A">
      <w:pPr>
        <w:jc w:val="both"/>
        <w:rPr>
          <w:rFonts w:ascii="Arial" w:hAnsi="Arial" w:cs="Arial"/>
          <w:sz w:val="20"/>
          <w:szCs w:val="20"/>
        </w:rPr>
      </w:pPr>
      <w:r w:rsidRPr="006C29DF">
        <w:rPr>
          <w:rFonts w:ascii="Arial" w:hAnsi="Arial" w:cs="Arial"/>
          <w:sz w:val="20"/>
          <w:szCs w:val="20"/>
        </w:rPr>
        <w:t>Projekt realizowany w terminie do 28 lutego 2015r.</w:t>
      </w:r>
    </w:p>
    <w:p w:rsidR="00CA7A08" w:rsidRPr="008A45D1" w:rsidRDefault="00CA7A08" w:rsidP="00A2565A">
      <w:pPr>
        <w:jc w:val="both"/>
        <w:rPr>
          <w:rFonts w:ascii="Arial" w:hAnsi="Arial" w:cs="Arial"/>
          <w:b/>
          <w:bCs/>
          <w:sz w:val="20"/>
          <w:szCs w:val="20"/>
        </w:rPr>
      </w:pPr>
      <w:r w:rsidRPr="006C29DF">
        <w:rPr>
          <w:rFonts w:ascii="Arial" w:hAnsi="Arial" w:cs="Arial"/>
          <w:sz w:val="20"/>
          <w:szCs w:val="20"/>
        </w:rPr>
        <w:t>Całkowita wartość projektu</w:t>
      </w:r>
      <w:r w:rsidRPr="00A603C8">
        <w:rPr>
          <w:rFonts w:ascii="Arial" w:hAnsi="Arial" w:cs="Arial"/>
          <w:sz w:val="20"/>
          <w:szCs w:val="20"/>
        </w:rPr>
        <w:t>: 2.159.616 zł</w:t>
      </w:r>
      <w:r w:rsidRPr="006C29DF">
        <w:rPr>
          <w:rFonts w:ascii="Arial" w:hAnsi="Arial" w:cs="Arial"/>
          <w:sz w:val="20"/>
          <w:szCs w:val="20"/>
        </w:rPr>
        <w:t>, wartość projektu realizowana przez Pow</w:t>
      </w:r>
      <w:r>
        <w:rPr>
          <w:rFonts w:ascii="Arial" w:hAnsi="Arial" w:cs="Arial"/>
          <w:sz w:val="20"/>
          <w:szCs w:val="20"/>
        </w:rPr>
        <w:t>iatowy Urząd Pracy w Myśliborzu wynosi</w:t>
      </w:r>
      <w:r>
        <w:rPr>
          <w:rFonts w:ascii="Arial" w:hAnsi="Arial" w:cs="Arial"/>
        </w:rPr>
        <w:t xml:space="preserve"> </w:t>
      </w:r>
      <w:r w:rsidRPr="008A45D1">
        <w:rPr>
          <w:rFonts w:ascii="Arial" w:hAnsi="Arial" w:cs="Arial"/>
          <w:b/>
          <w:bCs/>
          <w:sz w:val="20"/>
          <w:szCs w:val="20"/>
        </w:rPr>
        <w:t>524 720,00 zł</w:t>
      </w:r>
    </w:p>
    <w:p w:rsidR="00CA7A08" w:rsidRPr="007B0E1A" w:rsidRDefault="00CA7A08" w:rsidP="00A2565A">
      <w:pPr>
        <w:jc w:val="both"/>
        <w:rPr>
          <w:rFonts w:ascii="Arial" w:hAnsi="Arial" w:cs="Arial"/>
          <w:b/>
          <w:bCs/>
        </w:rPr>
      </w:pPr>
    </w:p>
    <w:p w:rsidR="00CA7A08" w:rsidRDefault="00CA7A08" w:rsidP="00A2565A">
      <w:pPr>
        <w:pStyle w:val="Heading3"/>
      </w:pPr>
      <w:bookmarkStart w:id="20" w:name="_Toc384209908"/>
      <w:r w:rsidRPr="001E094D">
        <w:t>Projekt „Zielone światło- program aktywizacji osób niepełnosprawnych z powiatu myśliborskiego</w:t>
      </w:r>
      <w:r>
        <w:t>” – II edycja</w:t>
      </w:r>
      <w:bookmarkEnd w:id="20"/>
    </w:p>
    <w:p w:rsidR="00CA7A08" w:rsidRDefault="00CA7A08" w:rsidP="00A2565A">
      <w:pPr>
        <w:rPr>
          <w:rFonts w:ascii="Arial" w:hAnsi="Arial" w:cs="Arial"/>
          <w:b/>
          <w:bCs/>
        </w:rPr>
      </w:pPr>
    </w:p>
    <w:p w:rsidR="00CA7A08" w:rsidRPr="006C29DF" w:rsidRDefault="00CA7A08" w:rsidP="00A2565A">
      <w:pPr>
        <w:ind w:firstLine="708"/>
        <w:jc w:val="both"/>
        <w:rPr>
          <w:rFonts w:ascii="Arial" w:hAnsi="Arial" w:cs="Arial"/>
          <w:sz w:val="20"/>
          <w:szCs w:val="20"/>
        </w:rPr>
      </w:pPr>
      <w:r w:rsidRPr="006C29DF">
        <w:rPr>
          <w:rFonts w:ascii="Arial" w:hAnsi="Arial" w:cs="Arial"/>
          <w:sz w:val="20"/>
          <w:szCs w:val="20"/>
        </w:rPr>
        <w:t>Od 01.</w:t>
      </w:r>
      <w:r>
        <w:rPr>
          <w:rFonts w:ascii="Arial" w:hAnsi="Arial" w:cs="Arial"/>
          <w:sz w:val="20"/>
          <w:szCs w:val="20"/>
        </w:rPr>
        <w:t>11</w:t>
      </w:r>
      <w:r w:rsidRPr="006C29DF">
        <w:rPr>
          <w:rFonts w:ascii="Arial" w:hAnsi="Arial" w:cs="Arial"/>
          <w:sz w:val="20"/>
          <w:szCs w:val="20"/>
        </w:rPr>
        <w:t>.201</w:t>
      </w:r>
      <w:r>
        <w:rPr>
          <w:rFonts w:ascii="Arial" w:hAnsi="Arial" w:cs="Arial"/>
          <w:sz w:val="20"/>
          <w:szCs w:val="20"/>
        </w:rPr>
        <w:t>3</w:t>
      </w:r>
      <w:r w:rsidRPr="006C29DF">
        <w:rPr>
          <w:rFonts w:ascii="Arial" w:hAnsi="Arial" w:cs="Arial"/>
          <w:sz w:val="20"/>
          <w:szCs w:val="20"/>
        </w:rPr>
        <w:t xml:space="preserve"> r. Powiatowy Urząd Pracy w Myśliborzu realizuje </w:t>
      </w:r>
      <w:r>
        <w:rPr>
          <w:rFonts w:ascii="Arial" w:hAnsi="Arial" w:cs="Arial"/>
          <w:sz w:val="20"/>
          <w:szCs w:val="20"/>
        </w:rPr>
        <w:t xml:space="preserve">samodzielnie </w:t>
      </w:r>
      <w:r w:rsidRPr="006C29DF">
        <w:rPr>
          <w:rFonts w:ascii="Arial" w:hAnsi="Arial" w:cs="Arial"/>
          <w:sz w:val="20"/>
          <w:szCs w:val="20"/>
        </w:rPr>
        <w:t xml:space="preserve">projekt w ramach </w:t>
      </w:r>
      <w:r w:rsidRPr="006C29DF">
        <w:rPr>
          <w:rFonts w:ascii="Arial" w:hAnsi="Arial" w:cs="Arial"/>
          <w:b/>
          <w:bCs/>
          <w:sz w:val="20"/>
          <w:szCs w:val="20"/>
        </w:rPr>
        <w:t>Działania 7.4 Niepełnosprawni na rynku pracy.</w:t>
      </w:r>
      <w:r>
        <w:rPr>
          <w:rFonts w:ascii="Arial" w:hAnsi="Arial" w:cs="Arial"/>
          <w:b/>
          <w:bCs/>
          <w:sz w:val="20"/>
          <w:szCs w:val="20"/>
        </w:rPr>
        <w:t xml:space="preserve"> </w:t>
      </w:r>
      <w:r w:rsidRPr="000D0ED0">
        <w:rPr>
          <w:rFonts w:ascii="Arial" w:hAnsi="Arial" w:cs="Arial"/>
          <w:sz w:val="20"/>
          <w:szCs w:val="20"/>
        </w:rPr>
        <w:t xml:space="preserve">Projekt ten powstał na bazie pozytywnych doświadczeń, wymiernych efektów oraz dobrych praktyk pierwszej edycji, realizowanej w partnerstwie. </w:t>
      </w:r>
    </w:p>
    <w:p w:rsidR="00CA7A08" w:rsidRDefault="00CA7A08" w:rsidP="00A2565A">
      <w:pPr>
        <w:shd w:val="clear" w:color="auto" w:fill="FFFFFF"/>
        <w:spacing w:before="120"/>
        <w:ind w:firstLine="708"/>
        <w:jc w:val="both"/>
        <w:rPr>
          <w:rFonts w:ascii="Arial" w:hAnsi="Arial" w:cs="Arial"/>
          <w:color w:val="000000"/>
          <w:sz w:val="20"/>
          <w:szCs w:val="20"/>
        </w:rPr>
      </w:pPr>
      <w:r w:rsidRPr="003D5A2E">
        <w:rPr>
          <w:rFonts w:ascii="Arial" w:hAnsi="Arial" w:cs="Arial"/>
          <w:color w:val="000000"/>
          <w:sz w:val="20"/>
          <w:szCs w:val="20"/>
        </w:rPr>
        <w:t>Cel</w:t>
      </w:r>
      <w:r>
        <w:rPr>
          <w:rFonts w:ascii="Arial" w:hAnsi="Arial" w:cs="Arial"/>
          <w:color w:val="000000"/>
          <w:sz w:val="20"/>
          <w:szCs w:val="20"/>
        </w:rPr>
        <w:t>em projektu jest w</w:t>
      </w:r>
      <w:r w:rsidRPr="003D5A2E">
        <w:rPr>
          <w:rFonts w:ascii="Arial" w:hAnsi="Arial" w:cs="Arial"/>
          <w:color w:val="000000"/>
          <w:sz w:val="20"/>
          <w:szCs w:val="20"/>
        </w:rPr>
        <w:t>zrost poziomu  aktywności zawodowej i społecznej oraz  zdolności do zatrudnienia osób bezrobotnych/poszukujących pracy niepełnosprawnych, zamieszkałych na terenie powiatu myśliborskiego poprzez objęcie kompleksowym wsparciem, które umożliwi wejście/powrót na rynek pracy.</w:t>
      </w:r>
    </w:p>
    <w:p w:rsidR="00CA7A08" w:rsidRPr="006C29DF" w:rsidRDefault="00CA7A08" w:rsidP="00A2565A">
      <w:pPr>
        <w:shd w:val="clear" w:color="auto" w:fill="FFFFFF"/>
        <w:jc w:val="both"/>
        <w:rPr>
          <w:rFonts w:ascii="Arial" w:hAnsi="Arial" w:cs="Arial"/>
          <w:color w:val="000000"/>
          <w:sz w:val="20"/>
          <w:szCs w:val="20"/>
        </w:rPr>
      </w:pPr>
      <w:r>
        <w:rPr>
          <w:rFonts w:ascii="Arial" w:hAnsi="Arial" w:cs="Arial"/>
          <w:color w:val="000000"/>
          <w:sz w:val="20"/>
          <w:szCs w:val="20"/>
        </w:rPr>
        <w:t xml:space="preserve">Adresowany </w:t>
      </w:r>
      <w:r w:rsidRPr="006C29DF">
        <w:rPr>
          <w:rFonts w:ascii="Arial" w:hAnsi="Arial" w:cs="Arial"/>
          <w:color w:val="000000"/>
          <w:sz w:val="20"/>
          <w:szCs w:val="20"/>
        </w:rPr>
        <w:t xml:space="preserve">jest do </w:t>
      </w:r>
      <w:r w:rsidRPr="003D5A2E">
        <w:rPr>
          <w:rFonts w:ascii="Arial" w:hAnsi="Arial" w:cs="Arial"/>
          <w:color w:val="000000"/>
          <w:sz w:val="20"/>
          <w:szCs w:val="20"/>
        </w:rPr>
        <w:t>30 osób niepełnosprawnych w wieku aktywności zawodowej, zamieszkałych w powiecie myśliborskim, bezrobotnych/poszukujących pracy (zarejestrowanych w PUP w Myśliborzu.</w:t>
      </w:r>
    </w:p>
    <w:p w:rsidR="00CA7A08" w:rsidRPr="006C29DF" w:rsidRDefault="00CA7A08" w:rsidP="00A2565A">
      <w:pPr>
        <w:pStyle w:val="NormalWeb"/>
        <w:spacing w:before="0" w:beforeAutospacing="0" w:after="0" w:afterAutospacing="0"/>
        <w:ind w:left="360" w:right="84"/>
        <w:jc w:val="both"/>
        <w:rPr>
          <w:rFonts w:ascii="Arial" w:hAnsi="Arial" w:cs="Arial"/>
          <w:b/>
          <w:bCs/>
          <w:i/>
          <w:iCs/>
          <w:sz w:val="20"/>
          <w:szCs w:val="20"/>
        </w:rPr>
      </w:pPr>
    </w:p>
    <w:p w:rsidR="00CA7A08" w:rsidRPr="003D5A2E" w:rsidRDefault="00CA7A08" w:rsidP="00A2565A">
      <w:pPr>
        <w:shd w:val="clear" w:color="auto" w:fill="FFFFFF"/>
        <w:spacing w:before="30" w:after="30"/>
        <w:ind w:right="60"/>
        <w:rPr>
          <w:rFonts w:ascii="Arial" w:hAnsi="Arial" w:cs="Arial"/>
          <w:color w:val="000000"/>
          <w:sz w:val="20"/>
          <w:szCs w:val="20"/>
        </w:rPr>
      </w:pPr>
      <w:r w:rsidRPr="003D5A2E">
        <w:rPr>
          <w:rFonts w:ascii="Arial" w:hAnsi="Arial" w:cs="Arial"/>
          <w:sz w:val="20"/>
          <w:szCs w:val="20"/>
        </w:rPr>
        <w:t xml:space="preserve">W ramach projektu </w:t>
      </w:r>
      <w:r>
        <w:rPr>
          <w:rFonts w:ascii="Arial" w:hAnsi="Arial" w:cs="Arial"/>
          <w:sz w:val="20"/>
          <w:szCs w:val="20"/>
        </w:rPr>
        <w:t>do dyspozycji uczestników</w:t>
      </w:r>
      <w:r w:rsidRPr="003D5A2E">
        <w:rPr>
          <w:rFonts w:ascii="Arial" w:hAnsi="Arial" w:cs="Arial"/>
          <w:sz w:val="20"/>
          <w:szCs w:val="20"/>
        </w:rPr>
        <w:t xml:space="preserve"> będą </w:t>
      </w:r>
      <w:r>
        <w:rPr>
          <w:rFonts w:ascii="Arial" w:hAnsi="Arial" w:cs="Arial"/>
          <w:sz w:val="20"/>
          <w:szCs w:val="20"/>
        </w:rPr>
        <w:t>następujące f</w:t>
      </w:r>
      <w:r w:rsidRPr="003D5A2E">
        <w:rPr>
          <w:rFonts w:ascii="Arial" w:hAnsi="Arial" w:cs="Arial"/>
          <w:color w:val="000000"/>
          <w:sz w:val="20"/>
          <w:szCs w:val="20"/>
        </w:rPr>
        <w:t>ormy wsparcia:</w:t>
      </w:r>
    </w:p>
    <w:p w:rsidR="00CA7A08" w:rsidRPr="003D5A2E" w:rsidRDefault="00CA7A08" w:rsidP="00A2565A">
      <w:pPr>
        <w:numPr>
          <w:ilvl w:val="0"/>
          <w:numId w:val="34"/>
        </w:numPr>
        <w:shd w:val="clear" w:color="auto" w:fill="FFFFFF"/>
        <w:spacing w:after="0" w:line="240" w:lineRule="auto"/>
        <w:ind w:left="714" w:right="62" w:hanging="357"/>
        <w:rPr>
          <w:rFonts w:ascii="Arial" w:hAnsi="Arial" w:cs="Arial"/>
          <w:color w:val="000000"/>
          <w:sz w:val="20"/>
          <w:szCs w:val="20"/>
        </w:rPr>
      </w:pPr>
      <w:r w:rsidRPr="003D5A2E">
        <w:rPr>
          <w:rFonts w:ascii="Arial" w:hAnsi="Arial" w:cs="Arial"/>
          <w:color w:val="000000"/>
          <w:sz w:val="20"/>
          <w:szCs w:val="20"/>
        </w:rPr>
        <w:t>in</w:t>
      </w:r>
      <w:r>
        <w:rPr>
          <w:rFonts w:ascii="Arial" w:hAnsi="Arial" w:cs="Arial"/>
          <w:color w:val="000000"/>
          <w:sz w:val="20"/>
          <w:szCs w:val="20"/>
        </w:rPr>
        <w:t>dywidualne poradnictwo zawodowe</w:t>
      </w:r>
    </w:p>
    <w:p w:rsidR="00CA7A08" w:rsidRPr="003D5A2E" w:rsidRDefault="00CA7A08" w:rsidP="00A2565A">
      <w:pPr>
        <w:numPr>
          <w:ilvl w:val="0"/>
          <w:numId w:val="34"/>
        </w:numPr>
        <w:shd w:val="clear" w:color="auto" w:fill="FFFFFF"/>
        <w:spacing w:after="0" w:line="240" w:lineRule="auto"/>
        <w:ind w:left="714" w:right="62" w:hanging="357"/>
        <w:rPr>
          <w:rFonts w:ascii="Arial" w:hAnsi="Arial" w:cs="Arial"/>
          <w:color w:val="000000"/>
          <w:sz w:val="20"/>
          <w:szCs w:val="20"/>
        </w:rPr>
      </w:pPr>
      <w:r w:rsidRPr="003D5A2E">
        <w:rPr>
          <w:rFonts w:ascii="Arial" w:hAnsi="Arial" w:cs="Arial"/>
          <w:color w:val="000000"/>
          <w:sz w:val="20"/>
          <w:szCs w:val="20"/>
        </w:rPr>
        <w:t>warszta</w:t>
      </w:r>
      <w:r>
        <w:rPr>
          <w:rFonts w:ascii="Arial" w:hAnsi="Arial" w:cs="Arial"/>
          <w:color w:val="000000"/>
          <w:sz w:val="20"/>
          <w:szCs w:val="20"/>
        </w:rPr>
        <w:t>ty aktywnego poszukiwania pracy,</w:t>
      </w:r>
    </w:p>
    <w:p w:rsidR="00CA7A08" w:rsidRPr="003D5A2E" w:rsidRDefault="00CA7A08" w:rsidP="00A2565A">
      <w:pPr>
        <w:numPr>
          <w:ilvl w:val="0"/>
          <w:numId w:val="34"/>
        </w:numPr>
        <w:shd w:val="clear" w:color="auto" w:fill="FFFFFF"/>
        <w:spacing w:after="0" w:line="240" w:lineRule="auto"/>
        <w:ind w:left="714" w:right="62" w:hanging="357"/>
        <w:rPr>
          <w:rFonts w:ascii="Arial" w:hAnsi="Arial" w:cs="Arial"/>
          <w:color w:val="000000"/>
          <w:sz w:val="20"/>
          <w:szCs w:val="20"/>
        </w:rPr>
      </w:pPr>
      <w:r w:rsidRPr="003D5A2E">
        <w:rPr>
          <w:rFonts w:ascii="Arial" w:hAnsi="Arial" w:cs="Arial"/>
          <w:color w:val="000000"/>
          <w:sz w:val="20"/>
          <w:szCs w:val="20"/>
        </w:rPr>
        <w:t>pośrednictwo pracy,</w:t>
      </w:r>
    </w:p>
    <w:p w:rsidR="00CA7A08" w:rsidRPr="003D5A2E" w:rsidRDefault="00CA7A08" w:rsidP="00A2565A">
      <w:pPr>
        <w:numPr>
          <w:ilvl w:val="0"/>
          <w:numId w:val="34"/>
        </w:numPr>
        <w:shd w:val="clear" w:color="auto" w:fill="FFFFFF"/>
        <w:spacing w:after="0" w:line="240" w:lineRule="auto"/>
        <w:ind w:left="714" w:right="62" w:hanging="357"/>
        <w:rPr>
          <w:rFonts w:ascii="Arial" w:hAnsi="Arial" w:cs="Arial"/>
          <w:color w:val="000000"/>
          <w:sz w:val="20"/>
          <w:szCs w:val="20"/>
        </w:rPr>
      </w:pPr>
      <w:r w:rsidRPr="003D5A2E">
        <w:rPr>
          <w:rFonts w:ascii="Arial" w:hAnsi="Arial" w:cs="Arial"/>
          <w:color w:val="000000"/>
          <w:sz w:val="20"/>
          <w:szCs w:val="20"/>
        </w:rPr>
        <w:t xml:space="preserve">Trening Umiejętności Interpersonalnych </w:t>
      </w:r>
    </w:p>
    <w:p w:rsidR="00CA7A08" w:rsidRPr="003D5A2E" w:rsidRDefault="00CA7A08" w:rsidP="00A2565A">
      <w:pPr>
        <w:numPr>
          <w:ilvl w:val="0"/>
          <w:numId w:val="34"/>
        </w:numPr>
        <w:shd w:val="clear" w:color="auto" w:fill="FFFFFF"/>
        <w:spacing w:after="0" w:line="240" w:lineRule="auto"/>
        <w:ind w:left="714" w:right="62" w:hanging="357"/>
        <w:rPr>
          <w:rFonts w:ascii="Arial" w:hAnsi="Arial" w:cs="Arial"/>
          <w:color w:val="000000"/>
          <w:sz w:val="20"/>
          <w:szCs w:val="20"/>
        </w:rPr>
      </w:pPr>
      <w:r>
        <w:rPr>
          <w:rFonts w:ascii="Arial" w:hAnsi="Arial" w:cs="Arial"/>
          <w:color w:val="000000"/>
          <w:sz w:val="20"/>
          <w:szCs w:val="20"/>
        </w:rPr>
        <w:t>szkolenia indywidualne,</w:t>
      </w:r>
    </w:p>
    <w:p w:rsidR="00CA7A08" w:rsidRPr="003D5A2E" w:rsidRDefault="00CA7A08" w:rsidP="00A2565A">
      <w:pPr>
        <w:numPr>
          <w:ilvl w:val="0"/>
          <w:numId w:val="34"/>
        </w:numPr>
        <w:shd w:val="clear" w:color="auto" w:fill="FFFFFF"/>
        <w:spacing w:after="0" w:line="240" w:lineRule="auto"/>
        <w:ind w:left="714" w:right="62" w:hanging="357"/>
        <w:rPr>
          <w:rFonts w:ascii="Arial" w:hAnsi="Arial" w:cs="Arial"/>
          <w:color w:val="000000"/>
          <w:sz w:val="20"/>
          <w:szCs w:val="20"/>
        </w:rPr>
      </w:pPr>
      <w:r>
        <w:rPr>
          <w:rFonts w:ascii="Arial" w:hAnsi="Arial" w:cs="Arial"/>
          <w:color w:val="000000"/>
          <w:sz w:val="20"/>
          <w:szCs w:val="20"/>
        </w:rPr>
        <w:t>staże zawodowe,</w:t>
      </w:r>
    </w:p>
    <w:p w:rsidR="00CA7A08" w:rsidRPr="003D5A2E" w:rsidRDefault="00CA7A08" w:rsidP="00A2565A">
      <w:pPr>
        <w:numPr>
          <w:ilvl w:val="0"/>
          <w:numId w:val="34"/>
        </w:numPr>
        <w:shd w:val="clear" w:color="auto" w:fill="FFFFFF"/>
        <w:spacing w:after="0" w:line="240" w:lineRule="auto"/>
        <w:ind w:left="714" w:right="62" w:hanging="357"/>
        <w:rPr>
          <w:rFonts w:ascii="Arial" w:hAnsi="Arial" w:cs="Arial"/>
          <w:color w:val="000000"/>
          <w:sz w:val="20"/>
          <w:szCs w:val="20"/>
        </w:rPr>
      </w:pPr>
      <w:r w:rsidRPr="003D5A2E">
        <w:rPr>
          <w:rFonts w:ascii="Arial" w:hAnsi="Arial" w:cs="Arial"/>
          <w:color w:val="000000"/>
          <w:sz w:val="20"/>
          <w:szCs w:val="20"/>
        </w:rPr>
        <w:t>wsparcie towarzyszące (zwrot kosztów dojazdu, poczęstunek, s</w:t>
      </w:r>
      <w:r>
        <w:rPr>
          <w:rFonts w:ascii="Arial" w:hAnsi="Arial" w:cs="Arial"/>
          <w:color w:val="000000"/>
          <w:sz w:val="20"/>
          <w:szCs w:val="20"/>
        </w:rPr>
        <w:t>typendium szkoleniowe, stażowe)</w:t>
      </w:r>
    </w:p>
    <w:p w:rsidR="00CA7A08" w:rsidRPr="006C29DF" w:rsidRDefault="00CA7A08" w:rsidP="00A2565A">
      <w:pPr>
        <w:spacing w:before="120"/>
        <w:jc w:val="both"/>
        <w:rPr>
          <w:rFonts w:ascii="Arial" w:hAnsi="Arial" w:cs="Arial"/>
          <w:sz w:val="20"/>
          <w:szCs w:val="20"/>
        </w:rPr>
      </w:pPr>
      <w:r w:rsidRPr="006C29DF">
        <w:rPr>
          <w:rFonts w:ascii="Arial" w:hAnsi="Arial" w:cs="Arial"/>
          <w:sz w:val="20"/>
          <w:szCs w:val="20"/>
        </w:rPr>
        <w:t>Projekt realizowany w terminie do 3</w:t>
      </w:r>
      <w:r>
        <w:rPr>
          <w:rFonts w:ascii="Arial" w:hAnsi="Arial" w:cs="Arial"/>
          <w:sz w:val="20"/>
          <w:szCs w:val="20"/>
        </w:rPr>
        <w:t>0</w:t>
      </w:r>
      <w:r w:rsidRPr="006C29DF">
        <w:rPr>
          <w:rFonts w:ascii="Arial" w:hAnsi="Arial" w:cs="Arial"/>
          <w:sz w:val="20"/>
          <w:szCs w:val="20"/>
        </w:rPr>
        <w:t>.0</w:t>
      </w:r>
      <w:r>
        <w:rPr>
          <w:rFonts w:ascii="Arial" w:hAnsi="Arial" w:cs="Arial"/>
          <w:sz w:val="20"/>
          <w:szCs w:val="20"/>
        </w:rPr>
        <w:t>4</w:t>
      </w:r>
      <w:r w:rsidRPr="006C29DF">
        <w:rPr>
          <w:rFonts w:ascii="Arial" w:hAnsi="Arial" w:cs="Arial"/>
          <w:sz w:val="20"/>
          <w:szCs w:val="20"/>
        </w:rPr>
        <w:t>.201</w:t>
      </w:r>
      <w:r>
        <w:rPr>
          <w:rFonts w:ascii="Arial" w:hAnsi="Arial" w:cs="Arial"/>
          <w:sz w:val="20"/>
          <w:szCs w:val="20"/>
        </w:rPr>
        <w:t>5</w:t>
      </w:r>
      <w:r w:rsidRPr="006C29DF">
        <w:rPr>
          <w:rFonts w:ascii="Arial" w:hAnsi="Arial" w:cs="Arial"/>
          <w:sz w:val="20"/>
          <w:szCs w:val="20"/>
        </w:rPr>
        <w:t xml:space="preserve"> r.</w:t>
      </w:r>
    </w:p>
    <w:p w:rsidR="00CA7A08" w:rsidRPr="006C29DF" w:rsidRDefault="00CA7A08" w:rsidP="00A2565A">
      <w:pPr>
        <w:jc w:val="both"/>
        <w:rPr>
          <w:rFonts w:ascii="Arial" w:hAnsi="Arial" w:cs="Arial"/>
          <w:b/>
          <w:bCs/>
          <w:sz w:val="20"/>
          <w:szCs w:val="20"/>
        </w:rPr>
      </w:pPr>
      <w:r w:rsidRPr="006C29DF">
        <w:rPr>
          <w:rFonts w:ascii="Arial" w:hAnsi="Arial" w:cs="Arial"/>
          <w:sz w:val="20"/>
          <w:szCs w:val="20"/>
        </w:rPr>
        <w:t xml:space="preserve">Wartość projektu: </w:t>
      </w:r>
      <w:r>
        <w:rPr>
          <w:rFonts w:ascii="Arial" w:hAnsi="Arial" w:cs="Arial"/>
          <w:b/>
          <w:bCs/>
          <w:sz w:val="20"/>
          <w:szCs w:val="20"/>
        </w:rPr>
        <w:t>447.893,29</w:t>
      </w:r>
      <w:r w:rsidRPr="006C29DF">
        <w:rPr>
          <w:rFonts w:ascii="Arial" w:hAnsi="Arial" w:cs="Arial"/>
          <w:b/>
          <w:bCs/>
          <w:sz w:val="20"/>
          <w:szCs w:val="20"/>
        </w:rPr>
        <w:t>zł.</w:t>
      </w:r>
    </w:p>
    <w:p w:rsidR="00CA7A08" w:rsidRPr="001E094D" w:rsidRDefault="00CA7A08" w:rsidP="00A2565A">
      <w:pPr>
        <w:rPr>
          <w:rFonts w:ascii="Arial" w:hAnsi="Arial" w:cs="Arial"/>
          <w:b/>
          <w:bCs/>
        </w:rPr>
      </w:pPr>
    </w:p>
    <w:p w:rsidR="00CA7A08" w:rsidRDefault="00CA7A08" w:rsidP="00A2565A">
      <w:pPr>
        <w:pStyle w:val="Heading3"/>
        <w:rPr>
          <w:rFonts w:cs="Times New Roman"/>
        </w:rPr>
      </w:pPr>
      <w:bookmarkStart w:id="21" w:name="_Toc384209909"/>
      <w:r w:rsidRPr="00E90895">
        <w:t>Projekt „Mamy pomysł dla mamy”</w:t>
      </w:r>
      <w:bookmarkEnd w:id="21"/>
    </w:p>
    <w:p w:rsidR="00CA7A08" w:rsidRPr="007F2750" w:rsidRDefault="00CA7A08" w:rsidP="00A2565A">
      <w:pPr>
        <w:spacing w:before="240"/>
        <w:jc w:val="both"/>
        <w:rPr>
          <w:rFonts w:ascii="Arial" w:hAnsi="Arial" w:cs="Arial"/>
          <w:sz w:val="20"/>
          <w:szCs w:val="20"/>
        </w:rPr>
      </w:pPr>
      <w:r w:rsidRPr="007F2750">
        <w:rPr>
          <w:rFonts w:ascii="Arial" w:hAnsi="Arial" w:cs="Arial"/>
          <w:sz w:val="20"/>
          <w:szCs w:val="20"/>
        </w:rPr>
        <w:t xml:space="preserve">Od 01.12.2013 r. Powiatowy Urząd Pracy w Myśliborzu realizuje w partnerstwie z liderem projektu F.H-U. „Jar-Mar” Centrum Kształcenia „Wiedza dla wszystkich” w Myśliborzu projekt w ramach </w:t>
      </w:r>
      <w:r w:rsidRPr="007F2750">
        <w:rPr>
          <w:rFonts w:ascii="Arial" w:hAnsi="Arial" w:cs="Arial"/>
          <w:b/>
          <w:bCs/>
          <w:sz w:val="20"/>
          <w:szCs w:val="20"/>
        </w:rPr>
        <w:t>Działania 7.2 Przeciwdziałanie wykluczeniu i wzmocnienie sektora ekonomii społecznej</w:t>
      </w:r>
      <w:r>
        <w:rPr>
          <w:rFonts w:ascii="Arial" w:hAnsi="Arial" w:cs="Arial"/>
          <w:b/>
          <w:bCs/>
          <w:sz w:val="20"/>
          <w:szCs w:val="20"/>
        </w:rPr>
        <w:t>.</w:t>
      </w:r>
    </w:p>
    <w:p w:rsidR="00CA7A08" w:rsidRPr="007F2750" w:rsidRDefault="00CA7A08" w:rsidP="00A2565A">
      <w:pPr>
        <w:jc w:val="both"/>
        <w:rPr>
          <w:rFonts w:ascii="Arial" w:hAnsi="Arial" w:cs="Arial"/>
          <w:sz w:val="20"/>
          <w:szCs w:val="20"/>
        </w:rPr>
      </w:pPr>
      <w:r w:rsidRPr="007F2750">
        <w:rPr>
          <w:rFonts w:ascii="Arial" w:hAnsi="Arial" w:cs="Arial"/>
          <w:sz w:val="20"/>
          <w:szCs w:val="20"/>
        </w:rPr>
        <w:t>Projekt adresowany jest do 60 młodych matek w wieku 18-30l., zagrożonych wykluczeniem społecznym z tytułu bezrobocia, zamieszkałych w powiecie myśliborskim.</w:t>
      </w:r>
    </w:p>
    <w:p w:rsidR="00CA7A08" w:rsidRPr="007F2750" w:rsidRDefault="00CA7A08" w:rsidP="00A2565A">
      <w:pPr>
        <w:spacing w:before="120"/>
        <w:jc w:val="both"/>
        <w:rPr>
          <w:rFonts w:ascii="Arial" w:hAnsi="Arial" w:cs="Arial"/>
          <w:sz w:val="20"/>
          <w:szCs w:val="20"/>
        </w:rPr>
      </w:pPr>
      <w:r w:rsidRPr="007F2750">
        <w:rPr>
          <w:rFonts w:ascii="Arial" w:hAnsi="Arial" w:cs="Arial"/>
          <w:sz w:val="20"/>
          <w:szCs w:val="20"/>
        </w:rPr>
        <w:t>Celem projektu jest powrót do pełnienia pozytywnych ról społeczno - zawodowych bezrobotnych kobiet z powiatu myśliborskiego, zagrożonych wykluczeniem społecznym dzięki kompleksowemu wsparciu w ramach Punktu Aktywizacji Zawodowej.</w:t>
      </w:r>
    </w:p>
    <w:p w:rsidR="00CA7A08" w:rsidRPr="007F2750" w:rsidRDefault="00CA7A08" w:rsidP="00A2565A">
      <w:pPr>
        <w:spacing w:before="120"/>
        <w:jc w:val="both"/>
        <w:rPr>
          <w:rFonts w:ascii="Arial" w:hAnsi="Arial" w:cs="Arial"/>
          <w:sz w:val="20"/>
          <w:szCs w:val="20"/>
        </w:rPr>
      </w:pPr>
      <w:r w:rsidRPr="007F2750">
        <w:rPr>
          <w:rFonts w:ascii="Arial" w:hAnsi="Arial" w:cs="Arial"/>
          <w:sz w:val="20"/>
          <w:szCs w:val="20"/>
        </w:rPr>
        <w:t>Formy wsparcia w ramach projektu</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IPD,</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prelekcje tematyczne,</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dyżury psychologa w PAZ,</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 xml:space="preserve">organizacja wyjazdu integracyjnego do kina, </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Warsztaty Aktywnego Poszukiwania Pracy</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Warsztaty Psychospołeczne,</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 xml:space="preserve">organizacja punktu opieki na dziećmi, </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szkolenia indywidualne,</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staże zawodowe,</w:t>
      </w:r>
    </w:p>
    <w:p w:rsidR="00CA7A08" w:rsidRPr="007F2750" w:rsidRDefault="00CA7A08" w:rsidP="00A2565A">
      <w:pPr>
        <w:numPr>
          <w:ilvl w:val="0"/>
          <w:numId w:val="44"/>
        </w:numPr>
        <w:spacing w:after="0" w:line="240" w:lineRule="auto"/>
        <w:jc w:val="both"/>
        <w:rPr>
          <w:rFonts w:ascii="Arial" w:hAnsi="Arial" w:cs="Arial"/>
          <w:sz w:val="20"/>
          <w:szCs w:val="20"/>
        </w:rPr>
      </w:pPr>
      <w:r w:rsidRPr="007F2750">
        <w:rPr>
          <w:rFonts w:ascii="Arial" w:hAnsi="Arial" w:cs="Arial"/>
          <w:sz w:val="20"/>
          <w:szCs w:val="20"/>
        </w:rPr>
        <w:t>wsparcie towarzyszące (zwrot kosztów dojazdu, poczęstunek, stypendium szkoleniowe, stażowe).</w:t>
      </w:r>
    </w:p>
    <w:p w:rsidR="00CA7A08" w:rsidRPr="007F2750" w:rsidRDefault="00CA7A08" w:rsidP="00A2565A">
      <w:pPr>
        <w:spacing w:before="120"/>
        <w:jc w:val="both"/>
        <w:rPr>
          <w:rFonts w:ascii="Arial" w:hAnsi="Arial" w:cs="Arial"/>
          <w:sz w:val="20"/>
          <w:szCs w:val="20"/>
        </w:rPr>
      </w:pPr>
      <w:r w:rsidRPr="007F2750">
        <w:rPr>
          <w:rFonts w:ascii="Arial" w:hAnsi="Arial" w:cs="Arial"/>
          <w:sz w:val="20"/>
          <w:szCs w:val="20"/>
        </w:rPr>
        <w:t xml:space="preserve">Projekt realizowany w terminie do </w:t>
      </w:r>
      <w:r>
        <w:rPr>
          <w:rFonts w:ascii="Arial" w:hAnsi="Arial" w:cs="Arial"/>
          <w:sz w:val="20"/>
          <w:szCs w:val="20"/>
        </w:rPr>
        <w:t>3</w:t>
      </w:r>
      <w:r w:rsidRPr="007F2750">
        <w:rPr>
          <w:rFonts w:ascii="Arial" w:hAnsi="Arial" w:cs="Arial"/>
          <w:sz w:val="20"/>
          <w:szCs w:val="20"/>
        </w:rPr>
        <w:t>1.01.2015 r.</w:t>
      </w:r>
    </w:p>
    <w:p w:rsidR="00CA7A08" w:rsidRPr="007F2750" w:rsidRDefault="00CA7A08" w:rsidP="00A2565A">
      <w:pPr>
        <w:jc w:val="both"/>
        <w:rPr>
          <w:rFonts w:ascii="Arial" w:hAnsi="Arial" w:cs="Arial"/>
          <w:sz w:val="20"/>
          <w:szCs w:val="20"/>
        </w:rPr>
      </w:pPr>
      <w:r w:rsidRPr="007F2750">
        <w:rPr>
          <w:rFonts w:ascii="Arial" w:hAnsi="Arial" w:cs="Arial"/>
          <w:sz w:val="20"/>
          <w:szCs w:val="20"/>
        </w:rPr>
        <w:t xml:space="preserve">Całkowita wartość projektu:895.507,20zł wartość projektu realizowana przez Powiatowy Urząd Pracy w Myśliborzu wynosi </w:t>
      </w:r>
      <w:r w:rsidRPr="007F2750">
        <w:rPr>
          <w:rFonts w:ascii="Arial" w:hAnsi="Arial" w:cs="Arial"/>
          <w:b/>
          <w:bCs/>
          <w:sz w:val="20"/>
          <w:szCs w:val="20"/>
        </w:rPr>
        <w:t>446.446,72zł</w:t>
      </w:r>
      <w:r>
        <w:rPr>
          <w:rFonts w:ascii="Arial" w:hAnsi="Arial" w:cs="Arial"/>
          <w:b/>
          <w:bCs/>
          <w:sz w:val="20"/>
          <w:szCs w:val="20"/>
        </w:rPr>
        <w:t>.</w:t>
      </w:r>
    </w:p>
    <w:p w:rsidR="00CA7A08" w:rsidRPr="007F2750" w:rsidRDefault="00CA7A08" w:rsidP="00A2565A">
      <w:pPr>
        <w:pStyle w:val="Heading3"/>
      </w:pPr>
      <w:bookmarkStart w:id="22" w:name="_Toc384209910"/>
      <w:r w:rsidRPr="007F2750">
        <w:t>Projekt „Sprawni w pracy”</w:t>
      </w:r>
      <w:bookmarkEnd w:id="22"/>
    </w:p>
    <w:p w:rsidR="00CA7A08" w:rsidRPr="007F2750" w:rsidRDefault="00CA7A08" w:rsidP="00A2565A">
      <w:pPr>
        <w:spacing w:before="240"/>
        <w:jc w:val="both"/>
        <w:rPr>
          <w:rFonts w:ascii="Arial" w:hAnsi="Arial" w:cs="Arial"/>
          <w:sz w:val="20"/>
          <w:szCs w:val="20"/>
        </w:rPr>
      </w:pPr>
      <w:r w:rsidRPr="007F2750">
        <w:rPr>
          <w:rFonts w:ascii="Arial" w:hAnsi="Arial" w:cs="Arial"/>
          <w:sz w:val="20"/>
          <w:szCs w:val="20"/>
        </w:rPr>
        <w:t>Od 01.12.2013 r. Powiatowy Urząd Pracy w Myśliborzu realizuje w partnerstwie z liderem projektu F.H-U. „J</w:t>
      </w:r>
      <w:r>
        <w:rPr>
          <w:rFonts w:ascii="Arial" w:hAnsi="Arial" w:cs="Arial"/>
          <w:sz w:val="20"/>
          <w:szCs w:val="20"/>
        </w:rPr>
        <w:t>AR</w:t>
      </w:r>
      <w:r w:rsidRPr="007F2750">
        <w:rPr>
          <w:rFonts w:ascii="Arial" w:hAnsi="Arial" w:cs="Arial"/>
          <w:sz w:val="20"/>
          <w:szCs w:val="20"/>
        </w:rPr>
        <w:t>-M</w:t>
      </w:r>
      <w:r>
        <w:rPr>
          <w:rFonts w:ascii="Arial" w:hAnsi="Arial" w:cs="Arial"/>
          <w:sz w:val="20"/>
          <w:szCs w:val="20"/>
        </w:rPr>
        <w:t>AR</w:t>
      </w:r>
      <w:r w:rsidRPr="007F2750">
        <w:rPr>
          <w:rFonts w:ascii="Arial" w:hAnsi="Arial" w:cs="Arial"/>
          <w:sz w:val="20"/>
          <w:szCs w:val="20"/>
        </w:rPr>
        <w:t xml:space="preserve">” Centrum Kształcenia „Wiedza dla wszystkich” w Myśliborzu projekt w ramach </w:t>
      </w:r>
      <w:r w:rsidRPr="007F2750">
        <w:rPr>
          <w:rFonts w:ascii="Arial" w:hAnsi="Arial" w:cs="Arial"/>
          <w:b/>
          <w:bCs/>
          <w:sz w:val="20"/>
          <w:szCs w:val="20"/>
        </w:rPr>
        <w:t>Działania 7.4 Niepełnosprawni na rynku pracy</w:t>
      </w:r>
    </w:p>
    <w:p w:rsidR="00CA7A08" w:rsidRPr="007F2750" w:rsidRDefault="00CA7A08" w:rsidP="00A2565A">
      <w:pPr>
        <w:spacing w:before="120"/>
        <w:jc w:val="both"/>
        <w:rPr>
          <w:rFonts w:ascii="Arial" w:hAnsi="Arial" w:cs="Arial"/>
          <w:sz w:val="20"/>
          <w:szCs w:val="20"/>
        </w:rPr>
      </w:pPr>
      <w:r w:rsidRPr="007F2750">
        <w:rPr>
          <w:rFonts w:ascii="Arial" w:hAnsi="Arial" w:cs="Arial"/>
          <w:sz w:val="20"/>
          <w:szCs w:val="20"/>
        </w:rPr>
        <w:t>Celem projektu jest wzrost aktywności zawodowej niepracujących osób niepełnosprawnych w wieku 15-64 lat, zamieszkałych na terenie powiatu myśliborskiego, poprzez objęcie kompleksowym wsparciem w formie poradnictwa zawodowego, wsparcia adaptacyjnego, szkoleń oraz staży.</w:t>
      </w:r>
    </w:p>
    <w:p w:rsidR="00CA7A08" w:rsidRPr="007F2750" w:rsidRDefault="00CA7A08" w:rsidP="00A2565A">
      <w:pPr>
        <w:jc w:val="both"/>
        <w:rPr>
          <w:rFonts w:ascii="Arial" w:hAnsi="Arial" w:cs="Arial"/>
          <w:sz w:val="20"/>
          <w:szCs w:val="20"/>
        </w:rPr>
      </w:pPr>
      <w:r w:rsidRPr="007F2750">
        <w:rPr>
          <w:rFonts w:ascii="Arial" w:hAnsi="Arial" w:cs="Arial"/>
          <w:sz w:val="20"/>
          <w:szCs w:val="20"/>
        </w:rPr>
        <w:t>Projekt skierowany jest do 50 niepracujących osób niepełnosprawnych w wieku 15-64 lata, zamieszkałych na terenie powiatu myśliborskiego.</w:t>
      </w:r>
    </w:p>
    <w:p w:rsidR="00CA7A08" w:rsidRPr="007F2750" w:rsidRDefault="00CA7A08" w:rsidP="00A2565A">
      <w:pPr>
        <w:jc w:val="both"/>
        <w:rPr>
          <w:rFonts w:ascii="Arial" w:hAnsi="Arial" w:cs="Arial"/>
          <w:sz w:val="20"/>
          <w:szCs w:val="20"/>
        </w:rPr>
      </w:pPr>
    </w:p>
    <w:p w:rsidR="00CA7A08" w:rsidRPr="007F2750" w:rsidRDefault="00CA7A08" w:rsidP="00A2565A">
      <w:pPr>
        <w:jc w:val="both"/>
        <w:rPr>
          <w:rFonts w:ascii="Arial" w:hAnsi="Arial" w:cs="Arial"/>
          <w:sz w:val="20"/>
          <w:szCs w:val="20"/>
        </w:rPr>
      </w:pPr>
      <w:r w:rsidRPr="007F2750">
        <w:rPr>
          <w:rFonts w:ascii="Arial" w:hAnsi="Arial" w:cs="Arial"/>
          <w:sz w:val="20"/>
          <w:szCs w:val="20"/>
        </w:rPr>
        <w:t>Formy wsparcia przewidziane w ramach projektu:</w:t>
      </w:r>
    </w:p>
    <w:p w:rsidR="00CA7A08" w:rsidRPr="007F2750" w:rsidRDefault="00CA7A08" w:rsidP="00A2565A">
      <w:pPr>
        <w:numPr>
          <w:ilvl w:val="0"/>
          <w:numId w:val="45"/>
        </w:numPr>
        <w:spacing w:after="0" w:line="240" w:lineRule="auto"/>
        <w:jc w:val="both"/>
        <w:rPr>
          <w:rFonts w:ascii="Arial" w:hAnsi="Arial" w:cs="Arial"/>
          <w:sz w:val="20"/>
          <w:szCs w:val="20"/>
        </w:rPr>
      </w:pPr>
      <w:r w:rsidRPr="007F2750">
        <w:rPr>
          <w:rFonts w:ascii="Arial" w:hAnsi="Arial" w:cs="Arial"/>
          <w:sz w:val="20"/>
          <w:szCs w:val="20"/>
        </w:rPr>
        <w:t xml:space="preserve">indywidualne poradnictwo zawodowe, </w:t>
      </w:r>
    </w:p>
    <w:p w:rsidR="00CA7A08" w:rsidRPr="007F2750" w:rsidRDefault="00CA7A08" w:rsidP="00A2565A">
      <w:pPr>
        <w:numPr>
          <w:ilvl w:val="0"/>
          <w:numId w:val="45"/>
        </w:numPr>
        <w:spacing w:after="0" w:line="240" w:lineRule="auto"/>
        <w:jc w:val="both"/>
        <w:rPr>
          <w:rFonts w:ascii="Arial" w:hAnsi="Arial" w:cs="Arial"/>
          <w:sz w:val="20"/>
          <w:szCs w:val="20"/>
        </w:rPr>
      </w:pPr>
      <w:r w:rsidRPr="007F2750">
        <w:rPr>
          <w:rFonts w:ascii="Arial" w:hAnsi="Arial" w:cs="Arial"/>
          <w:sz w:val="20"/>
          <w:szCs w:val="20"/>
        </w:rPr>
        <w:t>grupowe poradnictwo zawodowe,</w:t>
      </w:r>
    </w:p>
    <w:p w:rsidR="00CA7A08" w:rsidRPr="007F2750" w:rsidRDefault="00CA7A08" w:rsidP="00A2565A">
      <w:pPr>
        <w:numPr>
          <w:ilvl w:val="0"/>
          <w:numId w:val="45"/>
        </w:numPr>
        <w:spacing w:after="0" w:line="240" w:lineRule="auto"/>
        <w:jc w:val="both"/>
        <w:rPr>
          <w:rFonts w:ascii="Arial" w:hAnsi="Arial" w:cs="Arial"/>
          <w:sz w:val="20"/>
          <w:szCs w:val="20"/>
        </w:rPr>
      </w:pPr>
      <w:r w:rsidRPr="007F2750">
        <w:rPr>
          <w:rFonts w:ascii="Arial" w:hAnsi="Arial" w:cs="Arial"/>
          <w:sz w:val="20"/>
          <w:szCs w:val="20"/>
        </w:rPr>
        <w:t>spotkania adaptacyjne,</w:t>
      </w:r>
    </w:p>
    <w:p w:rsidR="00CA7A08" w:rsidRPr="007F2750" w:rsidRDefault="00CA7A08" w:rsidP="00A2565A">
      <w:pPr>
        <w:numPr>
          <w:ilvl w:val="0"/>
          <w:numId w:val="45"/>
        </w:numPr>
        <w:spacing w:after="0" w:line="240" w:lineRule="auto"/>
        <w:jc w:val="both"/>
        <w:rPr>
          <w:rFonts w:ascii="Arial" w:hAnsi="Arial" w:cs="Arial"/>
          <w:sz w:val="20"/>
          <w:szCs w:val="20"/>
        </w:rPr>
      </w:pPr>
      <w:r w:rsidRPr="007F2750">
        <w:rPr>
          <w:rFonts w:ascii="Arial" w:hAnsi="Arial" w:cs="Arial"/>
          <w:sz w:val="20"/>
          <w:szCs w:val="20"/>
        </w:rPr>
        <w:t>szkolenia indywidualne,</w:t>
      </w:r>
    </w:p>
    <w:p w:rsidR="00CA7A08" w:rsidRPr="007F2750" w:rsidRDefault="00CA7A08" w:rsidP="00A2565A">
      <w:pPr>
        <w:numPr>
          <w:ilvl w:val="0"/>
          <w:numId w:val="45"/>
        </w:numPr>
        <w:spacing w:after="0" w:line="240" w:lineRule="auto"/>
        <w:jc w:val="both"/>
        <w:rPr>
          <w:rFonts w:ascii="Arial" w:hAnsi="Arial" w:cs="Arial"/>
          <w:sz w:val="20"/>
          <w:szCs w:val="20"/>
        </w:rPr>
      </w:pPr>
      <w:r w:rsidRPr="007F2750">
        <w:rPr>
          <w:rFonts w:ascii="Arial" w:hAnsi="Arial" w:cs="Arial"/>
          <w:sz w:val="20"/>
          <w:szCs w:val="20"/>
        </w:rPr>
        <w:t>pośrednictwo pracy,</w:t>
      </w:r>
    </w:p>
    <w:p w:rsidR="00CA7A08" w:rsidRPr="007F2750" w:rsidRDefault="00CA7A08" w:rsidP="00A2565A">
      <w:pPr>
        <w:numPr>
          <w:ilvl w:val="0"/>
          <w:numId w:val="45"/>
        </w:numPr>
        <w:spacing w:after="0" w:line="240" w:lineRule="auto"/>
        <w:jc w:val="both"/>
        <w:rPr>
          <w:rFonts w:ascii="Arial" w:hAnsi="Arial" w:cs="Arial"/>
          <w:sz w:val="20"/>
          <w:szCs w:val="20"/>
        </w:rPr>
      </w:pPr>
      <w:r w:rsidRPr="007F2750">
        <w:rPr>
          <w:rFonts w:ascii="Arial" w:hAnsi="Arial" w:cs="Arial"/>
          <w:sz w:val="20"/>
          <w:szCs w:val="20"/>
        </w:rPr>
        <w:t>staże zawodowe,</w:t>
      </w:r>
    </w:p>
    <w:p w:rsidR="00CA7A08" w:rsidRPr="007F2750" w:rsidRDefault="00CA7A08" w:rsidP="00A2565A">
      <w:pPr>
        <w:numPr>
          <w:ilvl w:val="0"/>
          <w:numId w:val="45"/>
        </w:numPr>
        <w:spacing w:after="0" w:line="240" w:lineRule="auto"/>
        <w:jc w:val="both"/>
        <w:rPr>
          <w:rFonts w:ascii="Arial" w:hAnsi="Arial" w:cs="Arial"/>
          <w:sz w:val="20"/>
          <w:szCs w:val="20"/>
        </w:rPr>
      </w:pPr>
      <w:r w:rsidRPr="007F2750">
        <w:rPr>
          <w:rFonts w:ascii="Arial" w:hAnsi="Arial" w:cs="Arial"/>
          <w:sz w:val="20"/>
          <w:szCs w:val="20"/>
        </w:rPr>
        <w:t>wsparcie towarzyszące (zwrot kosztów dojazdu, opieki nad osobą zależną, poczęstunek, stypendium szkoleniowe, stażowe).</w:t>
      </w:r>
    </w:p>
    <w:p w:rsidR="00CA7A08" w:rsidRPr="007F2750" w:rsidRDefault="00CA7A08" w:rsidP="00A2565A">
      <w:pPr>
        <w:spacing w:before="120"/>
        <w:jc w:val="both"/>
        <w:rPr>
          <w:rFonts w:ascii="Arial" w:hAnsi="Arial" w:cs="Arial"/>
          <w:sz w:val="20"/>
          <w:szCs w:val="20"/>
        </w:rPr>
      </w:pPr>
      <w:r w:rsidRPr="007F2750">
        <w:rPr>
          <w:rFonts w:ascii="Arial" w:hAnsi="Arial" w:cs="Arial"/>
          <w:sz w:val="20"/>
          <w:szCs w:val="20"/>
        </w:rPr>
        <w:t xml:space="preserve">Projekt realizowany w terminie do </w:t>
      </w:r>
      <w:r>
        <w:rPr>
          <w:rFonts w:ascii="Arial" w:hAnsi="Arial" w:cs="Arial"/>
          <w:sz w:val="20"/>
          <w:szCs w:val="20"/>
        </w:rPr>
        <w:t>28.02</w:t>
      </w:r>
      <w:r w:rsidRPr="007F2750">
        <w:rPr>
          <w:rFonts w:ascii="Arial" w:hAnsi="Arial" w:cs="Arial"/>
          <w:sz w:val="20"/>
          <w:szCs w:val="20"/>
        </w:rPr>
        <w:t>.2015 r.</w:t>
      </w:r>
    </w:p>
    <w:p w:rsidR="00CA7A08" w:rsidRPr="007F2750" w:rsidRDefault="00CA7A08" w:rsidP="00A2565A">
      <w:pPr>
        <w:jc w:val="both"/>
        <w:rPr>
          <w:rFonts w:ascii="Arial" w:hAnsi="Arial" w:cs="Arial"/>
          <w:sz w:val="20"/>
          <w:szCs w:val="20"/>
        </w:rPr>
      </w:pPr>
      <w:r w:rsidRPr="007F2750">
        <w:rPr>
          <w:rFonts w:ascii="Arial" w:hAnsi="Arial" w:cs="Arial"/>
          <w:sz w:val="20"/>
          <w:szCs w:val="20"/>
        </w:rPr>
        <w:t xml:space="preserve">Całkowita wartość projektu: 746.614,76zł. wartość projektu realizowana przez Powiatowy Urząd Pracy w Myśliborzu wynosi </w:t>
      </w:r>
      <w:r>
        <w:rPr>
          <w:rFonts w:ascii="Arial" w:hAnsi="Arial" w:cs="Arial"/>
          <w:b/>
          <w:bCs/>
          <w:sz w:val="20"/>
          <w:szCs w:val="20"/>
        </w:rPr>
        <w:t>427.015,42</w:t>
      </w:r>
      <w:r w:rsidRPr="007F2750">
        <w:rPr>
          <w:rFonts w:ascii="Arial" w:hAnsi="Arial" w:cs="Arial"/>
          <w:b/>
          <w:bCs/>
          <w:sz w:val="20"/>
          <w:szCs w:val="20"/>
        </w:rPr>
        <w:t>zł</w:t>
      </w:r>
      <w:r>
        <w:rPr>
          <w:rFonts w:ascii="Arial" w:hAnsi="Arial" w:cs="Arial"/>
          <w:b/>
          <w:bCs/>
          <w:sz w:val="20"/>
          <w:szCs w:val="20"/>
        </w:rPr>
        <w:t>.</w:t>
      </w:r>
    </w:p>
    <w:p w:rsidR="00CA7A08" w:rsidRDefault="00CA7A08"/>
    <w:sectPr w:rsidR="00CA7A08" w:rsidSect="00800FD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A08" w:rsidRDefault="00CA7A08" w:rsidP="00E42DF9">
      <w:pPr>
        <w:spacing w:after="0" w:line="240" w:lineRule="auto"/>
      </w:pPr>
      <w:r>
        <w:separator/>
      </w:r>
    </w:p>
  </w:endnote>
  <w:endnote w:type="continuationSeparator" w:id="0">
    <w:p w:rsidR="00CA7A08" w:rsidRDefault="00CA7A08" w:rsidP="00E42D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hevletic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A08" w:rsidRDefault="00CA7A08" w:rsidP="009139F2">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CA7A08" w:rsidRDefault="00CA7A08" w:rsidP="009139F2">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A08" w:rsidRDefault="00CA7A08">
    <w:pPr>
      <w:pStyle w:val="Footer"/>
      <w:jc w:val="right"/>
    </w:pPr>
    <w:fldSimple w:instr=" PAGE   \* MERGEFORMAT ">
      <w:r>
        <w:rPr>
          <w:noProof/>
        </w:rPr>
        <w:t>7</w:t>
      </w:r>
    </w:fldSimple>
  </w:p>
  <w:p w:rsidR="00CA7A08" w:rsidRDefault="00CA7A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A08" w:rsidRDefault="00CA7A08" w:rsidP="00E42DF9">
      <w:pPr>
        <w:spacing w:after="0" w:line="240" w:lineRule="auto"/>
      </w:pPr>
      <w:r>
        <w:separator/>
      </w:r>
    </w:p>
  </w:footnote>
  <w:footnote w:type="continuationSeparator" w:id="0">
    <w:p w:rsidR="00CA7A08" w:rsidRDefault="00CA7A08" w:rsidP="00E42D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517B"/>
    <w:multiLevelType w:val="hybridMultilevel"/>
    <w:tmpl w:val="22B24DF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
    <w:nsid w:val="012A5E2E"/>
    <w:multiLevelType w:val="hybridMultilevel"/>
    <w:tmpl w:val="31D05422"/>
    <w:lvl w:ilvl="0" w:tplc="7924D48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C54894"/>
    <w:multiLevelType w:val="hybridMultilevel"/>
    <w:tmpl w:val="15804C84"/>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3">
    <w:nsid w:val="04DE694B"/>
    <w:multiLevelType w:val="hybridMultilevel"/>
    <w:tmpl w:val="627E062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
    <w:nsid w:val="0D0F3BE8"/>
    <w:multiLevelType w:val="hybridMultilevel"/>
    <w:tmpl w:val="F47A7DDA"/>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5">
    <w:nsid w:val="0EE9245B"/>
    <w:multiLevelType w:val="hybridMultilevel"/>
    <w:tmpl w:val="598E2DEE"/>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6">
    <w:nsid w:val="1346259C"/>
    <w:multiLevelType w:val="hybridMultilevel"/>
    <w:tmpl w:val="2D325358"/>
    <w:lvl w:ilvl="0" w:tplc="04150001">
      <w:start w:val="1"/>
      <w:numFmt w:val="bullet"/>
      <w:lvlText w:val=""/>
      <w:lvlJc w:val="left"/>
      <w:pPr>
        <w:ind w:left="746" w:hanging="360"/>
      </w:pPr>
      <w:rPr>
        <w:rFonts w:ascii="Symbol" w:hAnsi="Symbol" w:cs="Symbol" w:hint="default"/>
      </w:rPr>
    </w:lvl>
    <w:lvl w:ilvl="1" w:tplc="04150003" w:tentative="1">
      <w:start w:val="1"/>
      <w:numFmt w:val="bullet"/>
      <w:lvlText w:val="o"/>
      <w:lvlJc w:val="left"/>
      <w:pPr>
        <w:ind w:left="1466" w:hanging="360"/>
      </w:pPr>
      <w:rPr>
        <w:rFonts w:ascii="Courier New" w:hAnsi="Courier New" w:cs="Courier New" w:hint="default"/>
      </w:rPr>
    </w:lvl>
    <w:lvl w:ilvl="2" w:tplc="04150005" w:tentative="1">
      <w:start w:val="1"/>
      <w:numFmt w:val="bullet"/>
      <w:lvlText w:val=""/>
      <w:lvlJc w:val="left"/>
      <w:pPr>
        <w:ind w:left="2186" w:hanging="360"/>
      </w:pPr>
      <w:rPr>
        <w:rFonts w:ascii="Wingdings" w:hAnsi="Wingdings" w:cs="Wingdings" w:hint="default"/>
      </w:rPr>
    </w:lvl>
    <w:lvl w:ilvl="3" w:tplc="04150001" w:tentative="1">
      <w:start w:val="1"/>
      <w:numFmt w:val="bullet"/>
      <w:lvlText w:val=""/>
      <w:lvlJc w:val="left"/>
      <w:pPr>
        <w:ind w:left="2906" w:hanging="360"/>
      </w:pPr>
      <w:rPr>
        <w:rFonts w:ascii="Symbol" w:hAnsi="Symbol" w:cs="Symbol" w:hint="default"/>
      </w:rPr>
    </w:lvl>
    <w:lvl w:ilvl="4" w:tplc="04150003" w:tentative="1">
      <w:start w:val="1"/>
      <w:numFmt w:val="bullet"/>
      <w:lvlText w:val="o"/>
      <w:lvlJc w:val="left"/>
      <w:pPr>
        <w:ind w:left="3626" w:hanging="360"/>
      </w:pPr>
      <w:rPr>
        <w:rFonts w:ascii="Courier New" w:hAnsi="Courier New" w:cs="Courier New" w:hint="default"/>
      </w:rPr>
    </w:lvl>
    <w:lvl w:ilvl="5" w:tplc="04150005" w:tentative="1">
      <w:start w:val="1"/>
      <w:numFmt w:val="bullet"/>
      <w:lvlText w:val=""/>
      <w:lvlJc w:val="left"/>
      <w:pPr>
        <w:ind w:left="4346" w:hanging="360"/>
      </w:pPr>
      <w:rPr>
        <w:rFonts w:ascii="Wingdings" w:hAnsi="Wingdings" w:cs="Wingdings" w:hint="default"/>
      </w:rPr>
    </w:lvl>
    <w:lvl w:ilvl="6" w:tplc="04150001" w:tentative="1">
      <w:start w:val="1"/>
      <w:numFmt w:val="bullet"/>
      <w:lvlText w:val=""/>
      <w:lvlJc w:val="left"/>
      <w:pPr>
        <w:ind w:left="5066" w:hanging="360"/>
      </w:pPr>
      <w:rPr>
        <w:rFonts w:ascii="Symbol" w:hAnsi="Symbol" w:cs="Symbol" w:hint="default"/>
      </w:rPr>
    </w:lvl>
    <w:lvl w:ilvl="7" w:tplc="04150003" w:tentative="1">
      <w:start w:val="1"/>
      <w:numFmt w:val="bullet"/>
      <w:lvlText w:val="o"/>
      <w:lvlJc w:val="left"/>
      <w:pPr>
        <w:ind w:left="5786" w:hanging="360"/>
      </w:pPr>
      <w:rPr>
        <w:rFonts w:ascii="Courier New" w:hAnsi="Courier New" w:cs="Courier New" w:hint="default"/>
      </w:rPr>
    </w:lvl>
    <w:lvl w:ilvl="8" w:tplc="04150005" w:tentative="1">
      <w:start w:val="1"/>
      <w:numFmt w:val="bullet"/>
      <w:lvlText w:val=""/>
      <w:lvlJc w:val="left"/>
      <w:pPr>
        <w:ind w:left="6506" w:hanging="360"/>
      </w:pPr>
      <w:rPr>
        <w:rFonts w:ascii="Wingdings" w:hAnsi="Wingdings" w:cs="Wingdings" w:hint="default"/>
      </w:rPr>
    </w:lvl>
  </w:abstractNum>
  <w:abstractNum w:abstractNumId="7">
    <w:nsid w:val="14570304"/>
    <w:multiLevelType w:val="hybridMultilevel"/>
    <w:tmpl w:val="0194C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2426A1"/>
    <w:multiLevelType w:val="hybridMultilevel"/>
    <w:tmpl w:val="324E58D6"/>
    <w:lvl w:ilvl="0" w:tplc="AE90614C">
      <w:numFmt w:val="bullet"/>
      <w:lvlText w:val="-"/>
      <w:lvlJc w:val="left"/>
      <w:pPr>
        <w:ind w:left="1287" w:hanging="360"/>
      </w:pPr>
      <w:rPr>
        <w:rFonts w:ascii="Times New Roman" w:eastAsia="Times New Roman" w:hAnsi="Times New Roman"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cs="Wingdings" w:hint="default"/>
      </w:rPr>
    </w:lvl>
    <w:lvl w:ilvl="3" w:tplc="04150001" w:tentative="1">
      <w:start w:val="1"/>
      <w:numFmt w:val="bullet"/>
      <w:lvlText w:val=""/>
      <w:lvlJc w:val="left"/>
      <w:pPr>
        <w:ind w:left="3447" w:hanging="360"/>
      </w:pPr>
      <w:rPr>
        <w:rFonts w:ascii="Symbol" w:hAnsi="Symbol" w:cs="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cs="Wingdings" w:hint="default"/>
      </w:rPr>
    </w:lvl>
    <w:lvl w:ilvl="6" w:tplc="04150001" w:tentative="1">
      <w:start w:val="1"/>
      <w:numFmt w:val="bullet"/>
      <w:lvlText w:val=""/>
      <w:lvlJc w:val="left"/>
      <w:pPr>
        <w:ind w:left="5607" w:hanging="360"/>
      </w:pPr>
      <w:rPr>
        <w:rFonts w:ascii="Symbol" w:hAnsi="Symbol" w:cs="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cs="Wingdings" w:hint="default"/>
      </w:rPr>
    </w:lvl>
  </w:abstractNum>
  <w:abstractNum w:abstractNumId="9">
    <w:nsid w:val="1FF079EA"/>
    <w:multiLevelType w:val="hybridMultilevel"/>
    <w:tmpl w:val="D4204F3E"/>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0">
    <w:nsid w:val="1FFF2033"/>
    <w:multiLevelType w:val="hybridMultilevel"/>
    <w:tmpl w:val="F32A4002"/>
    <w:lvl w:ilvl="0" w:tplc="5BD0CD7E">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20DA0255"/>
    <w:multiLevelType w:val="multilevel"/>
    <w:tmpl w:val="2E084D3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1AC746F"/>
    <w:multiLevelType w:val="hybridMultilevel"/>
    <w:tmpl w:val="3AA63A82"/>
    <w:lvl w:ilvl="0" w:tplc="04150001">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cs="Wingdings" w:hint="default"/>
      </w:rPr>
    </w:lvl>
    <w:lvl w:ilvl="3" w:tplc="04150001" w:tentative="1">
      <w:start w:val="1"/>
      <w:numFmt w:val="bullet"/>
      <w:lvlText w:val=""/>
      <w:lvlJc w:val="left"/>
      <w:pPr>
        <w:ind w:left="3228" w:hanging="360"/>
      </w:pPr>
      <w:rPr>
        <w:rFonts w:ascii="Symbol" w:hAnsi="Symbol" w:cs="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cs="Wingdings" w:hint="default"/>
      </w:rPr>
    </w:lvl>
    <w:lvl w:ilvl="6" w:tplc="04150001" w:tentative="1">
      <w:start w:val="1"/>
      <w:numFmt w:val="bullet"/>
      <w:lvlText w:val=""/>
      <w:lvlJc w:val="left"/>
      <w:pPr>
        <w:ind w:left="5388" w:hanging="360"/>
      </w:pPr>
      <w:rPr>
        <w:rFonts w:ascii="Symbol" w:hAnsi="Symbol" w:cs="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cs="Wingdings" w:hint="default"/>
      </w:rPr>
    </w:lvl>
  </w:abstractNum>
  <w:abstractNum w:abstractNumId="13">
    <w:nsid w:val="2658482C"/>
    <w:multiLevelType w:val="hybridMultilevel"/>
    <w:tmpl w:val="F4F02E0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4">
    <w:nsid w:val="29D1003A"/>
    <w:multiLevelType w:val="hybridMultilevel"/>
    <w:tmpl w:val="E334F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C654C09"/>
    <w:multiLevelType w:val="hybridMultilevel"/>
    <w:tmpl w:val="C84EFD16"/>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6">
    <w:nsid w:val="2E9C65D6"/>
    <w:multiLevelType w:val="hybridMultilevel"/>
    <w:tmpl w:val="BA9EAD7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cs="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29545B8"/>
    <w:multiLevelType w:val="hybridMultilevel"/>
    <w:tmpl w:val="C9A68D26"/>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18">
    <w:nsid w:val="34416F8B"/>
    <w:multiLevelType w:val="hybridMultilevel"/>
    <w:tmpl w:val="E1B8079C"/>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19">
    <w:nsid w:val="34B54E48"/>
    <w:multiLevelType w:val="hybridMultilevel"/>
    <w:tmpl w:val="DE06424A"/>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34CE0086"/>
    <w:multiLevelType w:val="hybridMultilevel"/>
    <w:tmpl w:val="3EDA8A78"/>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nsid w:val="377B20FD"/>
    <w:multiLevelType w:val="hybridMultilevel"/>
    <w:tmpl w:val="21A06042"/>
    <w:lvl w:ilvl="0" w:tplc="04150001">
      <w:start w:val="1"/>
      <w:numFmt w:val="bullet"/>
      <w:lvlText w:val=""/>
      <w:lvlJc w:val="left"/>
      <w:pPr>
        <w:ind w:left="1500" w:hanging="360"/>
      </w:pPr>
      <w:rPr>
        <w:rFonts w:ascii="Symbol" w:hAnsi="Symbol" w:cs="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cs="Wingdings" w:hint="default"/>
      </w:rPr>
    </w:lvl>
    <w:lvl w:ilvl="3" w:tplc="04150001" w:tentative="1">
      <w:start w:val="1"/>
      <w:numFmt w:val="bullet"/>
      <w:lvlText w:val=""/>
      <w:lvlJc w:val="left"/>
      <w:pPr>
        <w:ind w:left="3660" w:hanging="360"/>
      </w:pPr>
      <w:rPr>
        <w:rFonts w:ascii="Symbol" w:hAnsi="Symbol" w:cs="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cs="Wingdings" w:hint="default"/>
      </w:rPr>
    </w:lvl>
    <w:lvl w:ilvl="6" w:tplc="04150001" w:tentative="1">
      <w:start w:val="1"/>
      <w:numFmt w:val="bullet"/>
      <w:lvlText w:val=""/>
      <w:lvlJc w:val="left"/>
      <w:pPr>
        <w:ind w:left="5820" w:hanging="360"/>
      </w:pPr>
      <w:rPr>
        <w:rFonts w:ascii="Symbol" w:hAnsi="Symbol" w:cs="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cs="Wingdings" w:hint="default"/>
      </w:rPr>
    </w:lvl>
  </w:abstractNum>
  <w:abstractNum w:abstractNumId="22">
    <w:nsid w:val="37A27A9D"/>
    <w:multiLevelType w:val="hybridMultilevel"/>
    <w:tmpl w:val="4E4ACAE4"/>
    <w:lvl w:ilvl="0" w:tplc="04150001">
      <w:start w:val="1"/>
      <w:numFmt w:val="bullet"/>
      <w:lvlText w:val=""/>
      <w:lvlJc w:val="left"/>
      <w:pPr>
        <w:ind w:left="78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nsid w:val="39F07B6D"/>
    <w:multiLevelType w:val="hybridMultilevel"/>
    <w:tmpl w:val="A06E028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CA41F9A"/>
    <w:multiLevelType w:val="hybridMultilevel"/>
    <w:tmpl w:val="2040872C"/>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5">
    <w:nsid w:val="42DB0EFB"/>
    <w:multiLevelType w:val="hybridMultilevel"/>
    <w:tmpl w:val="CAAEF13E"/>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6">
    <w:nsid w:val="43874163"/>
    <w:multiLevelType w:val="hybridMultilevel"/>
    <w:tmpl w:val="545E0406"/>
    <w:lvl w:ilvl="0" w:tplc="946447AE">
      <w:start w:val="1"/>
      <w:numFmt w:val="bullet"/>
      <w:lvlText w:val=""/>
      <w:lvlJc w:val="left"/>
      <w:pPr>
        <w:tabs>
          <w:tab w:val="num" w:pos="360"/>
        </w:tabs>
        <w:ind w:left="360" w:hanging="360"/>
      </w:pPr>
      <w:rPr>
        <w:rFonts w:ascii="Symbol" w:hAnsi="Symbol" w:cs="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cs="Wingdings" w:hint="default"/>
      </w:rPr>
    </w:lvl>
    <w:lvl w:ilvl="3" w:tplc="04150001" w:tentative="1">
      <w:start w:val="1"/>
      <w:numFmt w:val="bullet"/>
      <w:lvlText w:val=""/>
      <w:lvlJc w:val="left"/>
      <w:pPr>
        <w:tabs>
          <w:tab w:val="num" w:pos="2520"/>
        </w:tabs>
        <w:ind w:left="2520" w:hanging="360"/>
      </w:pPr>
      <w:rPr>
        <w:rFonts w:ascii="Symbol" w:hAnsi="Symbol" w:cs="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cs="Wingdings" w:hint="default"/>
      </w:rPr>
    </w:lvl>
    <w:lvl w:ilvl="6" w:tplc="04150001" w:tentative="1">
      <w:start w:val="1"/>
      <w:numFmt w:val="bullet"/>
      <w:lvlText w:val=""/>
      <w:lvlJc w:val="left"/>
      <w:pPr>
        <w:tabs>
          <w:tab w:val="num" w:pos="4680"/>
        </w:tabs>
        <w:ind w:left="4680" w:hanging="360"/>
      </w:pPr>
      <w:rPr>
        <w:rFonts w:ascii="Symbol" w:hAnsi="Symbol" w:cs="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cs="Wingdings" w:hint="default"/>
      </w:rPr>
    </w:lvl>
  </w:abstractNum>
  <w:abstractNum w:abstractNumId="27">
    <w:nsid w:val="460A2CDA"/>
    <w:multiLevelType w:val="hybridMultilevel"/>
    <w:tmpl w:val="B942A9FE"/>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8">
    <w:nsid w:val="48D319B5"/>
    <w:multiLevelType w:val="hybridMultilevel"/>
    <w:tmpl w:val="F5F69C4E"/>
    <w:lvl w:ilvl="0" w:tplc="04150001">
      <w:start w:val="1"/>
      <w:numFmt w:val="bullet"/>
      <w:lvlText w:val=""/>
      <w:lvlJc w:val="left"/>
      <w:pPr>
        <w:ind w:left="746" w:hanging="360"/>
      </w:pPr>
      <w:rPr>
        <w:rFonts w:ascii="Symbol" w:hAnsi="Symbol" w:cs="Symbol" w:hint="default"/>
      </w:rPr>
    </w:lvl>
    <w:lvl w:ilvl="1" w:tplc="3FC6FFE0">
      <w:numFmt w:val="bullet"/>
      <w:lvlText w:val="-"/>
      <w:lvlJc w:val="left"/>
      <w:pPr>
        <w:tabs>
          <w:tab w:val="num" w:pos="1466"/>
        </w:tabs>
        <w:ind w:left="1466" w:hanging="360"/>
      </w:pPr>
      <w:rPr>
        <w:rFonts w:hint="default"/>
      </w:rPr>
    </w:lvl>
    <w:lvl w:ilvl="2" w:tplc="04150005" w:tentative="1">
      <w:start w:val="1"/>
      <w:numFmt w:val="bullet"/>
      <w:lvlText w:val=""/>
      <w:lvlJc w:val="left"/>
      <w:pPr>
        <w:ind w:left="2186" w:hanging="360"/>
      </w:pPr>
      <w:rPr>
        <w:rFonts w:ascii="Wingdings" w:hAnsi="Wingdings" w:cs="Wingdings" w:hint="default"/>
      </w:rPr>
    </w:lvl>
    <w:lvl w:ilvl="3" w:tplc="04150001" w:tentative="1">
      <w:start w:val="1"/>
      <w:numFmt w:val="bullet"/>
      <w:lvlText w:val=""/>
      <w:lvlJc w:val="left"/>
      <w:pPr>
        <w:ind w:left="2906" w:hanging="360"/>
      </w:pPr>
      <w:rPr>
        <w:rFonts w:ascii="Symbol" w:hAnsi="Symbol" w:cs="Symbol" w:hint="default"/>
      </w:rPr>
    </w:lvl>
    <w:lvl w:ilvl="4" w:tplc="04150003" w:tentative="1">
      <w:start w:val="1"/>
      <w:numFmt w:val="bullet"/>
      <w:lvlText w:val="o"/>
      <w:lvlJc w:val="left"/>
      <w:pPr>
        <w:ind w:left="3626" w:hanging="360"/>
      </w:pPr>
      <w:rPr>
        <w:rFonts w:ascii="Courier New" w:hAnsi="Courier New" w:cs="Courier New" w:hint="default"/>
      </w:rPr>
    </w:lvl>
    <w:lvl w:ilvl="5" w:tplc="04150005" w:tentative="1">
      <w:start w:val="1"/>
      <w:numFmt w:val="bullet"/>
      <w:lvlText w:val=""/>
      <w:lvlJc w:val="left"/>
      <w:pPr>
        <w:ind w:left="4346" w:hanging="360"/>
      </w:pPr>
      <w:rPr>
        <w:rFonts w:ascii="Wingdings" w:hAnsi="Wingdings" w:cs="Wingdings" w:hint="default"/>
      </w:rPr>
    </w:lvl>
    <w:lvl w:ilvl="6" w:tplc="04150001" w:tentative="1">
      <w:start w:val="1"/>
      <w:numFmt w:val="bullet"/>
      <w:lvlText w:val=""/>
      <w:lvlJc w:val="left"/>
      <w:pPr>
        <w:ind w:left="5066" w:hanging="360"/>
      </w:pPr>
      <w:rPr>
        <w:rFonts w:ascii="Symbol" w:hAnsi="Symbol" w:cs="Symbol" w:hint="default"/>
      </w:rPr>
    </w:lvl>
    <w:lvl w:ilvl="7" w:tplc="04150003" w:tentative="1">
      <w:start w:val="1"/>
      <w:numFmt w:val="bullet"/>
      <w:lvlText w:val="o"/>
      <w:lvlJc w:val="left"/>
      <w:pPr>
        <w:ind w:left="5786" w:hanging="360"/>
      </w:pPr>
      <w:rPr>
        <w:rFonts w:ascii="Courier New" w:hAnsi="Courier New" w:cs="Courier New" w:hint="default"/>
      </w:rPr>
    </w:lvl>
    <w:lvl w:ilvl="8" w:tplc="04150005" w:tentative="1">
      <w:start w:val="1"/>
      <w:numFmt w:val="bullet"/>
      <w:lvlText w:val=""/>
      <w:lvlJc w:val="left"/>
      <w:pPr>
        <w:ind w:left="6506" w:hanging="360"/>
      </w:pPr>
      <w:rPr>
        <w:rFonts w:ascii="Wingdings" w:hAnsi="Wingdings" w:cs="Wingdings" w:hint="default"/>
      </w:rPr>
    </w:lvl>
  </w:abstractNum>
  <w:abstractNum w:abstractNumId="29">
    <w:nsid w:val="514B7233"/>
    <w:multiLevelType w:val="hybridMultilevel"/>
    <w:tmpl w:val="A8904F1A"/>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30">
    <w:nsid w:val="530C3829"/>
    <w:multiLevelType w:val="hybridMultilevel"/>
    <w:tmpl w:val="B220E6DC"/>
    <w:lvl w:ilvl="0" w:tplc="0415000F">
      <w:start w:val="1"/>
      <w:numFmt w:val="decimal"/>
      <w:lvlText w:val="%1."/>
      <w:lvlJc w:val="left"/>
      <w:pPr>
        <w:tabs>
          <w:tab w:val="num" w:pos="720"/>
        </w:tabs>
        <w:ind w:left="720" w:hanging="360"/>
      </w:pPr>
    </w:lvl>
    <w:lvl w:ilvl="1" w:tplc="946447AE">
      <w:start w:val="1"/>
      <w:numFmt w:val="bullet"/>
      <w:lvlText w:val=""/>
      <w:lvlJc w:val="left"/>
      <w:pPr>
        <w:tabs>
          <w:tab w:val="num" w:pos="1440"/>
        </w:tabs>
        <w:ind w:left="1440" w:hanging="360"/>
      </w:pPr>
      <w:rPr>
        <w:rFonts w:ascii="Symbol" w:hAnsi="Symbol" w:cs="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9136911"/>
    <w:multiLevelType w:val="hybridMultilevel"/>
    <w:tmpl w:val="12EAE07C"/>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2">
    <w:nsid w:val="5A4D7589"/>
    <w:multiLevelType w:val="hybridMultilevel"/>
    <w:tmpl w:val="5A0E509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3">
    <w:nsid w:val="5ED316FC"/>
    <w:multiLevelType w:val="hybridMultilevel"/>
    <w:tmpl w:val="599407F2"/>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34">
    <w:nsid w:val="65647DDF"/>
    <w:multiLevelType w:val="hybridMultilevel"/>
    <w:tmpl w:val="D7BC04F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7B61125"/>
    <w:multiLevelType w:val="hybridMultilevel"/>
    <w:tmpl w:val="0450F488"/>
    <w:lvl w:ilvl="0" w:tplc="946447AE">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cs="Wingdings" w:hint="default"/>
      </w:rPr>
    </w:lvl>
    <w:lvl w:ilvl="3" w:tplc="04150001" w:tentative="1">
      <w:start w:val="1"/>
      <w:numFmt w:val="bullet"/>
      <w:lvlText w:val=""/>
      <w:lvlJc w:val="left"/>
      <w:pPr>
        <w:tabs>
          <w:tab w:val="num" w:pos="2520"/>
        </w:tabs>
        <w:ind w:left="2520" w:hanging="360"/>
      </w:pPr>
      <w:rPr>
        <w:rFonts w:ascii="Symbol" w:hAnsi="Symbol" w:cs="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cs="Wingdings" w:hint="default"/>
      </w:rPr>
    </w:lvl>
    <w:lvl w:ilvl="6" w:tplc="04150001" w:tentative="1">
      <w:start w:val="1"/>
      <w:numFmt w:val="bullet"/>
      <w:lvlText w:val=""/>
      <w:lvlJc w:val="left"/>
      <w:pPr>
        <w:tabs>
          <w:tab w:val="num" w:pos="4680"/>
        </w:tabs>
        <w:ind w:left="4680" w:hanging="360"/>
      </w:pPr>
      <w:rPr>
        <w:rFonts w:ascii="Symbol" w:hAnsi="Symbol" w:cs="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cs="Wingdings" w:hint="default"/>
      </w:rPr>
    </w:lvl>
  </w:abstractNum>
  <w:abstractNum w:abstractNumId="36">
    <w:nsid w:val="69791989"/>
    <w:multiLevelType w:val="hybridMultilevel"/>
    <w:tmpl w:val="F83E12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C164E86"/>
    <w:multiLevelType w:val="hybridMultilevel"/>
    <w:tmpl w:val="4C408DE8"/>
    <w:lvl w:ilvl="0" w:tplc="04150001">
      <w:start w:val="1"/>
      <w:numFmt w:val="bullet"/>
      <w:lvlText w:val=""/>
      <w:lvlJc w:val="left"/>
      <w:pPr>
        <w:ind w:left="746" w:hanging="360"/>
      </w:pPr>
      <w:rPr>
        <w:rFonts w:ascii="Symbol" w:hAnsi="Symbol" w:cs="Symbol" w:hint="default"/>
      </w:rPr>
    </w:lvl>
    <w:lvl w:ilvl="1" w:tplc="04150003" w:tentative="1">
      <w:start w:val="1"/>
      <w:numFmt w:val="bullet"/>
      <w:lvlText w:val="o"/>
      <w:lvlJc w:val="left"/>
      <w:pPr>
        <w:ind w:left="1466" w:hanging="360"/>
      </w:pPr>
      <w:rPr>
        <w:rFonts w:ascii="Courier New" w:hAnsi="Courier New" w:cs="Courier New" w:hint="default"/>
      </w:rPr>
    </w:lvl>
    <w:lvl w:ilvl="2" w:tplc="04150005" w:tentative="1">
      <w:start w:val="1"/>
      <w:numFmt w:val="bullet"/>
      <w:lvlText w:val=""/>
      <w:lvlJc w:val="left"/>
      <w:pPr>
        <w:ind w:left="2186" w:hanging="360"/>
      </w:pPr>
      <w:rPr>
        <w:rFonts w:ascii="Wingdings" w:hAnsi="Wingdings" w:cs="Wingdings" w:hint="default"/>
      </w:rPr>
    </w:lvl>
    <w:lvl w:ilvl="3" w:tplc="04150001" w:tentative="1">
      <w:start w:val="1"/>
      <w:numFmt w:val="bullet"/>
      <w:lvlText w:val=""/>
      <w:lvlJc w:val="left"/>
      <w:pPr>
        <w:ind w:left="2906" w:hanging="360"/>
      </w:pPr>
      <w:rPr>
        <w:rFonts w:ascii="Symbol" w:hAnsi="Symbol" w:cs="Symbol" w:hint="default"/>
      </w:rPr>
    </w:lvl>
    <w:lvl w:ilvl="4" w:tplc="04150003" w:tentative="1">
      <w:start w:val="1"/>
      <w:numFmt w:val="bullet"/>
      <w:lvlText w:val="o"/>
      <w:lvlJc w:val="left"/>
      <w:pPr>
        <w:ind w:left="3626" w:hanging="360"/>
      </w:pPr>
      <w:rPr>
        <w:rFonts w:ascii="Courier New" w:hAnsi="Courier New" w:cs="Courier New" w:hint="default"/>
      </w:rPr>
    </w:lvl>
    <w:lvl w:ilvl="5" w:tplc="04150005" w:tentative="1">
      <w:start w:val="1"/>
      <w:numFmt w:val="bullet"/>
      <w:lvlText w:val=""/>
      <w:lvlJc w:val="left"/>
      <w:pPr>
        <w:ind w:left="4346" w:hanging="360"/>
      </w:pPr>
      <w:rPr>
        <w:rFonts w:ascii="Wingdings" w:hAnsi="Wingdings" w:cs="Wingdings" w:hint="default"/>
      </w:rPr>
    </w:lvl>
    <w:lvl w:ilvl="6" w:tplc="04150001" w:tentative="1">
      <w:start w:val="1"/>
      <w:numFmt w:val="bullet"/>
      <w:lvlText w:val=""/>
      <w:lvlJc w:val="left"/>
      <w:pPr>
        <w:ind w:left="5066" w:hanging="360"/>
      </w:pPr>
      <w:rPr>
        <w:rFonts w:ascii="Symbol" w:hAnsi="Symbol" w:cs="Symbol" w:hint="default"/>
      </w:rPr>
    </w:lvl>
    <w:lvl w:ilvl="7" w:tplc="04150003" w:tentative="1">
      <w:start w:val="1"/>
      <w:numFmt w:val="bullet"/>
      <w:lvlText w:val="o"/>
      <w:lvlJc w:val="left"/>
      <w:pPr>
        <w:ind w:left="5786" w:hanging="360"/>
      </w:pPr>
      <w:rPr>
        <w:rFonts w:ascii="Courier New" w:hAnsi="Courier New" w:cs="Courier New" w:hint="default"/>
      </w:rPr>
    </w:lvl>
    <w:lvl w:ilvl="8" w:tplc="04150005" w:tentative="1">
      <w:start w:val="1"/>
      <w:numFmt w:val="bullet"/>
      <w:lvlText w:val=""/>
      <w:lvlJc w:val="left"/>
      <w:pPr>
        <w:ind w:left="6506" w:hanging="360"/>
      </w:pPr>
      <w:rPr>
        <w:rFonts w:ascii="Wingdings" w:hAnsi="Wingdings" w:cs="Wingdings" w:hint="default"/>
      </w:rPr>
    </w:lvl>
  </w:abstractNum>
  <w:abstractNum w:abstractNumId="38">
    <w:nsid w:val="6D5348A3"/>
    <w:multiLevelType w:val="hybridMultilevel"/>
    <w:tmpl w:val="6714E8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DF17602"/>
    <w:multiLevelType w:val="hybridMultilevel"/>
    <w:tmpl w:val="24448ECA"/>
    <w:lvl w:ilvl="0" w:tplc="5BD0CD7E">
      <w:start w:val="1"/>
      <w:numFmt w:val="bullet"/>
      <w:lvlText w:val=""/>
      <w:lvlJc w:val="left"/>
      <w:pPr>
        <w:tabs>
          <w:tab w:val="num" w:pos="1428"/>
        </w:tabs>
        <w:ind w:left="1428" w:hanging="360"/>
      </w:pPr>
      <w:rPr>
        <w:rFonts w:ascii="Symbol" w:hAnsi="Symbol" w:cs="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cs="Wingdings" w:hint="default"/>
      </w:rPr>
    </w:lvl>
    <w:lvl w:ilvl="3" w:tplc="04150001" w:tentative="1">
      <w:start w:val="1"/>
      <w:numFmt w:val="bullet"/>
      <w:lvlText w:val=""/>
      <w:lvlJc w:val="left"/>
      <w:pPr>
        <w:tabs>
          <w:tab w:val="num" w:pos="3588"/>
        </w:tabs>
        <w:ind w:left="3588" w:hanging="360"/>
      </w:pPr>
      <w:rPr>
        <w:rFonts w:ascii="Symbol" w:hAnsi="Symbol" w:cs="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cs="Wingdings" w:hint="default"/>
      </w:rPr>
    </w:lvl>
    <w:lvl w:ilvl="6" w:tplc="04150001" w:tentative="1">
      <w:start w:val="1"/>
      <w:numFmt w:val="bullet"/>
      <w:lvlText w:val=""/>
      <w:lvlJc w:val="left"/>
      <w:pPr>
        <w:tabs>
          <w:tab w:val="num" w:pos="5748"/>
        </w:tabs>
        <w:ind w:left="5748" w:hanging="360"/>
      </w:pPr>
      <w:rPr>
        <w:rFonts w:ascii="Symbol" w:hAnsi="Symbol" w:cs="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cs="Wingdings" w:hint="default"/>
      </w:rPr>
    </w:lvl>
  </w:abstractNum>
  <w:abstractNum w:abstractNumId="40">
    <w:nsid w:val="71C56202"/>
    <w:multiLevelType w:val="hybridMultilevel"/>
    <w:tmpl w:val="534AAF12"/>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41">
    <w:nsid w:val="73455BE4"/>
    <w:multiLevelType w:val="hybridMultilevel"/>
    <w:tmpl w:val="FB62A1F4"/>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42">
    <w:nsid w:val="73595E39"/>
    <w:multiLevelType w:val="hybridMultilevel"/>
    <w:tmpl w:val="D2AE0B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6D87E80"/>
    <w:multiLevelType w:val="hybridMultilevel"/>
    <w:tmpl w:val="9462EE32"/>
    <w:lvl w:ilvl="0" w:tplc="A8625412">
      <w:start w:val="1"/>
      <w:numFmt w:val="bullet"/>
      <w:lvlText w:val="-"/>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44">
    <w:nsid w:val="79981359"/>
    <w:multiLevelType w:val="hybridMultilevel"/>
    <w:tmpl w:val="CF1AB7DA"/>
    <w:lvl w:ilvl="0" w:tplc="5BD0CD7E">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num w:numId="1">
    <w:abstractNumId w:val="39"/>
  </w:num>
  <w:num w:numId="2">
    <w:abstractNumId w:val="44"/>
  </w:num>
  <w:num w:numId="3">
    <w:abstractNumId w:val="16"/>
  </w:num>
  <w:num w:numId="4">
    <w:abstractNumId w:val="34"/>
  </w:num>
  <w:num w:numId="5">
    <w:abstractNumId w:val="7"/>
  </w:num>
  <w:num w:numId="6">
    <w:abstractNumId w:val="1"/>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30"/>
  </w:num>
  <w:num w:numId="10">
    <w:abstractNumId w:val="26"/>
  </w:num>
  <w:num w:numId="11">
    <w:abstractNumId w:val="5"/>
  </w:num>
  <w:num w:numId="12">
    <w:abstractNumId w:val="18"/>
  </w:num>
  <w:num w:numId="13">
    <w:abstractNumId w:val="29"/>
  </w:num>
  <w:num w:numId="14">
    <w:abstractNumId w:val="2"/>
  </w:num>
  <w:num w:numId="15">
    <w:abstractNumId w:val="24"/>
  </w:num>
  <w:num w:numId="16">
    <w:abstractNumId w:val="4"/>
  </w:num>
  <w:num w:numId="17">
    <w:abstractNumId w:val="27"/>
  </w:num>
  <w:num w:numId="18">
    <w:abstractNumId w:val="43"/>
  </w:num>
  <w:num w:numId="19">
    <w:abstractNumId w:val="33"/>
  </w:num>
  <w:num w:numId="20">
    <w:abstractNumId w:val="17"/>
  </w:num>
  <w:num w:numId="21">
    <w:abstractNumId w:val="41"/>
  </w:num>
  <w:num w:numId="22">
    <w:abstractNumId w:val="40"/>
  </w:num>
  <w:num w:numId="23">
    <w:abstractNumId w:val="23"/>
  </w:num>
  <w:num w:numId="24">
    <w:abstractNumId w:val="14"/>
  </w:num>
  <w:num w:numId="25">
    <w:abstractNumId w:val="38"/>
  </w:num>
  <w:num w:numId="26">
    <w:abstractNumId w:val="42"/>
  </w:num>
  <w:num w:numId="27">
    <w:abstractNumId w:val="36"/>
  </w:num>
  <w:num w:numId="28">
    <w:abstractNumId w:val="13"/>
  </w:num>
  <w:num w:numId="29">
    <w:abstractNumId w:val="3"/>
  </w:num>
  <w:num w:numId="30">
    <w:abstractNumId w:val="10"/>
  </w:num>
  <w:num w:numId="31">
    <w:abstractNumId w:val="19"/>
  </w:num>
  <w:num w:numId="32">
    <w:abstractNumId w:val="8"/>
  </w:num>
  <w:num w:numId="33">
    <w:abstractNumId w:val="28"/>
  </w:num>
  <w:num w:numId="34">
    <w:abstractNumId w:val="11"/>
  </w:num>
  <w:num w:numId="35">
    <w:abstractNumId w:val="21"/>
  </w:num>
  <w:num w:numId="36">
    <w:abstractNumId w:val="15"/>
  </w:num>
  <w:num w:numId="37">
    <w:abstractNumId w:val="20"/>
  </w:num>
  <w:num w:numId="38">
    <w:abstractNumId w:val="0"/>
  </w:num>
  <w:num w:numId="39">
    <w:abstractNumId w:val="12"/>
  </w:num>
  <w:num w:numId="40">
    <w:abstractNumId w:val="25"/>
  </w:num>
  <w:num w:numId="41">
    <w:abstractNumId w:val="37"/>
  </w:num>
  <w:num w:numId="42">
    <w:abstractNumId w:val="9"/>
  </w:num>
  <w:num w:numId="43">
    <w:abstractNumId w:val="6"/>
  </w:num>
  <w:num w:numId="44">
    <w:abstractNumId w:val="32"/>
  </w:num>
  <w:num w:numId="4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565A"/>
    <w:rsid w:val="00001951"/>
    <w:rsid w:val="000137B3"/>
    <w:rsid w:val="0005744D"/>
    <w:rsid w:val="000D0ED0"/>
    <w:rsid w:val="001E094D"/>
    <w:rsid w:val="00207ADD"/>
    <w:rsid w:val="00217C15"/>
    <w:rsid w:val="002E4A7E"/>
    <w:rsid w:val="00386722"/>
    <w:rsid w:val="003D5A2E"/>
    <w:rsid w:val="00462BD6"/>
    <w:rsid w:val="004C021D"/>
    <w:rsid w:val="005B54F2"/>
    <w:rsid w:val="00626700"/>
    <w:rsid w:val="006C29DF"/>
    <w:rsid w:val="00705DD6"/>
    <w:rsid w:val="00762C15"/>
    <w:rsid w:val="007B0E1A"/>
    <w:rsid w:val="007F2750"/>
    <w:rsid w:val="00800FD2"/>
    <w:rsid w:val="008A45D1"/>
    <w:rsid w:val="009139F2"/>
    <w:rsid w:val="00913E3C"/>
    <w:rsid w:val="00A2565A"/>
    <w:rsid w:val="00A603C8"/>
    <w:rsid w:val="00B51DE0"/>
    <w:rsid w:val="00BB1817"/>
    <w:rsid w:val="00CA7A08"/>
    <w:rsid w:val="00E42DF9"/>
    <w:rsid w:val="00E90895"/>
    <w:rsid w:val="00EC4160"/>
    <w:rsid w:val="00EC4D05"/>
    <w:rsid w:val="00EE32D8"/>
    <w:rsid w:val="00EF102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nhideWhenUsed="0"/>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Document Map" w:unhideWhenUsed="0"/>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A2565A"/>
    <w:pPr>
      <w:spacing w:after="200" w:line="276" w:lineRule="auto"/>
    </w:pPr>
    <w:rPr>
      <w:rFonts w:cs="Calibri"/>
      <w:lang w:eastAsia="en-US"/>
    </w:rPr>
  </w:style>
  <w:style w:type="paragraph" w:styleId="Heading1">
    <w:name w:val="heading 1"/>
    <w:basedOn w:val="Normal"/>
    <w:next w:val="Normal"/>
    <w:link w:val="Heading1Char"/>
    <w:uiPriority w:val="99"/>
    <w:qFormat/>
    <w:rsid w:val="00A2565A"/>
    <w:pPr>
      <w:keepNext/>
      <w:spacing w:before="240" w:after="60" w:line="240" w:lineRule="auto"/>
      <w:outlineLvl w:val="0"/>
    </w:pPr>
    <w:rPr>
      <w:rFonts w:ascii="Arial" w:eastAsia="Times New Roman" w:hAnsi="Arial" w:cs="Arial"/>
      <w:b/>
      <w:bCs/>
      <w:kern w:val="32"/>
      <w:sz w:val="32"/>
      <w:szCs w:val="32"/>
      <w:lang w:eastAsia="pl-PL"/>
    </w:rPr>
  </w:style>
  <w:style w:type="paragraph" w:styleId="Heading2">
    <w:name w:val="heading 2"/>
    <w:basedOn w:val="Normal"/>
    <w:next w:val="Normal"/>
    <w:link w:val="Heading2Char"/>
    <w:uiPriority w:val="99"/>
    <w:qFormat/>
    <w:rsid w:val="00A2565A"/>
    <w:pPr>
      <w:keepNext/>
      <w:spacing w:before="240" w:after="60" w:line="240" w:lineRule="auto"/>
      <w:outlineLvl w:val="1"/>
    </w:pPr>
    <w:rPr>
      <w:rFonts w:ascii="Arial" w:eastAsia="Times New Roman" w:hAnsi="Arial" w:cs="Arial"/>
      <w:b/>
      <w:bCs/>
      <w:i/>
      <w:iCs/>
      <w:sz w:val="28"/>
      <w:szCs w:val="28"/>
      <w:lang w:eastAsia="pl-PL"/>
    </w:rPr>
  </w:style>
  <w:style w:type="paragraph" w:styleId="Heading3">
    <w:name w:val="heading 3"/>
    <w:basedOn w:val="Normal"/>
    <w:next w:val="Normal"/>
    <w:link w:val="Heading3Char"/>
    <w:uiPriority w:val="99"/>
    <w:qFormat/>
    <w:rsid w:val="00A2565A"/>
    <w:pPr>
      <w:keepNext/>
      <w:spacing w:before="240" w:after="60" w:line="240" w:lineRule="auto"/>
      <w:outlineLvl w:val="2"/>
    </w:pPr>
    <w:rPr>
      <w:rFonts w:ascii="Arial" w:eastAsia="Times New Roman" w:hAnsi="Arial" w:cs="Arial"/>
      <w:b/>
      <w:bCs/>
      <w:i/>
      <w:iCs/>
      <w:sz w:val="24"/>
      <w:szCs w:val="24"/>
      <w:lang w:eastAsia="pl-PL"/>
    </w:rPr>
  </w:style>
  <w:style w:type="paragraph" w:styleId="Heading4">
    <w:name w:val="heading 4"/>
    <w:basedOn w:val="Normal"/>
    <w:next w:val="Normal"/>
    <w:link w:val="Heading4Char"/>
    <w:uiPriority w:val="99"/>
    <w:qFormat/>
    <w:rsid w:val="00A2565A"/>
    <w:pPr>
      <w:keepNext/>
      <w:spacing w:before="240" w:after="60" w:line="240" w:lineRule="auto"/>
      <w:outlineLvl w:val="3"/>
    </w:pPr>
    <w:rPr>
      <w:rFonts w:ascii="Arial" w:eastAsia="Times New Roman" w:hAnsi="Arial" w:cs="Arial"/>
      <w:b/>
      <w:bCs/>
      <w:sz w:val="24"/>
      <w:szCs w:val="24"/>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565A"/>
    <w:rPr>
      <w:rFonts w:ascii="Arial" w:hAnsi="Arial" w:cs="Arial"/>
      <w:b/>
      <w:bCs/>
      <w:kern w:val="32"/>
      <w:sz w:val="32"/>
      <w:szCs w:val="32"/>
      <w:lang w:eastAsia="pl-PL"/>
    </w:rPr>
  </w:style>
  <w:style w:type="character" w:customStyle="1" w:styleId="Heading2Char">
    <w:name w:val="Heading 2 Char"/>
    <w:basedOn w:val="DefaultParagraphFont"/>
    <w:link w:val="Heading2"/>
    <w:uiPriority w:val="99"/>
    <w:rsid w:val="00A2565A"/>
    <w:rPr>
      <w:rFonts w:ascii="Arial" w:hAnsi="Arial" w:cs="Arial"/>
      <w:b/>
      <w:bCs/>
      <w:i/>
      <w:iCs/>
      <w:sz w:val="28"/>
      <w:szCs w:val="28"/>
      <w:lang w:eastAsia="pl-PL"/>
    </w:rPr>
  </w:style>
  <w:style w:type="character" w:customStyle="1" w:styleId="Heading3Char">
    <w:name w:val="Heading 3 Char"/>
    <w:basedOn w:val="DefaultParagraphFont"/>
    <w:link w:val="Heading3"/>
    <w:uiPriority w:val="99"/>
    <w:rsid w:val="00A2565A"/>
    <w:rPr>
      <w:rFonts w:ascii="Arial" w:hAnsi="Arial" w:cs="Arial"/>
      <w:b/>
      <w:bCs/>
      <w:i/>
      <w:iCs/>
      <w:sz w:val="20"/>
      <w:szCs w:val="20"/>
      <w:lang w:eastAsia="pl-PL"/>
    </w:rPr>
  </w:style>
  <w:style w:type="character" w:customStyle="1" w:styleId="Heading4Char">
    <w:name w:val="Heading 4 Char"/>
    <w:basedOn w:val="DefaultParagraphFont"/>
    <w:link w:val="Heading4"/>
    <w:uiPriority w:val="99"/>
    <w:rsid w:val="00A2565A"/>
    <w:rPr>
      <w:rFonts w:ascii="Arial" w:hAnsi="Arial" w:cs="Arial"/>
      <w:b/>
      <w:bCs/>
      <w:sz w:val="20"/>
      <w:szCs w:val="20"/>
      <w:lang w:eastAsia="pl-PL"/>
    </w:rPr>
  </w:style>
  <w:style w:type="table" w:styleId="TableGrid">
    <w:name w:val="Table Grid"/>
    <w:basedOn w:val="TableNormal"/>
    <w:uiPriority w:val="99"/>
    <w:rsid w:val="00A2565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A2565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FooterChar">
    <w:name w:val="Footer Char"/>
    <w:basedOn w:val="DefaultParagraphFont"/>
    <w:link w:val="Footer"/>
    <w:uiPriority w:val="99"/>
    <w:rsid w:val="00A2565A"/>
    <w:rPr>
      <w:rFonts w:ascii="Times New Roman" w:hAnsi="Times New Roman" w:cs="Times New Roman"/>
      <w:sz w:val="24"/>
      <w:szCs w:val="24"/>
      <w:lang w:eastAsia="pl-PL"/>
    </w:rPr>
  </w:style>
  <w:style w:type="paragraph" w:customStyle="1" w:styleId="Standardowy">
    <w:name w:val="Standardowy/.¤%ü+"/>
    <w:uiPriority w:val="99"/>
    <w:rsid w:val="00A2565A"/>
    <w:pPr>
      <w:widowControl w:val="0"/>
    </w:pPr>
    <w:rPr>
      <w:rFonts w:ascii="Times New Roman" w:eastAsia="Times New Roman" w:hAnsi="Times New Roman"/>
      <w:sz w:val="24"/>
      <w:szCs w:val="24"/>
    </w:rPr>
  </w:style>
  <w:style w:type="paragraph" w:styleId="CommentText">
    <w:name w:val="annotation text"/>
    <w:basedOn w:val="Standardowy"/>
    <w:link w:val="CommentTextChar"/>
    <w:uiPriority w:val="99"/>
    <w:semiHidden/>
    <w:rsid w:val="00A2565A"/>
    <w:rPr>
      <w:sz w:val="20"/>
      <w:szCs w:val="20"/>
    </w:rPr>
  </w:style>
  <w:style w:type="character" w:customStyle="1" w:styleId="CommentTextChar">
    <w:name w:val="Comment Text Char"/>
    <w:basedOn w:val="DefaultParagraphFont"/>
    <w:link w:val="CommentText"/>
    <w:uiPriority w:val="99"/>
    <w:semiHidden/>
    <w:rsid w:val="00A2565A"/>
    <w:rPr>
      <w:rFonts w:ascii="Times New Roman" w:hAnsi="Times New Roman" w:cs="Times New Roman"/>
      <w:sz w:val="20"/>
      <w:szCs w:val="20"/>
      <w:lang w:eastAsia="pl-PL"/>
    </w:rPr>
  </w:style>
  <w:style w:type="paragraph" w:styleId="Title">
    <w:name w:val="Title"/>
    <w:basedOn w:val="Normal"/>
    <w:link w:val="TitleChar"/>
    <w:uiPriority w:val="99"/>
    <w:qFormat/>
    <w:rsid w:val="00A2565A"/>
    <w:pPr>
      <w:spacing w:after="0" w:line="240" w:lineRule="auto"/>
      <w:jc w:val="center"/>
    </w:pPr>
    <w:rPr>
      <w:rFonts w:ascii="Times New Roman" w:eastAsia="Times New Roman" w:hAnsi="Times New Roman" w:cs="Times New Roman"/>
      <w:b/>
      <w:bCs/>
      <w:i/>
      <w:iCs/>
      <w:sz w:val="32"/>
      <w:szCs w:val="32"/>
      <w:u w:val="single"/>
      <w:lang w:eastAsia="pl-PL"/>
    </w:rPr>
  </w:style>
  <w:style w:type="character" w:customStyle="1" w:styleId="TitleChar">
    <w:name w:val="Title Char"/>
    <w:basedOn w:val="DefaultParagraphFont"/>
    <w:link w:val="Title"/>
    <w:uiPriority w:val="99"/>
    <w:rsid w:val="00A2565A"/>
    <w:rPr>
      <w:rFonts w:ascii="Times New Roman" w:hAnsi="Times New Roman" w:cs="Times New Roman"/>
      <w:b/>
      <w:bCs/>
      <w:i/>
      <w:iCs/>
      <w:sz w:val="24"/>
      <w:szCs w:val="24"/>
      <w:u w:val="single"/>
      <w:lang w:eastAsia="pl-PL"/>
    </w:rPr>
  </w:style>
  <w:style w:type="paragraph" w:styleId="NormalWeb">
    <w:name w:val="Normal (Web)"/>
    <w:basedOn w:val="Normal"/>
    <w:uiPriority w:val="99"/>
    <w:rsid w:val="00A2565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Strong">
    <w:name w:val="Strong"/>
    <w:basedOn w:val="DefaultParagraphFont"/>
    <w:uiPriority w:val="99"/>
    <w:qFormat/>
    <w:rsid w:val="00A2565A"/>
    <w:rPr>
      <w:b/>
      <w:bCs/>
    </w:rPr>
  </w:style>
  <w:style w:type="character" w:styleId="PageNumber">
    <w:name w:val="page number"/>
    <w:basedOn w:val="DefaultParagraphFont"/>
    <w:uiPriority w:val="99"/>
    <w:rsid w:val="00A2565A"/>
  </w:style>
  <w:style w:type="paragraph" w:customStyle="1" w:styleId="p1">
    <w:name w:val="p1"/>
    <w:basedOn w:val="Normal"/>
    <w:uiPriority w:val="99"/>
    <w:rsid w:val="00A2565A"/>
    <w:pPr>
      <w:spacing w:before="75" w:after="75" w:line="240" w:lineRule="auto"/>
      <w:ind w:left="75" w:right="75"/>
      <w:jc w:val="both"/>
    </w:pPr>
    <w:rPr>
      <w:rFonts w:ascii="hevletica" w:eastAsia="Times New Roman" w:hAnsi="hevletica" w:cs="hevletica"/>
      <w:sz w:val="24"/>
      <w:szCs w:val="24"/>
      <w:lang w:eastAsia="pl-PL"/>
    </w:rPr>
  </w:style>
  <w:style w:type="paragraph" w:styleId="ListParagraph">
    <w:name w:val="List Paragraph"/>
    <w:basedOn w:val="Normal"/>
    <w:uiPriority w:val="99"/>
    <w:qFormat/>
    <w:rsid w:val="00A2565A"/>
    <w:pPr>
      <w:ind w:left="720"/>
      <w:contextualSpacing/>
    </w:pPr>
  </w:style>
  <w:style w:type="paragraph" w:styleId="BalloonText">
    <w:name w:val="Balloon Text"/>
    <w:basedOn w:val="Normal"/>
    <w:link w:val="BalloonTextChar"/>
    <w:uiPriority w:val="99"/>
    <w:semiHidden/>
    <w:rsid w:val="00A2565A"/>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A2565A"/>
    <w:rPr>
      <w:rFonts w:ascii="Tahoma" w:hAnsi="Tahoma" w:cs="Tahoma"/>
      <w:sz w:val="16"/>
      <w:szCs w:val="16"/>
    </w:rPr>
  </w:style>
  <w:style w:type="paragraph" w:customStyle="1" w:styleId="opis">
    <w:name w:val="opis"/>
    <w:basedOn w:val="Normal"/>
    <w:uiPriority w:val="99"/>
    <w:rsid w:val="00A2565A"/>
    <w:pPr>
      <w:spacing w:before="26" w:after="26" w:line="240" w:lineRule="auto"/>
      <w:ind w:left="26" w:right="26"/>
    </w:pPr>
    <w:rPr>
      <w:rFonts w:ascii="Times New Roman" w:eastAsia="Times New Roman" w:hAnsi="Times New Roman" w:cs="Times New Roman"/>
      <w:sz w:val="24"/>
      <w:szCs w:val="24"/>
      <w:lang w:eastAsia="pl-PL"/>
    </w:rPr>
  </w:style>
  <w:style w:type="paragraph" w:styleId="BodyText">
    <w:name w:val="Body Text"/>
    <w:basedOn w:val="Normal"/>
    <w:link w:val="BodyTextChar"/>
    <w:uiPriority w:val="99"/>
    <w:rsid w:val="00A2565A"/>
    <w:pPr>
      <w:spacing w:after="0" w:line="240" w:lineRule="auto"/>
      <w:jc w:val="center"/>
    </w:pPr>
    <w:rPr>
      <w:rFonts w:ascii="Times New Roman" w:eastAsia="Times New Roman" w:hAnsi="Times New Roman" w:cs="Times New Roman"/>
      <w:b/>
      <w:bCs/>
      <w:sz w:val="28"/>
      <w:szCs w:val="28"/>
      <w:lang w:eastAsia="pl-PL"/>
    </w:rPr>
  </w:style>
  <w:style w:type="character" w:customStyle="1" w:styleId="BodyTextChar">
    <w:name w:val="Body Text Char"/>
    <w:basedOn w:val="DefaultParagraphFont"/>
    <w:link w:val="BodyText"/>
    <w:uiPriority w:val="99"/>
    <w:rsid w:val="00A2565A"/>
    <w:rPr>
      <w:rFonts w:ascii="Times New Roman" w:hAnsi="Times New Roman" w:cs="Times New Roman"/>
      <w:b/>
      <w:bCs/>
      <w:sz w:val="20"/>
      <w:szCs w:val="20"/>
      <w:lang w:eastAsia="pl-PL"/>
    </w:rPr>
  </w:style>
  <w:style w:type="paragraph" w:customStyle="1" w:styleId="Akapitzlist1">
    <w:name w:val="Akapit z listą1"/>
    <w:basedOn w:val="Normal"/>
    <w:uiPriority w:val="99"/>
    <w:rsid w:val="00A2565A"/>
    <w:pPr>
      <w:spacing w:after="0" w:line="240" w:lineRule="auto"/>
      <w:ind w:left="720"/>
    </w:pPr>
    <w:rPr>
      <w:rFonts w:cs="Times New Roman"/>
      <w:sz w:val="24"/>
      <w:szCs w:val="24"/>
      <w:lang w:eastAsia="pl-PL"/>
    </w:rPr>
  </w:style>
  <w:style w:type="paragraph" w:customStyle="1" w:styleId="Bezodstpw1">
    <w:name w:val="Bez odstępów1"/>
    <w:uiPriority w:val="99"/>
    <w:rsid w:val="00A2565A"/>
    <w:rPr>
      <w:rFonts w:eastAsia="Times New Roman" w:cs="Calibri"/>
      <w:lang w:eastAsia="en-US"/>
    </w:rPr>
  </w:style>
  <w:style w:type="paragraph" w:styleId="TOC1">
    <w:name w:val="toc 1"/>
    <w:basedOn w:val="Normal"/>
    <w:next w:val="Normal"/>
    <w:autoRedefine/>
    <w:uiPriority w:val="99"/>
    <w:semiHidden/>
    <w:rsid w:val="00A2565A"/>
    <w:pPr>
      <w:tabs>
        <w:tab w:val="right" w:leader="dot" w:pos="9060"/>
      </w:tabs>
      <w:spacing w:after="0" w:line="360" w:lineRule="auto"/>
    </w:pPr>
    <w:rPr>
      <w:rFonts w:ascii="Times New Roman" w:eastAsia="Times New Roman" w:hAnsi="Times New Roman" w:cs="Times New Roman"/>
      <w:sz w:val="24"/>
      <w:szCs w:val="24"/>
      <w:lang w:eastAsia="pl-PL"/>
    </w:rPr>
  </w:style>
  <w:style w:type="paragraph" w:styleId="TOC2">
    <w:name w:val="toc 2"/>
    <w:basedOn w:val="Normal"/>
    <w:next w:val="Normal"/>
    <w:autoRedefine/>
    <w:uiPriority w:val="99"/>
    <w:semiHidden/>
    <w:rsid w:val="00A2565A"/>
    <w:pPr>
      <w:spacing w:after="0" w:line="240" w:lineRule="auto"/>
      <w:ind w:left="240"/>
    </w:pPr>
    <w:rPr>
      <w:rFonts w:ascii="Times New Roman" w:eastAsia="Times New Roman" w:hAnsi="Times New Roman" w:cs="Times New Roman"/>
      <w:sz w:val="24"/>
      <w:szCs w:val="24"/>
      <w:lang w:eastAsia="pl-PL"/>
    </w:rPr>
  </w:style>
  <w:style w:type="paragraph" w:styleId="TOC3">
    <w:name w:val="toc 3"/>
    <w:basedOn w:val="Normal"/>
    <w:next w:val="Normal"/>
    <w:autoRedefine/>
    <w:uiPriority w:val="99"/>
    <w:semiHidden/>
    <w:rsid w:val="00A2565A"/>
    <w:pPr>
      <w:spacing w:after="0" w:line="240" w:lineRule="auto"/>
      <w:ind w:left="480"/>
    </w:pPr>
    <w:rPr>
      <w:rFonts w:ascii="Times New Roman" w:eastAsia="Times New Roman" w:hAnsi="Times New Roman" w:cs="Times New Roman"/>
      <w:sz w:val="24"/>
      <w:szCs w:val="24"/>
      <w:lang w:eastAsia="pl-PL"/>
    </w:rPr>
  </w:style>
  <w:style w:type="character" w:styleId="Hyperlink">
    <w:name w:val="Hyperlink"/>
    <w:basedOn w:val="DefaultParagraphFont"/>
    <w:uiPriority w:val="99"/>
    <w:rsid w:val="00A2565A"/>
    <w:rPr>
      <w:color w:val="0000FF"/>
      <w:u w:val="single"/>
    </w:rPr>
  </w:style>
  <w:style w:type="paragraph" w:styleId="DocumentMap">
    <w:name w:val="Document Map"/>
    <w:basedOn w:val="Normal"/>
    <w:link w:val="DocumentMapChar"/>
    <w:uiPriority w:val="99"/>
    <w:semiHidden/>
    <w:rsid w:val="00A2565A"/>
    <w:pPr>
      <w:shd w:val="clear" w:color="auto" w:fill="000080"/>
      <w:spacing w:after="0" w:line="240" w:lineRule="auto"/>
    </w:pPr>
    <w:rPr>
      <w:rFonts w:ascii="Tahoma" w:eastAsia="Times New Roman" w:hAnsi="Tahoma" w:cs="Tahoma"/>
      <w:sz w:val="20"/>
      <w:szCs w:val="20"/>
      <w:lang w:eastAsia="pl-PL"/>
    </w:rPr>
  </w:style>
  <w:style w:type="character" w:customStyle="1" w:styleId="DocumentMapChar">
    <w:name w:val="Document Map Char"/>
    <w:basedOn w:val="DefaultParagraphFont"/>
    <w:link w:val="DocumentMap"/>
    <w:uiPriority w:val="99"/>
    <w:semiHidden/>
    <w:rsid w:val="00A2565A"/>
    <w:rPr>
      <w:rFonts w:ascii="Tahoma" w:hAnsi="Tahoma" w:cs="Tahoma"/>
      <w:sz w:val="20"/>
      <w:szCs w:val="20"/>
      <w:shd w:val="clear" w:color="auto" w:fill="000080"/>
      <w:lang w:eastAsia="pl-PL"/>
    </w:rPr>
  </w:style>
  <w:style w:type="paragraph" w:styleId="TOCHeading">
    <w:name w:val="TOC Heading"/>
    <w:basedOn w:val="Heading1"/>
    <w:next w:val="Normal"/>
    <w:uiPriority w:val="99"/>
    <w:qFormat/>
    <w:rsid w:val="00A2565A"/>
    <w:pPr>
      <w:keepLines/>
      <w:spacing w:before="480" w:after="0" w:line="276" w:lineRule="auto"/>
      <w:outlineLvl w:val="9"/>
    </w:pPr>
    <w:rPr>
      <w:rFonts w:ascii="Cambria" w:hAnsi="Cambria" w:cs="Cambria"/>
      <w:color w:val="365F91"/>
      <w:kern w:val="0"/>
      <w:sz w:val="28"/>
      <w:szCs w:val="28"/>
    </w:rPr>
  </w:style>
  <w:style w:type="paragraph" w:styleId="Header">
    <w:name w:val="header"/>
    <w:basedOn w:val="Normal"/>
    <w:link w:val="HeaderChar"/>
    <w:uiPriority w:val="99"/>
    <w:rsid w:val="00A2565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HeaderChar">
    <w:name w:val="Header Char"/>
    <w:basedOn w:val="DefaultParagraphFont"/>
    <w:link w:val="Header"/>
    <w:uiPriority w:val="99"/>
    <w:rsid w:val="00A2565A"/>
    <w:rPr>
      <w:rFonts w:ascii="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18</Pages>
  <Words>4090</Words>
  <Characters>24541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c:creator>
  <cp:keywords/>
  <dc:description/>
  <cp:lastModifiedBy>Palicka</cp:lastModifiedBy>
  <cp:revision>5</cp:revision>
  <cp:lastPrinted>2015-03-20T06:25:00Z</cp:lastPrinted>
  <dcterms:created xsi:type="dcterms:W3CDTF">2015-02-17T07:50:00Z</dcterms:created>
  <dcterms:modified xsi:type="dcterms:W3CDTF">2015-03-20T06:26:00Z</dcterms:modified>
</cp:coreProperties>
</file>