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95" w:rsidRDefault="00A65295" w:rsidP="00A65295">
      <w:pPr>
        <w:pStyle w:val="NormalnyWeb"/>
        <w:jc w:val="center"/>
        <w:rPr>
          <w:rStyle w:val="Pogrubienie"/>
        </w:rPr>
      </w:pPr>
    </w:p>
    <w:p w:rsidR="00A65295" w:rsidRDefault="00A65295" w:rsidP="00A65295">
      <w:pPr>
        <w:pStyle w:val="NormalnyWeb"/>
        <w:jc w:val="center"/>
      </w:pPr>
      <w:r>
        <w:rPr>
          <w:rStyle w:val="Pogrubienie"/>
        </w:rPr>
        <w:t>UCHWAŁA NR VII/…/2015</w:t>
      </w:r>
      <w:r>
        <w:rPr>
          <w:b/>
          <w:bCs/>
        </w:rPr>
        <w:br/>
      </w:r>
      <w:r>
        <w:rPr>
          <w:rStyle w:val="Pogrubienie"/>
        </w:rPr>
        <w:t>RADY MIEJSKIEJ W BARLINKU</w:t>
      </w:r>
      <w:r>
        <w:rPr>
          <w:b/>
          <w:bCs/>
        </w:rPr>
        <w:br/>
      </w:r>
      <w:r>
        <w:rPr>
          <w:rStyle w:val="Pogrubienie"/>
        </w:rPr>
        <w:t>z dnia 26 marca 2015 r.</w:t>
      </w:r>
    </w:p>
    <w:p w:rsidR="00A65295" w:rsidRDefault="00A65295" w:rsidP="00A65295">
      <w:pPr>
        <w:pStyle w:val="NormalnyWeb"/>
      </w:pPr>
      <w:r>
        <w:t> </w:t>
      </w:r>
    </w:p>
    <w:p w:rsidR="00A65295" w:rsidRPr="00A65295" w:rsidRDefault="00A65295" w:rsidP="00A65295">
      <w:pPr>
        <w:pStyle w:val="NormalnyWeb"/>
        <w:jc w:val="both"/>
        <w:rPr>
          <w:b/>
        </w:rPr>
      </w:pPr>
      <w:r>
        <w:rPr>
          <w:rStyle w:val="Pogrubienie"/>
        </w:rPr>
        <w:t xml:space="preserve">w sprawie ogłoszenia jednolitego tekstu </w:t>
      </w:r>
      <w:r w:rsidRPr="006425D2">
        <w:rPr>
          <w:rStyle w:val="Pogrubienie"/>
        </w:rPr>
        <w:t>uchwały w sprawie</w:t>
      </w:r>
      <w:r>
        <w:rPr>
          <w:rStyle w:val="Pogrubienie"/>
        </w:rPr>
        <w:t xml:space="preserve"> </w:t>
      </w:r>
      <w:r w:rsidRPr="00A65295">
        <w:rPr>
          <w:rStyle w:val="Pogrubienie"/>
        </w:rPr>
        <w:t>ustalenia wysokości opłaty za pobyt dziecka w</w:t>
      </w:r>
      <w:r w:rsidRPr="00A65295">
        <w:rPr>
          <w:rStyle w:val="Pogrubienie"/>
          <w:b w:val="0"/>
        </w:rPr>
        <w:t xml:space="preserve"> </w:t>
      </w:r>
      <w:r w:rsidRPr="00A65295">
        <w:rPr>
          <w:b/>
        </w:rPr>
        <w:t>Żłobk</w:t>
      </w:r>
      <w:r w:rsidRPr="00A65295">
        <w:rPr>
          <w:b/>
        </w:rPr>
        <w:t>u Miejskim</w:t>
      </w:r>
      <w:r w:rsidRPr="00A65295">
        <w:rPr>
          <w:b/>
        </w:rPr>
        <w:t xml:space="preserve"> w Barlinku.</w:t>
      </w:r>
    </w:p>
    <w:p w:rsidR="00A65295" w:rsidRDefault="00A65295" w:rsidP="00A65295">
      <w:pPr>
        <w:pStyle w:val="NormalnyWeb"/>
        <w:jc w:val="both"/>
      </w:pPr>
      <w:r>
        <w:br/>
        <w:t>          Na podstawie art.16 ust.3 ustawy z dnia 20 lipca 2000 r. o ogłaszaniu aktów normatywnych i niektórych innych aktów prawnych (j.t. Dz. U. z 2011 r. Nr 197, poz.1172 z późn.zm.) uchwala się, co następuje:</w:t>
      </w:r>
    </w:p>
    <w:p w:rsidR="00A65295" w:rsidRDefault="00A65295" w:rsidP="00A65295">
      <w:pPr>
        <w:pStyle w:val="NormalnyWeb"/>
        <w:ind w:firstLine="708"/>
        <w:jc w:val="both"/>
      </w:pPr>
      <w:r>
        <w:rPr>
          <w:rStyle w:val="Pogrubienie"/>
        </w:rPr>
        <w:t xml:space="preserve">§ 1. </w:t>
      </w:r>
      <w:r>
        <w:t>Ogłasza się tekst jednolity uchwały Nr L/6</w:t>
      </w:r>
      <w:r>
        <w:t>1</w:t>
      </w:r>
      <w:r>
        <w:t xml:space="preserve">0/2014 Rady Miejskiej w Barlinku z dnia 30 stycznia 2014 r. w sprawie </w:t>
      </w:r>
      <w:r w:rsidRPr="00A65295">
        <w:rPr>
          <w:rStyle w:val="Pogrubienie"/>
          <w:b w:val="0"/>
        </w:rPr>
        <w:t xml:space="preserve">ustalenia wysokości opłaty za pobyt dziecka w </w:t>
      </w:r>
      <w:r w:rsidRPr="00A65295">
        <w:t>Żłobku Miejskim w Barlinku</w:t>
      </w:r>
      <w:r>
        <w:t xml:space="preserve"> </w:t>
      </w:r>
      <w:r>
        <w:t>(Dz. Urz. Woj. Zach. Pom. z 2014 r., poz. 19</w:t>
      </w:r>
      <w:r>
        <w:t>81</w:t>
      </w:r>
      <w:bookmarkStart w:id="0" w:name="_GoBack"/>
      <w:bookmarkEnd w:id="0"/>
      <w:r>
        <w:t>), w formie obwieszczenia Rady Miejskiej w Barlinku, stanowiącego załącznik do niniejszej uchwały.</w:t>
      </w:r>
    </w:p>
    <w:p w:rsidR="00A65295" w:rsidRDefault="00A65295" w:rsidP="00A65295">
      <w:pPr>
        <w:pStyle w:val="NormalnyWeb"/>
        <w:ind w:firstLine="708"/>
        <w:jc w:val="both"/>
      </w:pPr>
      <w:r>
        <w:t xml:space="preserve"> </w:t>
      </w:r>
      <w:r>
        <w:rPr>
          <w:rStyle w:val="Pogrubienie"/>
        </w:rPr>
        <w:t xml:space="preserve">§ 2. </w:t>
      </w:r>
      <w:r>
        <w:t>Obwieszczenie podlega ogłoszeniu w Dzienniku Urzędowym Województwa Zachodniopomorskiego.</w:t>
      </w:r>
    </w:p>
    <w:p w:rsidR="00A65295" w:rsidRDefault="00A65295" w:rsidP="00A65295">
      <w:pPr>
        <w:pStyle w:val="NormalnyWeb"/>
        <w:ind w:firstLine="708"/>
        <w:jc w:val="both"/>
      </w:pPr>
      <w:r>
        <w:rPr>
          <w:rStyle w:val="Pogrubienie"/>
        </w:rPr>
        <w:t xml:space="preserve">§ 3. </w:t>
      </w:r>
      <w:r>
        <w:t>Wykonanie uchwały powierza się Burmistrzowi Barlinka.</w:t>
      </w:r>
    </w:p>
    <w:p w:rsidR="00A65295" w:rsidRDefault="00A65295" w:rsidP="00A65295">
      <w:pPr>
        <w:pStyle w:val="NormalnyWeb"/>
        <w:ind w:firstLine="708"/>
        <w:jc w:val="both"/>
      </w:pPr>
      <w:r>
        <w:rPr>
          <w:rStyle w:val="Pogrubienie"/>
        </w:rPr>
        <w:t xml:space="preserve">§ 4. </w:t>
      </w:r>
      <w:r>
        <w:t>Uchwała wchodzi w życie z dniem podjęcia.</w:t>
      </w:r>
    </w:p>
    <w:p w:rsidR="00A65295" w:rsidRDefault="00A65295" w:rsidP="00A65295">
      <w:pPr>
        <w:pStyle w:val="NormalnyWeb"/>
      </w:pPr>
      <w:r>
        <w:t> </w:t>
      </w:r>
    </w:p>
    <w:p w:rsidR="00A65295" w:rsidRDefault="00A65295" w:rsidP="00A65295"/>
    <w:p w:rsidR="006A3C86" w:rsidRDefault="00A65295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1E8"/>
    <w:rsid w:val="004261E8"/>
    <w:rsid w:val="004D5A72"/>
    <w:rsid w:val="00A65295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A1674-6A6F-4986-8A35-4E6C7397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2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6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652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cp:lastPrinted>2015-03-03T09:37:00Z</cp:lastPrinted>
  <dcterms:created xsi:type="dcterms:W3CDTF">2015-03-03T09:33:00Z</dcterms:created>
  <dcterms:modified xsi:type="dcterms:W3CDTF">2015-03-03T09:37:00Z</dcterms:modified>
</cp:coreProperties>
</file>